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50FE" w14:textId="77777777" w:rsidR="00520937" w:rsidRDefault="009A3149" w:rsidP="009A3149">
      <w:pPr>
        <w:tabs>
          <w:tab w:val="left" w:pos="-567"/>
        </w:tabs>
        <w:spacing w:after="0"/>
        <w:ind w:left="-567" w:right="-516"/>
        <w:jc w:val="center"/>
        <w:rPr>
          <w:rFonts w:ascii="Arial" w:eastAsia="Arial" w:hAnsi="Arial" w:cs="Arial"/>
          <w:b/>
          <w:sz w:val="24"/>
          <w:szCs w:val="24"/>
        </w:rPr>
      </w:pPr>
      <w:r w:rsidRPr="003A5FD5">
        <w:rPr>
          <w:rFonts w:ascii="Arial" w:eastAsia="Arial" w:hAnsi="Arial" w:cs="Arial"/>
          <w:b/>
          <w:sz w:val="24"/>
          <w:szCs w:val="24"/>
        </w:rPr>
        <w:t>INVITACIÓN ABIERTA No. 00</w:t>
      </w:r>
      <w:r w:rsidR="00840A03">
        <w:rPr>
          <w:rFonts w:ascii="Arial" w:eastAsia="Arial" w:hAnsi="Arial" w:cs="Arial"/>
          <w:b/>
          <w:sz w:val="24"/>
          <w:szCs w:val="24"/>
        </w:rPr>
        <w:t>3</w:t>
      </w:r>
      <w:r w:rsidRPr="003A5FD5">
        <w:rPr>
          <w:rFonts w:ascii="Arial" w:eastAsia="Arial" w:hAnsi="Arial" w:cs="Arial"/>
          <w:b/>
          <w:sz w:val="24"/>
          <w:szCs w:val="24"/>
        </w:rPr>
        <w:t xml:space="preserve"> DE 202</w:t>
      </w:r>
      <w:r>
        <w:rPr>
          <w:rFonts w:ascii="Arial" w:eastAsia="Arial" w:hAnsi="Arial" w:cs="Arial"/>
          <w:b/>
          <w:sz w:val="24"/>
          <w:szCs w:val="24"/>
        </w:rPr>
        <w:t>4</w:t>
      </w:r>
    </w:p>
    <w:p w14:paraId="494007AD" w14:textId="2A18102F" w:rsidR="009A3149" w:rsidRDefault="009A3149" w:rsidP="009E7B4D">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DOCUMENTO DE</w:t>
      </w:r>
      <w:r w:rsidR="00986693">
        <w:rPr>
          <w:rFonts w:ascii="Arial" w:eastAsia="Arial" w:hAnsi="Arial" w:cs="Arial"/>
          <w:b/>
          <w:sz w:val="24"/>
          <w:szCs w:val="24"/>
        </w:rPr>
        <w:t xml:space="preserve"> </w:t>
      </w:r>
      <w:r>
        <w:rPr>
          <w:rFonts w:ascii="Arial" w:eastAsia="Arial" w:hAnsi="Arial" w:cs="Arial"/>
          <w:b/>
          <w:sz w:val="24"/>
          <w:szCs w:val="24"/>
        </w:rPr>
        <w:t>INQUIETUDES Y RESPUESTAS</w:t>
      </w:r>
    </w:p>
    <w:p w14:paraId="387344CD" w14:textId="77777777" w:rsidR="009E7B4D" w:rsidRPr="003A5FD5" w:rsidRDefault="00E73680" w:rsidP="009E7B4D">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 xml:space="preserve">DE </w:t>
      </w:r>
      <w:r w:rsidR="009E7B4D">
        <w:rPr>
          <w:rFonts w:ascii="Arial" w:eastAsia="Arial" w:hAnsi="Arial" w:cs="Arial"/>
          <w:b/>
          <w:sz w:val="24"/>
          <w:szCs w:val="24"/>
        </w:rPr>
        <w:t>OBSERVACIONES</w:t>
      </w:r>
    </w:p>
    <w:p w14:paraId="392334DB" w14:textId="77777777" w:rsidR="00E73680" w:rsidRDefault="00E73680" w:rsidP="00E73680">
      <w:pPr>
        <w:tabs>
          <w:tab w:val="left" w:pos="-567"/>
        </w:tabs>
        <w:spacing w:after="0"/>
        <w:ind w:right="-516"/>
        <w:jc w:val="both"/>
        <w:rPr>
          <w:rFonts w:ascii="Arial" w:eastAsia="Arial" w:hAnsi="Arial" w:cs="Arial"/>
          <w:sz w:val="24"/>
          <w:szCs w:val="24"/>
        </w:rPr>
      </w:pPr>
    </w:p>
    <w:p w14:paraId="16AF7ADF" w14:textId="77777777" w:rsidR="00E73680" w:rsidRDefault="009C5110" w:rsidP="00E7368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Por medio del presente documentos se atienden las</w:t>
      </w:r>
      <w:r w:rsidR="00E73680">
        <w:rPr>
          <w:rFonts w:ascii="Arial" w:eastAsia="Arial" w:hAnsi="Arial" w:cs="Arial"/>
          <w:sz w:val="24"/>
          <w:szCs w:val="24"/>
        </w:rPr>
        <w:t xml:space="preserve"> observaciones escritas al correo electrónico </w:t>
      </w:r>
      <w:hyperlink r:id="rId8" w:history="1">
        <w:r w:rsidR="00840A03" w:rsidRPr="00892259">
          <w:rPr>
            <w:rStyle w:val="Hipervnculo"/>
            <w:rFonts w:ascii="Arial" w:eastAsia="Arial" w:hAnsi="Arial" w:cs="Arial"/>
            <w:sz w:val="24"/>
            <w:szCs w:val="24"/>
          </w:rPr>
          <w:t>convocatoriaabierta003@colombiacrea.org</w:t>
        </w:r>
      </w:hyperlink>
      <w:r w:rsidR="00E73680">
        <w:rPr>
          <w:rFonts w:ascii="Arial" w:eastAsia="Arial" w:hAnsi="Arial" w:cs="Arial"/>
          <w:sz w:val="24"/>
          <w:szCs w:val="24"/>
        </w:rPr>
        <w:t>, dentro del proceso de Invitación Abierta No. 00</w:t>
      </w:r>
      <w:r w:rsidR="00840A03">
        <w:rPr>
          <w:rFonts w:ascii="Arial" w:eastAsia="Arial" w:hAnsi="Arial" w:cs="Arial"/>
          <w:sz w:val="24"/>
          <w:szCs w:val="24"/>
        </w:rPr>
        <w:t>3</w:t>
      </w:r>
      <w:r w:rsidR="00E73680">
        <w:rPr>
          <w:rFonts w:ascii="Arial" w:eastAsia="Arial" w:hAnsi="Arial" w:cs="Arial"/>
          <w:sz w:val="24"/>
          <w:szCs w:val="24"/>
        </w:rPr>
        <w:t xml:space="preserve"> de 2024, </w:t>
      </w:r>
      <w:r w:rsidR="0088005A" w:rsidRPr="003A5FD5">
        <w:rPr>
          <w:rFonts w:ascii="Arial" w:eastAsia="Arial" w:hAnsi="Arial" w:cs="Arial"/>
          <w:sz w:val="24"/>
          <w:szCs w:val="24"/>
        </w:rPr>
        <w:t>conforme al cronograma publicado en la página web de la Corporación</w:t>
      </w:r>
      <w:r w:rsidR="005B7F13">
        <w:rPr>
          <w:rFonts w:ascii="Arial" w:eastAsia="Arial" w:hAnsi="Arial" w:cs="Arial"/>
          <w:sz w:val="24"/>
          <w:szCs w:val="24"/>
        </w:rPr>
        <w:t xml:space="preserve">. </w:t>
      </w:r>
    </w:p>
    <w:p w14:paraId="65097129" w14:textId="77777777" w:rsidR="00E73680" w:rsidRDefault="00E73680" w:rsidP="00E73680">
      <w:pPr>
        <w:tabs>
          <w:tab w:val="left" w:pos="-567"/>
        </w:tabs>
        <w:spacing w:after="0"/>
        <w:ind w:left="-567" w:right="-516"/>
        <w:jc w:val="both"/>
        <w:rPr>
          <w:rFonts w:ascii="Arial" w:eastAsia="Arial" w:hAnsi="Arial" w:cs="Arial"/>
          <w:sz w:val="24"/>
          <w:szCs w:val="24"/>
        </w:rPr>
      </w:pPr>
    </w:p>
    <w:p w14:paraId="36471BEB" w14:textId="77777777" w:rsidR="00C9616D" w:rsidRDefault="00A82D52" w:rsidP="007841A5">
      <w:pPr>
        <w:pBdr>
          <w:top w:val="single" w:sz="4" w:space="0" w:color="auto"/>
          <w:left w:val="single" w:sz="4" w:space="4" w:color="auto"/>
          <w:bottom w:val="single" w:sz="4" w:space="3" w:color="auto"/>
          <w:right w:val="single" w:sz="4" w:space="4" w:color="auto"/>
        </w:pBd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A</w:t>
      </w:r>
      <w:r w:rsidR="005B7F13" w:rsidRPr="00A82D52">
        <w:rPr>
          <w:rFonts w:ascii="Arial" w:eastAsia="Arial" w:hAnsi="Arial" w:cs="Arial"/>
          <w:b/>
          <w:bCs/>
          <w:sz w:val="24"/>
          <w:szCs w:val="24"/>
        </w:rPr>
        <w:t xml:space="preserve">.- </w:t>
      </w:r>
      <w:r w:rsidR="00840A03">
        <w:rPr>
          <w:rFonts w:ascii="Arial" w:eastAsia="Arial" w:hAnsi="Arial" w:cs="Arial"/>
          <w:b/>
          <w:bCs/>
          <w:sz w:val="24"/>
          <w:szCs w:val="24"/>
        </w:rPr>
        <w:t>NOVATOURS</w:t>
      </w:r>
      <w:r>
        <w:rPr>
          <w:rFonts w:ascii="Arial" w:eastAsia="Arial" w:hAnsi="Arial" w:cs="Arial"/>
          <w:b/>
          <w:bCs/>
          <w:sz w:val="24"/>
          <w:szCs w:val="24"/>
        </w:rPr>
        <w:t xml:space="preserve"> </w:t>
      </w:r>
    </w:p>
    <w:p w14:paraId="6106E108" w14:textId="77777777" w:rsidR="00C9616D" w:rsidRDefault="00C9616D" w:rsidP="00C9616D">
      <w:pPr>
        <w:tabs>
          <w:tab w:val="left" w:pos="-567"/>
        </w:tabs>
        <w:spacing w:after="0"/>
        <w:ind w:left="-567" w:right="-516"/>
        <w:jc w:val="both"/>
        <w:rPr>
          <w:rFonts w:ascii="Arial" w:eastAsia="Arial" w:hAnsi="Arial" w:cs="Arial"/>
          <w:b/>
          <w:bCs/>
          <w:sz w:val="24"/>
          <w:szCs w:val="24"/>
        </w:rPr>
      </w:pPr>
    </w:p>
    <w:p w14:paraId="5FF3E7DD" w14:textId="77777777" w:rsidR="00C9616D" w:rsidRDefault="00E35F25" w:rsidP="00C9616D">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w:t>
      </w:r>
      <w:r w:rsidR="00C9616D">
        <w:rPr>
          <w:rFonts w:ascii="Arial" w:eastAsia="Arial" w:hAnsi="Arial" w:cs="Arial"/>
          <w:b/>
          <w:bCs/>
          <w:sz w:val="24"/>
          <w:szCs w:val="24"/>
        </w:rPr>
        <w:t xml:space="preserve"> No. 1 </w:t>
      </w:r>
    </w:p>
    <w:p w14:paraId="2B130212" w14:textId="77777777" w:rsidR="00D33F3C" w:rsidRDefault="00D33F3C" w:rsidP="00C9616D">
      <w:pPr>
        <w:tabs>
          <w:tab w:val="left" w:pos="-567"/>
        </w:tabs>
        <w:spacing w:after="0"/>
        <w:ind w:left="-567" w:right="-516"/>
        <w:jc w:val="both"/>
        <w:rPr>
          <w:rFonts w:ascii="Arial" w:eastAsia="Arial" w:hAnsi="Arial" w:cs="Arial"/>
          <w:b/>
          <w:bCs/>
          <w:sz w:val="24"/>
          <w:szCs w:val="24"/>
        </w:rPr>
      </w:pPr>
    </w:p>
    <w:p w14:paraId="13433EE3" w14:textId="0787D0D3" w:rsidR="008E7894" w:rsidRPr="009C5938" w:rsidRDefault="009C5938" w:rsidP="008E7894">
      <w:pPr>
        <w:autoSpaceDE w:val="0"/>
        <w:autoSpaceDN w:val="0"/>
        <w:adjustRightInd w:val="0"/>
        <w:spacing w:after="0" w:line="240" w:lineRule="auto"/>
        <w:jc w:val="both"/>
        <w:rPr>
          <w:rFonts w:ascii="Arial" w:eastAsia="Arial" w:hAnsi="Arial" w:cs="Arial"/>
          <w:b/>
          <w:i/>
          <w:iCs/>
          <w:sz w:val="24"/>
          <w:szCs w:val="24"/>
        </w:rPr>
      </w:pPr>
      <w:r w:rsidRPr="009C5938">
        <w:rPr>
          <w:rFonts w:ascii="Arial" w:eastAsia="Arial" w:hAnsi="Arial" w:cs="Arial"/>
          <w:b/>
          <w:i/>
          <w:iCs/>
          <w:sz w:val="24"/>
          <w:szCs w:val="24"/>
        </w:rPr>
        <w:t>“</w:t>
      </w:r>
      <w:r w:rsidR="008E7894" w:rsidRPr="009C5938">
        <w:rPr>
          <w:rFonts w:ascii="Arial" w:eastAsia="Arial" w:hAnsi="Arial" w:cs="Arial"/>
          <w:b/>
          <w:i/>
          <w:iCs/>
          <w:sz w:val="24"/>
          <w:szCs w:val="24"/>
        </w:rPr>
        <w:t>2.2.1. EXPERIENCIA DEL PROPONENTE – ANEXO EXPERIENCIA MÍNIMA</w:t>
      </w:r>
    </w:p>
    <w:p w14:paraId="15D055D8" w14:textId="77777777" w:rsidR="008E7894" w:rsidRPr="009C5938" w:rsidRDefault="008E7894" w:rsidP="008E7894">
      <w:pPr>
        <w:autoSpaceDE w:val="0"/>
        <w:autoSpaceDN w:val="0"/>
        <w:adjustRightInd w:val="0"/>
        <w:spacing w:after="0" w:line="240" w:lineRule="auto"/>
        <w:jc w:val="both"/>
        <w:rPr>
          <w:rFonts w:ascii="Arial" w:eastAsia="Arial" w:hAnsi="Arial" w:cs="Arial"/>
          <w:i/>
          <w:iCs/>
          <w:sz w:val="24"/>
          <w:szCs w:val="24"/>
        </w:rPr>
      </w:pPr>
    </w:p>
    <w:p w14:paraId="747A0EF7" w14:textId="77777777" w:rsidR="008E7894" w:rsidRPr="009C5938" w:rsidRDefault="008E7894" w:rsidP="008E7894">
      <w:pPr>
        <w:autoSpaceDE w:val="0"/>
        <w:autoSpaceDN w:val="0"/>
        <w:adjustRightInd w:val="0"/>
        <w:spacing w:after="0" w:line="240" w:lineRule="auto"/>
        <w:jc w:val="both"/>
        <w:rPr>
          <w:rFonts w:ascii="Arial" w:eastAsia="Arial" w:hAnsi="Arial" w:cs="Arial"/>
          <w:i/>
          <w:iCs/>
          <w:sz w:val="24"/>
          <w:szCs w:val="24"/>
        </w:rPr>
      </w:pPr>
      <w:r w:rsidRPr="009C5938">
        <w:rPr>
          <w:rFonts w:ascii="Arial" w:eastAsia="Arial" w:hAnsi="Arial" w:cs="Arial"/>
          <w:i/>
          <w:iCs/>
          <w:sz w:val="24"/>
          <w:szCs w:val="24"/>
        </w:rPr>
        <w:t>Para la presente convocatoria abierta los proponentes deberán presentar MÁXIMO</w:t>
      </w:r>
    </w:p>
    <w:p w14:paraId="099D0F39" w14:textId="77777777" w:rsidR="008E7894" w:rsidRPr="009C5938" w:rsidRDefault="008E7894" w:rsidP="008E7894">
      <w:pPr>
        <w:autoSpaceDE w:val="0"/>
        <w:autoSpaceDN w:val="0"/>
        <w:adjustRightInd w:val="0"/>
        <w:spacing w:after="0" w:line="240" w:lineRule="auto"/>
        <w:jc w:val="both"/>
        <w:rPr>
          <w:rFonts w:ascii="Arial" w:eastAsia="Arial" w:hAnsi="Arial" w:cs="Arial"/>
          <w:i/>
          <w:iCs/>
          <w:sz w:val="24"/>
          <w:szCs w:val="24"/>
        </w:rPr>
      </w:pPr>
      <w:r w:rsidRPr="009C5938">
        <w:rPr>
          <w:rFonts w:ascii="Arial" w:eastAsia="Arial" w:hAnsi="Arial" w:cs="Arial"/>
          <w:i/>
          <w:iCs/>
          <w:sz w:val="24"/>
          <w:szCs w:val="24"/>
        </w:rPr>
        <w:t>DOS (2) contratos ejecutados directamente que se encuentren terminados y recibidos a satisfacción que deberán tener por objeto o contener dentro de su alcance:</w:t>
      </w:r>
    </w:p>
    <w:p w14:paraId="695DA9FD" w14:textId="77777777" w:rsidR="008E7894" w:rsidRPr="009C5938" w:rsidRDefault="008E7894" w:rsidP="008E7894">
      <w:pPr>
        <w:tabs>
          <w:tab w:val="left" w:pos="-567"/>
        </w:tabs>
        <w:spacing w:after="0"/>
        <w:ind w:right="-516"/>
        <w:jc w:val="both"/>
        <w:rPr>
          <w:rFonts w:ascii="Arial" w:eastAsia="Arial" w:hAnsi="Arial" w:cs="Arial"/>
          <w:i/>
          <w:iCs/>
          <w:sz w:val="24"/>
          <w:szCs w:val="24"/>
        </w:rPr>
      </w:pPr>
    </w:p>
    <w:p w14:paraId="494F3629" w14:textId="77777777" w:rsidR="00E35F25" w:rsidRPr="009C5938" w:rsidRDefault="008E7894" w:rsidP="008E7894">
      <w:pPr>
        <w:tabs>
          <w:tab w:val="left" w:pos="-567"/>
        </w:tabs>
        <w:spacing w:after="0"/>
        <w:ind w:right="-516"/>
        <w:jc w:val="both"/>
        <w:rPr>
          <w:rFonts w:ascii="Arial" w:eastAsia="Arial" w:hAnsi="Arial" w:cs="Arial"/>
          <w:b/>
          <w:i/>
          <w:iCs/>
          <w:sz w:val="24"/>
          <w:szCs w:val="24"/>
        </w:rPr>
      </w:pPr>
      <w:r w:rsidRPr="009C5938">
        <w:rPr>
          <w:rFonts w:ascii="Arial" w:eastAsia="Arial" w:hAnsi="Arial" w:cs="Arial"/>
          <w:b/>
          <w:i/>
          <w:iCs/>
          <w:sz w:val="24"/>
          <w:szCs w:val="24"/>
        </w:rPr>
        <w:t>2.2.1.1 “Suministro de tiquetes aéreos en rutas nacionales e internacionales”.</w:t>
      </w:r>
    </w:p>
    <w:p w14:paraId="7EDDA845" w14:textId="77777777" w:rsidR="008E7894" w:rsidRPr="009C5938" w:rsidRDefault="008E7894" w:rsidP="008E7894">
      <w:pPr>
        <w:tabs>
          <w:tab w:val="left" w:pos="-567"/>
        </w:tabs>
        <w:spacing w:after="0"/>
        <w:ind w:right="-516"/>
        <w:jc w:val="both"/>
        <w:rPr>
          <w:rFonts w:ascii="Arial" w:eastAsia="Arial" w:hAnsi="Arial" w:cs="Arial"/>
          <w:i/>
          <w:iCs/>
          <w:sz w:val="24"/>
          <w:szCs w:val="24"/>
        </w:rPr>
      </w:pPr>
    </w:p>
    <w:p w14:paraId="188D560E" w14:textId="7F24333B" w:rsidR="00D33F3C" w:rsidRPr="009C5938" w:rsidRDefault="008E7894" w:rsidP="008E7894">
      <w:pPr>
        <w:autoSpaceDE w:val="0"/>
        <w:autoSpaceDN w:val="0"/>
        <w:adjustRightInd w:val="0"/>
        <w:spacing w:after="0" w:line="240" w:lineRule="auto"/>
        <w:jc w:val="both"/>
        <w:rPr>
          <w:rFonts w:ascii="Arial" w:hAnsi="Arial" w:cs="Arial"/>
          <w:i/>
          <w:iCs/>
          <w:sz w:val="24"/>
          <w:szCs w:val="24"/>
        </w:rPr>
      </w:pPr>
      <w:r w:rsidRPr="009C5938">
        <w:rPr>
          <w:rFonts w:ascii="Arial" w:hAnsi="Arial" w:cs="Arial"/>
          <w:b/>
          <w:i/>
          <w:iCs/>
          <w:sz w:val="24"/>
          <w:szCs w:val="24"/>
          <w:u w:val="single"/>
        </w:rPr>
        <w:t>“Observación</w:t>
      </w:r>
      <w:r w:rsidRPr="009C5938">
        <w:rPr>
          <w:rFonts w:ascii="Arial" w:hAnsi="Arial" w:cs="Arial"/>
          <w:i/>
          <w:iCs/>
          <w:sz w:val="24"/>
          <w:szCs w:val="24"/>
        </w:rPr>
        <w:t>: Muy respetuosamente solicitamos a la entidad establecer que para la acreditación de la experiencia, el objeto de los contratos aportados sea suministro de tiquetes aéreos nacionales e internacionales, y no de logística, toda vez que en algunos procesos han aportado contratos donde el objeto es logística (suministro de alojamiento, transporte terrestre, transporte aéreos , organización de eventos), y no se puede determinar cuál fue el presupuesto real para el suministro de tiquetes</w:t>
      </w:r>
      <w:r w:rsidR="00CA07A4" w:rsidRPr="009C5938">
        <w:rPr>
          <w:rFonts w:ascii="Arial" w:hAnsi="Arial" w:cs="Arial"/>
          <w:i/>
          <w:iCs/>
          <w:sz w:val="24"/>
          <w:szCs w:val="24"/>
        </w:rPr>
        <w:t xml:space="preserve"> </w:t>
      </w:r>
      <w:r w:rsidR="00802A2C" w:rsidRPr="009C5938">
        <w:rPr>
          <w:rFonts w:ascii="Arial" w:hAnsi="Arial" w:cs="Arial"/>
          <w:i/>
          <w:iCs/>
          <w:sz w:val="24"/>
          <w:szCs w:val="24"/>
        </w:rPr>
        <w:t>aéreos</w:t>
      </w:r>
      <w:r w:rsidRPr="009C5938">
        <w:rPr>
          <w:rFonts w:ascii="Arial" w:hAnsi="Arial" w:cs="Arial"/>
          <w:i/>
          <w:iCs/>
          <w:sz w:val="24"/>
          <w:szCs w:val="24"/>
        </w:rPr>
        <w:t xml:space="preserve">” </w:t>
      </w:r>
    </w:p>
    <w:p w14:paraId="012B1BA6" w14:textId="77777777" w:rsidR="00D33F3C" w:rsidRDefault="00D33F3C" w:rsidP="00262270">
      <w:pPr>
        <w:spacing w:after="0" w:line="240" w:lineRule="auto"/>
        <w:ind w:left="-425" w:right="-516"/>
        <w:jc w:val="both"/>
        <w:rPr>
          <w:rFonts w:ascii="Arial" w:hAnsi="Arial" w:cs="Arial"/>
          <w:b/>
          <w:i/>
          <w:iCs/>
          <w:sz w:val="24"/>
          <w:szCs w:val="24"/>
          <w:u w:val="single"/>
        </w:rPr>
      </w:pPr>
    </w:p>
    <w:p w14:paraId="6DD06A7F" w14:textId="77777777" w:rsidR="00D33F3C" w:rsidRDefault="00D33F3C" w:rsidP="00262270">
      <w:pPr>
        <w:spacing w:after="0" w:line="240" w:lineRule="auto"/>
        <w:ind w:left="-425" w:right="-516"/>
        <w:jc w:val="both"/>
        <w:rPr>
          <w:rFonts w:ascii="Arial" w:hAnsi="Arial" w:cs="Arial"/>
          <w:b/>
          <w:i/>
          <w:iCs/>
          <w:sz w:val="24"/>
          <w:szCs w:val="24"/>
          <w:u w:val="single"/>
        </w:rPr>
      </w:pPr>
    </w:p>
    <w:p w14:paraId="6F927702" w14:textId="77777777" w:rsidR="000F1533" w:rsidRDefault="0041720E" w:rsidP="000F1533">
      <w:pPr>
        <w:spacing w:after="0" w:line="240" w:lineRule="auto"/>
        <w:ind w:left="-567" w:right="-516"/>
        <w:jc w:val="both"/>
        <w:rPr>
          <w:rFonts w:ascii="Arial" w:eastAsia="Arial" w:hAnsi="Arial" w:cs="Arial"/>
          <w:b/>
          <w:bCs/>
          <w:i/>
          <w:iCs/>
          <w:sz w:val="24"/>
          <w:szCs w:val="24"/>
        </w:rPr>
      </w:pPr>
      <w:r w:rsidRPr="007D54EB">
        <w:rPr>
          <w:rFonts w:ascii="Arial" w:eastAsia="Arial" w:hAnsi="Arial" w:cs="Arial"/>
          <w:b/>
          <w:bCs/>
          <w:sz w:val="24"/>
          <w:szCs w:val="24"/>
        </w:rPr>
        <w:t>RESPUESTA:</w:t>
      </w:r>
    </w:p>
    <w:p w14:paraId="60EC6A41" w14:textId="2ACE6275" w:rsidR="000F1533" w:rsidRDefault="000F1533" w:rsidP="000F1533">
      <w:pPr>
        <w:spacing w:after="0" w:line="240" w:lineRule="auto"/>
        <w:ind w:left="-567" w:right="-516"/>
        <w:jc w:val="both"/>
        <w:rPr>
          <w:rFonts w:ascii="Arial" w:eastAsia="Arial" w:hAnsi="Arial" w:cs="Arial"/>
          <w:b/>
          <w:bCs/>
          <w:sz w:val="24"/>
          <w:szCs w:val="24"/>
        </w:rPr>
      </w:pPr>
    </w:p>
    <w:p w14:paraId="5C21AF26" w14:textId="77777777" w:rsidR="00802A2C" w:rsidRDefault="00802A2C" w:rsidP="00802A2C">
      <w:pPr>
        <w:spacing w:after="0" w:line="240" w:lineRule="auto"/>
        <w:ind w:left="-567" w:right="-516"/>
        <w:jc w:val="both"/>
        <w:rPr>
          <w:rFonts w:ascii="Arial" w:eastAsia="Arial" w:hAnsi="Arial" w:cs="Arial"/>
          <w:sz w:val="24"/>
          <w:szCs w:val="24"/>
        </w:rPr>
      </w:pPr>
      <w:r>
        <w:rPr>
          <w:rFonts w:ascii="Arial" w:eastAsia="Arial" w:hAnsi="Arial" w:cs="Arial"/>
          <w:sz w:val="24"/>
          <w:szCs w:val="24"/>
        </w:rPr>
        <w:t xml:space="preserve">Con relación a esta observación tal y como se señala en los términos y condiciones de la Invitación Abierta No. 003 de 2024, el objeto de los contratos ejecutados válidos para la acreditación de experiencia, deberán tener por objeto o contener dentro de su alcance: </w:t>
      </w:r>
    </w:p>
    <w:p w14:paraId="7AEC6649" w14:textId="77777777" w:rsidR="00802A2C" w:rsidRDefault="00802A2C" w:rsidP="00802A2C">
      <w:pPr>
        <w:spacing w:after="0" w:line="240" w:lineRule="auto"/>
        <w:ind w:left="-567" w:right="-516"/>
        <w:jc w:val="both"/>
        <w:rPr>
          <w:rFonts w:ascii="Arial" w:eastAsia="Arial" w:hAnsi="Arial" w:cs="Arial"/>
          <w:sz w:val="24"/>
          <w:szCs w:val="24"/>
        </w:rPr>
      </w:pPr>
    </w:p>
    <w:p w14:paraId="333A8605" w14:textId="134937BF" w:rsidR="00802A2C" w:rsidRPr="00802A2C" w:rsidRDefault="00802A2C" w:rsidP="001A495B">
      <w:pPr>
        <w:spacing w:after="0" w:line="240" w:lineRule="auto"/>
        <w:ind w:left="-567" w:right="-516"/>
        <w:jc w:val="center"/>
        <w:rPr>
          <w:rFonts w:ascii="Arial" w:eastAsia="Arial" w:hAnsi="Arial" w:cs="Arial"/>
          <w:sz w:val="24"/>
          <w:szCs w:val="24"/>
        </w:rPr>
      </w:pPr>
      <w:r w:rsidRPr="005D4F1C">
        <w:rPr>
          <w:b/>
          <w:bCs/>
          <w:iCs/>
          <w:sz w:val="24"/>
          <w:szCs w:val="24"/>
          <w:u w:val="single"/>
        </w:rPr>
        <w:t>“Suministro</w:t>
      </w:r>
      <w:r w:rsidRPr="005D4F1C">
        <w:rPr>
          <w:b/>
          <w:bCs/>
          <w:iCs/>
          <w:spacing w:val="-10"/>
          <w:sz w:val="24"/>
          <w:szCs w:val="24"/>
          <w:u w:val="single"/>
        </w:rPr>
        <w:t xml:space="preserve"> </w:t>
      </w:r>
      <w:r w:rsidRPr="005D4F1C">
        <w:rPr>
          <w:b/>
          <w:bCs/>
          <w:iCs/>
          <w:sz w:val="24"/>
          <w:szCs w:val="24"/>
          <w:u w:val="single"/>
        </w:rPr>
        <w:t>de</w:t>
      </w:r>
      <w:r w:rsidRPr="005D4F1C">
        <w:rPr>
          <w:b/>
          <w:bCs/>
          <w:iCs/>
          <w:spacing w:val="-9"/>
          <w:sz w:val="24"/>
          <w:szCs w:val="24"/>
          <w:u w:val="single"/>
        </w:rPr>
        <w:t xml:space="preserve"> </w:t>
      </w:r>
      <w:r w:rsidRPr="005D4F1C">
        <w:rPr>
          <w:b/>
          <w:bCs/>
          <w:iCs/>
          <w:sz w:val="24"/>
          <w:szCs w:val="24"/>
          <w:u w:val="single"/>
        </w:rPr>
        <w:t>tiquetes</w:t>
      </w:r>
      <w:r w:rsidRPr="005D4F1C">
        <w:rPr>
          <w:b/>
          <w:bCs/>
          <w:iCs/>
          <w:spacing w:val="-9"/>
          <w:sz w:val="24"/>
          <w:szCs w:val="24"/>
          <w:u w:val="single"/>
        </w:rPr>
        <w:t xml:space="preserve"> </w:t>
      </w:r>
      <w:r w:rsidRPr="005D4F1C">
        <w:rPr>
          <w:b/>
          <w:bCs/>
          <w:iCs/>
          <w:sz w:val="24"/>
          <w:szCs w:val="24"/>
          <w:u w:val="single"/>
        </w:rPr>
        <w:t>aéreos</w:t>
      </w:r>
      <w:r w:rsidRPr="005D4F1C">
        <w:rPr>
          <w:b/>
          <w:bCs/>
          <w:iCs/>
          <w:spacing w:val="-10"/>
          <w:sz w:val="24"/>
          <w:szCs w:val="24"/>
          <w:u w:val="single"/>
        </w:rPr>
        <w:t xml:space="preserve"> </w:t>
      </w:r>
      <w:r w:rsidRPr="005D4F1C">
        <w:rPr>
          <w:b/>
          <w:bCs/>
          <w:iCs/>
          <w:sz w:val="24"/>
          <w:szCs w:val="24"/>
          <w:u w:val="single"/>
        </w:rPr>
        <w:t>en</w:t>
      </w:r>
      <w:r w:rsidRPr="005D4F1C">
        <w:rPr>
          <w:b/>
          <w:bCs/>
          <w:iCs/>
          <w:spacing w:val="-9"/>
          <w:sz w:val="24"/>
          <w:szCs w:val="24"/>
          <w:u w:val="single"/>
        </w:rPr>
        <w:t xml:space="preserve"> </w:t>
      </w:r>
      <w:r w:rsidRPr="005D4F1C">
        <w:rPr>
          <w:b/>
          <w:bCs/>
          <w:iCs/>
          <w:sz w:val="24"/>
          <w:szCs w:val="24"/>
          <w:u w:val="single"/>
        </w:rPr>
        <w:t>rutas</w:t>
      </w:r>
      <w:r w:rsidRPr="005D4F1C">
        <w:rPr>
          <w:b/>
          <w:bCs/>
          <w:iCs/>
          <w:spacing w:val="-10"/>
          <w:sz w:val="24"/>
          <w:szCs w:val="24"/>
          <w:u w:val="single"/>
        </w:rPr>
        <w:t xml:space="preserve"> </w:t>
      </w:r>
      <w:r w:rsidRPr="005D4F1C">
        <w:rPr>
          <w:b/>
          <w:bCs/>
          <w:iCs/>
          <w:sz w:val="24"/>
          <w:szCs w:val="24"/>
          <w:u w:val="single"/>
        </w:rPr>
        <w:t>nacionales</w:t>
      </w:r>
      <w:r w:rsidRPr="005D4F1C">
        <w:rPr>
          <w:b/>
          <w:bCs/>
          <w:iCs/>
          <w:spacing w:val="-11"/>
          <w:sz w:val="24"/>
          <w:szCs w:val="24"/>
          <w:u w:val="single"/>
        </w:rPr>
        <w:t xml:space="preserve"> </w:t>
      </w:r>
      <w:r w:rsidRPr="005D4F1C">
        <w:rPr>
          <w:b/>
          <w:bCs/>
          <w:iCs/>
          <w:sz w:val="24"/>
          <w:szCs w:val="24"/>
          <w:u w:val="single"/>
        </w:rPr>
        <w:t>e</w:t>
      </w:r>
      <w:r w:rsidRPr="005D4F1C">
        <w:rPr>
          <w:b/>
          <w:bCs/>
          <w:iCs/>
          <w:spacing w:val="-9"/>
          <w:sz w:val="24"/>
          <w:szCs w:val="24"/>
          <w:u w:val="single"/>
        </w:rPr>
        <w:t xml:space="preserve"> </w:t>
      </w:r>
      <w:r w:rsidRPr="005D4F1C">
        <w:rPr>
          <w:b/>
          <w:bCs/>
          <w:iCs/>
          <w:sz w:val="24"/>
          <w:szCs w:val="24"/>
          <w:u w:val="single"/>
        </w:rPr>
        <w:t>internacionales”</w:t>
      </w:r>
      <w:r w:rsidRPr="005D4F1C">
        <w:rPr>
          <w:b/>
          <w:bCs/>
          <w:iCs/>
          <w:sz w:val="24"/>
          <w:szCs w:val="24"/>
        </w:rPr>
        <w:t>.</w:t>
      </w:r>
    </w:p>
    <w:p w14:paraId="1D3FCA24" w14:textId="77777777" w:rsidR="00802A2C" w:rsidRPr="00802A2C" w:rsidRDefault="00802A2C" w:rsidP="000F1533">
      <w:pPr>
        <w:spacing w:after="0" w:line="240" w:lineRule="auto"/>
        <w:ind w:left="-567" w:right="-516"/>
        <w:jc w:val="both"/>
        <w:rPr>
          <w:rFonts w:ascii="Arial" w:eastAsia="Arial" w:hAnsi="Arial" w:cs="Arial"/>
          <w:sz w:val="24"/>
          <w:szCs w:val="24"/>
        </w:rPr>
      </w:pPr>
    </w:p>
    <w:p w14:paraId="68B53A6B" w14:textId="12C255AC" w:rsidR="008B787F" w:rsidRDefault="001A495B" w:rsidP="007D54EB">
      <w:pPr>
        <w:spacing w:after="0" w:line="240" w:lineRule="auto"/>
        <w:ind w:left="-567" w:right="-516"/>
        <w:jc w:val="both"/>
        <w:rPr>
          <w:rFonts w:ascii="Arial" w:eastAsia="Arial" w:hAnsi="Arial" w:cs="Arial"/>
          <w:sz w:val="24"/>
          <w:szCs w:val="24"/>
        </w:rPr>
      </w:pPr>
      <w:r>
        <w:rPr>
          <w:rFonts w:ascii="Arial" w:eastAsia="Arial" w:hAnsi="Arial" w:cs="Arial"/>
          <w:sz w:val="24"/>
          <w:szCs w:val="24"/>
        </w:rPr>
        <w:t xml:space="preserve">En este sentido y una vez analizada la observación presentada, COCREA aclarará dentro de los requisitos de experiencia que en caso de que el contrato contenga otras actividades </w:t>
      </w:r>
      <w:r>
        <w:rPr>
          <w:rFonts w:ascii="Arial" w:eastAsia="Arial" w:hAnsi="Arial" w:cs="Arial"/>
          <w:sz w:val="24"/>
          <w:szCs w:val="24"/>
        </w:rPr>
        <w:lastRenderedPageBreak/>
        <w:t xml:space="preserve">diferentes al suministro de tiquetes, se deberá discriminar el valor por este concepto ejecutado el cual será a su vez el tenido en cuenta por COCREA para la acreditación de experiencia en el monto solicitado. </w:t>
      </w:r>
    </w:p>
    <w:p w14:paraId="79C8E77D" w14:textId="2B658FD6" w:rsidR="001A495B" w:rsidRDefault="001A495B" w:rsidP="007D54EB">
      <w:pPr>
        <w:spacing w:after="0" w:line="240" w:lineRule="auto"/>
        <w:ind w:left="-567" w:right="-516"/>
        <w:jc w:val="both"/>
        <w:rPr>
          <w:rFonts w:ascii="Arial" w:eastAsia="Arial" w:hAnsi="Arial" w:cs="Arial"/>
          <w:sz w:val="24"/>
          <w:szCs w:val="24"/>
        </w:rPr>
      </w:pPr>
    </w:p>
    <w:p w14:paraId="724BCE18" w14:textId="132E5986" w:rsidR="001A495B" w:rsidRPr="00423EA6" w:rsidRDefault="001A495B" w:rsidP="007D54EB">
      <w:pPr>
        <w:spacing w:after="0" w:line="240" w:lineRule="auto"/>
        <w:ind w:left="-567" w:right="-516"/>
        <w:jc w:val="both"/>
        <w:rPr>
          <w:rFonts w:ascii="Arial" w:eastAsia="Arial" w:hAnsi="Arial" w:cs="Arial"/>
          <w:sz w:val="24"/>
          <w:szCs w:val="24"/>
        </w:rPr>
      </w:pPr>
      <w:r w:rsidRPr="00423EA6">
        <w:rPr>
          <w:rFonts w:ascii="Arial" w:eastAsia="Arial" w:hAnsi="Arial" w:cs="Arial"/>
          <w:sz w:val="24"/>
          <w:szCs w:val="24"/>
        </w:rPr>
        <w:t>Al respecto ver modificación No. 1 a los Términos y Condiciones de la Invitación Abierta No. 003 de 2024</w:t>
      </w:r>
      <w:r w:rsidR="00752E21" w:rsidRPr="00423EA6">
        <w:rPr>
          <w:rFonts w:ascii="Arial" w:eastAsia="Arial" w:hAnsi="Arial" w:cs="Arial"/>
          <w:sz w:val="24"/>
          <w:szCs w:val="24"/>
        </w:rPr>
        <w:t xml:space="preserve">, las cuales se encontrarán resaltadas en amarillo y negrilla en los Términos de Condiciones Ajustados. </w:t>
      </w:r>
    </w:p>
    <w:p w14:paraId="7EF90437" w14:textId="77777777" w:rsidR="001A495B" w:rsidRPr="001A495B" w:rsidRDefault="001A495B" w:rsidP="007D54EB">
      <w:pPr>
        <w:spacing w:after="0" w:line="240" w:lineRule="auto"/>
        <w:ind w:left="-567" w:right="-516"/>
        <w:jc w:val="both"/>
        <w:rPr>
          <w:rFonts w:ascii="Arial" w:eastAsia="Arial" w:hAnsi="Arial" w:cs="Arial"/>
          <w:sz w:val="24"/>
          <w:szCs w:val="24"/>
        </w:rPr>
      </w:pPr>
    </w:p>
    <w:p w14:paraId="0B8F0FEA" w14:textId="0FA62C0E" w:rsidR="00E35F25" w:rsidRDefault="00E35F25" w:rsidP="007D54EB">
      <w:pPr>
        <w:spacing w:after="0" w:line="240" w:lineRule="auto"/>
        <w:ind w:left="-567" w:right="-516"/>
        <w:jc w:val="both"/>
        <w:rPr>
          <w:rFonts w:ascii="Arial" w:eastAsia="Arial" w:hAnsi="Arial" w:cs="Arial"/>
          <w:b/>
          <w:bCs/>
          <w:sz w:val="24"/>
          <w:szCs w:val="24"/>
        </w:rPr>
      </w:pPr>
      <w:r>
        <w:rPr>
          <w:rFonts w:ascii="Arial" w:eastAsia="Arial" w:hAnsi="Arial" w:cs="Arial"/>
          <w:b/>
          <w:bCs/>
          <w:sz w:val="24"/>
          <w:szCs w:val="24"/>
        </w:rPr>
        <w:t xml:space="preserve">OBSERVACIÓN No. </w:t>
      </w:r>
      <w:r w:rsidR="00B66C65">
        <w:rPr>
          <w:rFonts w:ascii="Arial" w:eastAsia="Arial" w:hAnsi="Arial" w:cs="Arial"/>
          <w:b/>
          <w:bCs/>
          <w:sz w:val="24"/>
          <w:szCs w:val="24"/>
        </w:rPr>
        <w:t>2</w:t>
      </w:r>
    </w:p>
    <w:p w14:paraId="7145A560" w14:textId="77777777" w:rsidR="00914A0F" w:rsidRDefault="00914A0F" w:rsidP="00CA07A4">
      <w:pPr>
        <w:autoSpaceDE w:val="0"/>
        <w:autoSpaceDN w:val="0"/>
        <w:adjustRightInd w:val="0"/>
        <w:spacing w:after="0" w:line="240" w:lineRule="auto"/>
        <w:jc w:val="both"/>
        <w:rPr>
          <w:rFonts w:ascii="Arial" w:eastAsia="Arial" w:hAnsi="Arial" w:cs="Arial"/>
          <w:b/>
          <w:sz w:val="24"/>
          <w:szCs w:val="24"/>
        </w:rPr>
      </w:pPr>
    </w:p>
    <w:p w14:paraId="735F3415" w14:textId="786DE587" w:rsidR="008E7894" w:rsidRPr="009C5938" w:rsidRDefault="009C5938" w:rsidP="00CA07A4">
      <w:pPr>
        <w:autoSpaceDE w:val="0"/>
        <w:autoSpaceDN w:val="0"/>
        <w:adjustRightInd w:val="0"/>
        <w:spacing w:after="0" w:line="240" w:lineRule="auto"/>
        <w:jc w:val="both"/>
        <w:rPr>
          <w:rFonts w:ascii="Arial" w:eastAsia="Arial" w:hAnsi="Arial" w:cs="Arial"/>
          <w:b/>
          <w:i/>
          <w:iCs/>
          <w:sz w:val="24"/>
          <w:szCs w:val="24"/>
        </w:rPr>
      </w:pPr>
      <w:r w:rsidRPr="009C5938">
        <w:rPr>
          <w:rFonts w:ascii="Arial" w:eastAsia="Arial" w:hAnsi="Arial" w:cs="Arial"/>
          <w:b/>
          <w:i/>
          <w:iCs/>
          <w:sz w:val="24"/>
          <w:szCs w:val="24"/>
        </w:rPr>
        <w:t>“</w:t>
      </w:r>
      <w:r w:rsidR="00CA07A4" w:rsidRPr="009C5938">
        <w:rPr>
          <w:rFonts w:ascii="Arial" w:eastAsia="Arial" w:hAnsi="Arial" w:cs="Arial"/>
          <w:b/>
          <w:i/>
          <w:iCs/>
          <w:sz w:val="24"/>
          <w:szCs w:val="24"/>
        </w:rPr>
        <w:t>2.2.2.3. LICENCIA IATA</w:t>
      </w:r>
    </w:p>
    <w:p w14:paraId="265DECC3" w14:textId="77777777" w:rsidR="00CA07A4" w:rsidRPr="009C5938" w:rsidRDefault="00CA07A4" w:rsidP="00CA07A4">
      <w:pPr>
        <w:autoSpaceDE w:val="0"/>
        <w:autoSpaceDN w:val="0"/>
        <w:adjustRightInd w:val="0"/>
        <w:spacing w:after="0" w:line="240" w:lineRule="auto"/>
        <w:jc w:val="both"/>
        <w:rPr>
          <w:rFonts w:ascii="Arial" w:eastAsia="Arial" w:hAnsi="Arial" w:cs="Arial"/>
          <w:b/>
          <w:i/>
          <w:iCs/>
          <w:sz w:val="24"/>
          <w:szCs w:val="24"/>
        </w:rPr>
      </w:pPr>
    </w:p>
    <w:p w14:paraId="7C50B44D" w14:textId="77777777" w:rsidR="00411E7B" w:rsidRPr="009C5938" w:rsidRDefault="008E7894" w:rsidP="00CA07A4">
      <w:pPr>
        <w:autoSpaceDE w:val="0"/>
        <w:autoSpaceDN w:val="0"/>
        <w:adjustRightInd w:val="0"/>
        <w:spacing w:after="0" w:line="240" w:lineRule="auto"/>
        <w:jc w:val="both"/>
        <w:rPr>
          <w:rFonts w:ascii="Arial" w:eastAsia="Arial" w:hAnsi="Arial" w:cs="Arial"/>
          <w:i/>
          <w:iCs/>
          <w:sz w:val="24"/>
          <w:szCs w:val="24"/>
        </w:rPr>
      </w:pPr>
      <w:r w:rsidRPr="009C5938">
        <w:rPr>
          <w:rFonts w:ascii="Arial" w:eastAsia="Arial" w:hAnsi="Arial" w:cs="Arial"/>
          <w:i/>
          <w:iCs/>
          <w:sz w:val="24"/>
          <w:szCs w:val="24"/>
        </w:rPr>
        <w:t>El proponente deberá acreditar, a través de una certificación, su licencia de</w:t>
      </w:r>
      <w:r w:rsidR="00CA07A4" w:rsidRPr="009C5938">
        <w:rPr>
          <w:rFonts w:ascii="Arial" w:eastAsia="Arial" w:hAnsi="Arial" w:cs="Arial"/>
          <w:i/>
          <w:iCs/>
          <w:sz w:val="24"/>
          <w:szCs w:val="24"/>
        </w:rPr>
        <w:t xml:space="preserve"> </w:t>
      </w:r>
      <w:r w:rsidRPr="009C5938">
        <w:rPr>
          <w:rFonts w:ascii="Arial" w:eastAsia="Arial" w:hAnsi="Arial" w:cs="Arial"/>
          <w:i/>
          <w:iCs/>
          <w:sz w:val="24"/>
          <w:szCs w:val="24"/>
        </w:rPr>
        <w:t>funcionamiento vigente de la Asociación Internacional de Transporte Aéreo IATA a la</w:t>
      </w:r>
      <w:r w:rsidR="00CA07A4" w:rsidRPr="009C5938">
        <w:rPr>
          <w:rFonts w:ascii="Arial" w:eastAsia="Arial" w:hAnsi="Arial" w:cs="Arial"/>
          <w:i/>
          <w:iCs/>
          <w:sz w:val="24"/>
          <w:szCs w:val="24"/>
        </w:rPr>
        <w:t xml:space="preserve"> </w:t>
      </w:r>
      <w:r w:rsidRPr="009C5938">
        <w:rPr>
          <w:rFonts w:ascii="Arial" w:eastAsia="Arial" w:hAnsi="Arial" w:cs="Arial"/>
          <w:i/>
          <w:iCs/>
          <w:sz w:val="24"/>
          <w:szCs w:val="24"/>
        </w:rPr>
        <w:t>fecha de cierre del presente proceso, y deberá mantenerse vigente durante el plazo</w:t>
      </w:r>
      <w:r w:rsidR="00CA07A4" w:rsidRPr="009C5938">
        <w:rPr>
          <w:rFonts w:ascii="Arial" w:eastAsia="Arial" w:hAnsi="Arial" w:cs="Arial"/>
          <w:i/>
          <w:iCs/>
          <w:sz w:val="24"/>
          <w:szCs w:val="24"/>
        </w:rPr>
        <w:t xml:space="preserve"> </w:t>
      </w:r>
      <w:r w:rsidRPr="009C5938">
        <w:rPr>
          <w:rFonts w:ascii="Arial" w:eastAsia="Arial" w:hAnsi="Arial" w:cs="Arial"/>
          <w:i/>
          <w:iCs/>
          <w:sz w:val="24"/>
          <w:szCs w:val="24"/>
        </w:rPr>
        <w:t>de ejecución del contrato.</w:t>
      </w:r>
    </w:p>
    <w:p w14:paraId="3F21E868" w14:textId="77777777" w:rsidR="00411E7B" w:rsidRPr="009C5938" w:rsidRDefault="00411E7B" w:rsidP="00CA07A4">
      <w:pPr>
        <w:autoSpaceDE w:val="0"/>
        <w:autoSpaceDN w:val="0"/>
        <w:adjustRightInd w:val="0"/>
        <w:spacing w:after="0" w:line="240" w:lineRule="auto"/>
        <w:jc w:val="both"/>
        <w:rPr>
          <w:rFonts w:ascii="Arial" w:eastAsia="Arial" w:hAnsi="Arial" w:cs="Arial"/>
          <w:i/>
          <w:iCs/>
          <w:sz w:val="24"/>
          <w:szCs w:val="24"/>
        </w:rPr>
      </w:pPr>
    </w:p>
    <w:p w14:paraId="12DDB021" w14:textId="77777777" w:rsidR="008B787F" w:rsidRPr="009C5938" w:rsidRDefault="008B787F" w:rsidP="00411E7B">
      <w:pPr>
        <w:tabs>
          <w:tab w:val="left" w:pos="-567"/>
        </w:tabs>
        <w:spacing w:after="0"/>
        <w:ind w:left="-567" w:right="-516"/>
        <w:jc w:val="both"/>
        <w:rPr>
          <w:rFonts w:ascii="Arial" w:hAnsi="Arial" w:cs="Arial"/>
          <w:b/>
          <w:i/>
          <w:iCs/>
          <w:sz w:val="24"/>
          <w:szCs w:val="24"/>
          <w:u w:val="single"/>
        </w:rPr>
      </w:pPr>
    </w:p>
    <w:p w14:paraId="5DBAAD5D" w14:textId="77777777" w:rsidR="008B787F" w:rsidRPr="009C5938" w:rsidRDefault="008B787F" w:rsidP="00CA07A4">
      <w:pPr>
        <w:autoSpaceDE w:val="0"/>
        <w:autoSpaceDN w:val="0"/>
        <w:adjustRightInd w:val="0"/>
        <w:spacing w:after="0" w:line="240" w:lineRule="auto"/>
        <w:jc w:val="both"/>
        <w:rPr>
          <w:rFonts w:ascii="Arial" w:hAnsi="Arial" w:cs="Arial"/>
          <w:bCs/>
          <w:i/>
          <w:iCs/>
          <w:sz w:val="24"/>
          <w:szCs w:val="24"/>
        </w:rPr>
      </w:pPr>
      <w:r w:rsidRPr="009C5938">
        <w:rPr>
          <w:rFonts w:ascii="Arial" w:hAnsi="Arial" w:cs="Arial"/>
          <w:b/>
          <w:i/>
          <w:iCs/>
          <w:sz w:val="24"/>
          <w:szCs w:val="24"/>
          <w:u w:val="single"/>
        </w:rPr>
        <w:t>“Observación:</w:t>
      </w:r>
      <w:r w:rsidRPr="009C5938">
        <w:rPr>
          <w:rFonts w:ascii="Arial" w:hAnsi="Arial" w:cs="Arial"/>
          <w:bCs/>
          <w:i/>
          <w:iCs/>
          <w:sz w:val="24"/>
          <w:szCs w:val="24"/>
        </w:rPr>
        <w:t xml:space="preserve"> </w:t>
      </w:r>
      <w:r w:rsidR="00CA07A4" w:rsidRPr="009C5938">
        <w:rPr>
          <w:rFonts w:ascii="Arial" w:eastAsiaTheme="minorHAnsi" w:hAnsi="Arial" w:cs="Arial"/>
          <w:i/>
          <w:iCs/>
          <w:sz w:val="24"/>
          <w:szCs w:val="24"/>
          <w:lang w:val="es-ES" w:eastAsia="en-US"/>
        </w:rPr>
        <w:t>Con el objetivo de asegurar la máxima eficiencia y fiabilidad en la ejecución del contrato resultante de esta licitación, deseamos presentar una observación crucial relacionada con los requerimientos de acreditación IATA (Asociación Internacional de Transporte Aéreo) para los proponentes.</w:t>
      </w:r>
      <w:r w:rsidRPr="009C5938">
        <w:rPr>
          <w:rFonts w:ascii="Arial" w:hAnsi="Arial" w:cs="Arial"/>
          <w:bCs/>
          <w:i/>
          <w:iCs/>
          <w:sz w:val="24"/>
          <w:szCs w:val="24"/>
        </w:rPr>
        <w:t>”.</w:t>
      </w:r>
    </w:p>
    <w:p w14:paraId="5D99BEA5" w14:textId="77777777" w:rsidR="00411E7B" w:rsidRPr="009C5938" w:rsidRDefault="00411E7B" w:rsidP="00152830">
      <w:pPr>
        <w:tabs>
          <w:tab w:val="left" w:pos="-567"/>
        </w:tabs>
        <w:spacing w:after="0"/>
        <w:ind w:right="-516"/>
        <w:jc w:val="both"/>
        <w:rPr>
          <w:rFonts w:ascii="Arial" w:hAnsi="Arial" w:cs="Arial"/>
          <w:bCs/>
          <w:i/>
          <w:iCs/>
          <w:sz w:val="24"/>
          <w:szCs w:val="24"/>
        </w:rPr>
      </w:pPr>
    </w:p>
    <w:p w14:paraId="6E33B56D" w14:textId="77777777" w:rsidR="00CA07A4" w:rsidRPr="009C5938" w:rsidRDefault="00CA07A4" w:rsidP="00CA07A4">
      <w:pPr>
        <w:autoSpaceDE w:val="0"/>
        <w:autoSpaceDN w:val="0"/>
        <w:adjustRightInd w:val="0"/>
        <w:spacing w:after="0" w:line="240" w:lineRule="auto"/>
        <w:jc w:val="both"/>
        <w:rPr>
          <w:rFonts w:ascii="Arial" w:eastAsiaTheme="minorHAnsi" w:hAnsi="Arial" w:cs="Arial"/>
          <w:b/>
          <w:bCs/>
          <w:i/>
          <w:iCs/>
          <w:sz w:val="24"/>
          <w:szCs w:val="24"/>
          <w:lang w:val="es-ES" w:eastAsia="en-US"/>
        </w:rPr>
      </w:pPr>
      <w:r w:rsidRPr="009C5938">
        <w:rPr>
          <w:rFonts w:ascii="Arial" w:eastAsiaTheme="minorHAnsi" w:hAnsi="Arial" w:cs="Arial"/>
          <w:b/>
          <w:bCs/>
          <w:i/>
          <w:iCs/>
          <w:sz w:val="24"/>
          <w:szCs w:val="24"/>
          <w:lang w:val="es-ES" w:eastAsia="en-US"/>
        </w:rPr>
        <w:t>“Antecedentes y Contexto Actual:</w:t>
      </w:r>
    </w:p>
    <w:p w14:paraId="50C40F9B" w14:textId="77777777" w:rsidR="00CA07A4" w:rsidRPr="009C5938" w:rsidRDefault="00CA07A4" w:rsidP="00CA07A4">
      <w:pPr>
        <w:autoSpaceDE w:val="0"/>
        <w:autoSpaceDN w:val="0"/>
        <w:adjustRightInd w:val="0"/>
        <w:spacing w:after="0" w:line="240" w:lineRule="auto"/>
        <w:jc w:val="both"/>
        <w:rPr>
          <w:rFonts w:ascii="Arial" w:eastAsiaTheme="minorHAnsi" w:hAnsi="Arial" w:cs="Arial"/>
          <w:i/>
          <w:iCs/>
          <w:sz w:val="24"/>
          <w:szCs w:val="24"/>
          <w:lang w:val="es-ES" w:eastAsia="en-US"/>
        </w:rPr>
      </w:pPr>
    </w:p>
    <w:p w14:paraId="0C9794A3" w14:textId="77777777" w:rsidR="00CA07A4" w:rsidRPr="009C5938" w:rsidRDefault="00CA07A4" w:rsidP="00CA07A4">
      <w:pPr>
        <w:autoSpaceDE w:val="0"/>
        <w:autoSpaceDN w:val="0"/>
        <w:adjustRightInd w:val="0"/>
        <w:spacing w:after="0" w:line="240" w:lineRule="auto"/>
        <w:jc w:val="both"/>
        <w:rPr>
          <w:rFonts w:ascii="Arial" w:eastAsiaTheme="minorHAnsi" w:hAnsi="Arial" w:cs="Arial"/>
          <w:i/>
          <w:iCs/>
          <w:sz w:val="24"/>
          <w:szCs w:val="24"/>
          <w:lang w:val="es-ES" w:eastAsia="en-US"/>
        </w:rPr>
      </w:pPr>
      <w:r w:rsidRPr="009C5938">
        <w:rPr>
          <w:rFonts w:ascii="Arial" w:eastAsiaTheme="minorHAnsi" w:hAnsi="Arial" w:cs="Arial"/>
          <w:i/>
          <w:iCs/>
          <w:sz w:val="24"/>
          <w:szCs w:val="24"/>
          <w:lang w:val="es-ES" w:eastAsia="en-US"/>
        </w:rPr>
        <w:t xml:space="preserve">En procesos anteriores, la participación estaba predominantemente dominada por agencias de viajes tradicionales, todas las cuales estaban adecuadamente acreditadas y en condiciones de cumplir con los contratos sin restricciones significativas. Sin embargo, hemos observado que recientemente han comenzado a participar empresas de logística y otros proveedores que, aunque aportan valor a la industria de viajes, pueden no contar con las acreditaciones necesarias para manejar los requisitos complejos y a menudo extensivos de servicios de viajes bajo contratos gubernamentales o corporativos grandes. Actualmente existen tres tipos de licencias que otorga la IATA: GoLite, GoStandard (la que poseen la mayoría de las agencias de viajes) y la GoGlobal. La que tenemos todas las agencias de viajes es la GoStandard que permite emitir cantidades importantes de tiquetes sin limitaciones como si la tiene la Licencia GoLite. </w:t>
      </w:r>
    </w:p>
    <w:p w14:paraId="2E2DF733" w14:textId="77777777" w:rsidR="00CA07A4" w:rsidRPr="009C5938" w:rsidRDefault="00CA07A4" w:rsidP="00CA07A4">
      <w:pPr>
        <w:autoSpaceDE w:val="0"/>
        <w:autoSpaceDN w:val="0"/>
        <w:adjustRightInd w:val="0"/>
        <w:spacing w:after="0" w:line="240" w:lineRule="auto"/>
        <w:jc w:val="both"/>
        <w:rPr>
          <w:rFonts w:ascii="Arial" w:eastAsiaTheme="minorHAnsi" w:hAnsi="Arial" w:cs="Arial"/>
          <w:i/>
          <w:iCs/>
          <w:sz w:val="24"/>
          <w:szCs w:val="24"/>
          <w:lang w:val="es-ES" w:eastAsia="en-US"/>
        </w:rPr>
      </w:pPr>
    </w:p>
    <w:p w14:paraId="34712C08" w14:textId="77777777" w:rsidR="00CA07A4" w:rsidRPr="009C5938" w:rsidRDefault="00CA07A4" w:rsidP="00CA07A4">
      <w:pPr>
        <w:autoSpaceDE w:val="0"/>
        <w:autoSpaceDN w:val="0"/>
        <w:adjustRightInd w:val="0"/>
        <w:spacing w:after="0" w:line="240" w:lineRule="auto"/>
        <w:jc w:val="both"/>
        <w:rPr>
          <w:rFonts w:ascii="Arial" w:eastAsiaTheme="minorHAnsi" w:hAnsi="Arial" w:cs="Arial"/>
          <w:b/>
          <w:bCs/>
          <w:i/>
          <w:iCs/>
          <w:sz w:val="24"/>
          <w:szCs w:val="24"/>
          <w:lang w:val="es-ES" w:eastAsia="en-US"/>
        </w:rPr>
      </w:pPr>
      <w:r w:rsidRPr="009C5938">
        <w:rPr>
          <w:rFonts w:ascii="Arial" w:eastAsiaTheme="minorHAnsi" w:hAnsi="Arial" w:cs="Arial"/>
          <w:b/>
          <w:bCs/>
          <w:i/>
          <w:iCs/>
          <w:sz w:val="24"/>
          <w:szCs w:val="24"/>
          <w:lang w:val="es-ES" w:eastAsia="en-US"/>
        </w:rPr>
        <w:t>Problemas con la Licencia GoLite:</w:t>
      </w:r>
    </w:p>
    <w:p w14:paraId="74B2F3D6" w14:textId="77777777" w:rsidR="002405B9" w:rsidRPr="009C5938" w:rsidRDefault="002405B9" w:rsidP="00CA07A4">
      <w:pPr>
        <w:autoSpaceDE w:val="0"/>
        <w:autoSpaceDN w:val="0"/>
        <w:adjustRightInd w:val="0"/>
        <w:spacing w:after="0" w:line="240" w:lineRule="auto"/>
        <w:jc w:val="both"/>
        <w:rPr>
          <w:rFonts w:ascii="Arial" w:eastAsiaTheme="minorHAnsi" w:hAnsi="Arial" w:cs="Arial"/>
          <w:i/>
          <w:iCs/>
          <w:sz w:val="24"/>
          <w:szCs w:val="24"/>
          <w:lang w:val="es-ES" w:eastAsia="en-US"/>
        </w:rPr>
      </w:pPr>
    </w:p>
    <w:p w14:paraId="10415D25" w14:textId="77777777" w:rsidR="00CA07A4" w:rsidRPr="009C5938" w:rsidRDefault="00CA07A4" w:rsidP="00CA07A4">
      <w:pPr>
        <w:autoSpaceDE w:val="0"/>
        <w:autoSpaceDN w:val="0"/>
        <w:adjustRightInd w:val="0"/>
        <w:spacing w:after="0" w:line="240" w:lineRule="auto"/>
        <w:jc w:val="both"/>
        <w:rPr>
          <w:rFonts w:ascii="Arial" w:eastAsiaTheme="minorHAnsi" w:hAnsi="Arial" w:cs="Arial"/>
          <w:i/>
          <w:iCs/>
          <w:sz w:val="24"/>
          <w:szCs w:val="24"/>
          <w:lang w:val="es-ES" w:eastAsia="en-US"/>
        </w:rPr>
      </w:pPr>
      <w:r w:rsidRPr="009C5938">
        <w:rPr>
          <w:rFonts w:ascii="Arial" w:eastAsiaTheme="minorHAnsi" w:hAnsi="Arial" w:cs="Arial"/>
          <w:i/>
          <w:iCs/>
          <w:sz w:val="24"/>
          <w:szCs w:val="24"/>
          <w:lang w:val="es-ES" w:eastAsia="en-US"/>
        </w:rPr>
        <w:t>La licencia GoLite de IATA, si bien ofrece un punto de entrada más accesible para nuevos operadores en el sector de viajes, presenta limitaciones significativas que podrían afectar adversamente la ejecución del contrato:</w:t>
      </w:r>
    </w:p>
    <w:p w14:paraId="369F066B" w14:textId="77777777" w:rsidR="002405B9" w:rsidRPr="009C5938" w:rsidRDefault="002405B9" w:rsidP="00CA07A4">
      <w:pPr>
        <w:autoSpaceDE w:val="0"/>
        <w:autoSpaceDN w:val="0"/>
        <w:adjustRightInd w:val="0"/>
        <w:spacing w:after="0" w:line="240" w:lineRule="auto"/>
        <w:jc w:val="both"/>
        <w:rPr>
          <w:rFonts w:ascii="Arial" w:eastAsiaTheme="minorHAnsi" w:hAnsi="Arial" w:cs="Arial"/>
          <w:i/>
          <w:iCs/>
          <w:sz w:val="24"/>
          <w:szCs w:val="24"/>
          <w:lang w:val="es-ES" w:eastAsia="en-US"/>
        </w:rPr>
      </w:pPr>
    </w:p>
    <w:p w14:paraId="0DC616A2" w14:textId="77777777" w:rsidR="00CA07A4" w:rsidRPr="009C5938" w:rsidRDefault="00CA07A4" w:rsidP="00CA07A4">
      <w:pPr>
        <w:autoSpaceDE w:val="0"/>
        <w:autoSpaceDN w:val="0"/>
        <w:adjustRightInd w:val="0"/>
        <w:spacing w:after="0" w:line="240" w:lineRule="auto"/>
        <w:jc w:val="both"/>
        <w:rPr>
          <w:rFonts w:ascii="Arial" w:eastAsiaTheme="minorHAnsi" w:hAnsi="Arial" w:cs="Arial"/>
          <w:i/>
          <w:iCs/>
          <w:sz w:val="24"/>
          <w:szCs w:val="24"/>
          <w:lang w:val="es-ES" w:eastAsia="en-US"/>
        </w:rPr>
      </w:pPr>
      <w:r w:rsidRPr="009C5938">
        <w:rPr>
          <w:rFonts w:ascii="Arial" w:eastAsiaTheme="minorHAnsi" w:hAnsi="Arial" w:cs="Arial"/>
          <w:i/>
          <w:iCs/>
          <w:sz w:val="24"/>
          <w:szCs w:val="24"/>
          <w:lang w:val="es-ES" w:eastAsia="en-US"/>
        </w:rPr>
        <w:lastRenderedPageBreak/>
        <w:t xml:space="preserve">1. </w:t>
      </w:r>
      <w:r w:rsidRPr="009C5938">
        <w:rPr>
          <w:rFonts w:ascii="Arial" w:eastAsiaTheme="minorHAnsi" w:hAnsi="Arial" w:cs="Arial"/>
          <w:b/>
          <w:bCs/>
          <w:i/>
          <w:iCs/>
          <w:sz w:val="24"/>
          <w:szCs w:val="24"/>
          <w:lang w:val="es-ES" w:eastAsia="en-US"/>
        </w:rPr>
        <w:t xml:space="preserve">Cupo de Emisión Limitado: </w:t>
      </w:r>
      <w:r w:rsidRPr="009C5938">
        <w:rPr>
          <w:rFonts w:ascii="Arial" w:eastAsiaTheme="minorHAnsi" w:hAnsi="Arial" w:cs="Arial"/>
          <w:i/>
          <w:iCs/>
          <w:sz w:val="24"/>
          <w:szCs w:val="24"/>
          <w:lang w:val="es-ES" w:eastAsia="en-US"/>
        </w:rPr>
        <w:t>La licencia GoLite típicamente impone un límite en el cupo de emisión de tiquetes, lo cual podría resultar en la incapacidad de cumplir con la demanda requerida bajo el contrato.</w:t>
      </w:r>
    </w:p>
    <w:p w14:paraId="035EFD94" w14:textId="77777777" w:rsidR="002405B9" w:rsidRPr="009C5938" w:rsidRDefault="002405B9" w:rsidP="00CA07A4">
      <w:pPr>
        <w:autoSpaceDE w:val="0"/>
        <w:autoSpaceDN w:val="0"/>
        <w:adjustRightInd w:val="0"/>
        <w:spacing w:after="0" w:line="240" w:lineRule="auto"/>
        <w:jc w:val="both"/>
        <w:rPr>
          <w:rFonts w:ascii="Arial" w:eastAsiaTheme="minorHAnsi" w:hAnsi="Arial" w:cs="Arial"/>
          <w:i/>
          <w:iCs/>
          <w:sz w:val="24"/>
          <w:szCs w:val="24"/>
          <w:lang w:val="es-ES" w:eastAsia="en-US"/>
        </w:rPr>
      </w:pPr>
    </w:p>
    <w:p w14:paraId="6E32B722" w14:textId="77777777" w:rsidR="00CA07A4" w:rsidRPr="009C5938" w:rsidRDefault="00CA07A4" w:rsidP="00CA07A4">
      <w:pPr>
        <w:autoSpaceDE w:val="0"/>
        <w:autoSpaceDN w:val="0"/>
        <w:adjustRightInd w:val="0"/>
        <w:spacing w:after="0" w:line="240" w:lineRule="auto"/>
        <w:jc w:val="both"/>
        <w:rPr>
          <w:rFonts w:ascii="Arial" w:eastAsiaTheme="minorHAnsi" w:hAnsi="Arial" w:cs="Arial"/>
          <w:i/>
          <w:iCs/>
          <w:sz w:val="24"/>
          <w:szCs w:val="24"/>
          <w:lang w:val="es-ES" w:eastAsia="en-US"/>
        </w:rPr>
      </w:pPr>
      <w:r w:rsidRPr="009C5938">
        <w:rPr>
          <w:rFonts w:ascii="Arial" w:eastAsiaTheme="minorHAnsi" w:hAnsi="Arial" w:cs="Arial"/>
          <w:i/>
          <w:iCs/>
          <w:sz w:val="24"/>
          <w:szCs w:val="24"/>
          <w:lang w:val="es-ES" w:eastAsia="en-US"/>
        </w:rPr>
        <w:t xml:space="preserve">2. </w:t>
      </w:r>
      <w:r w:rsidRPr="009C5938">
        <w:rPr>
          <w:rFonts w:ascii="Arial" w:eastAsiaTheme="minorHAnsi" w:hAnsi="Arial" w:cs="Arial"/>
          <w:b/>
          <w:bCs/>
          <w:i/>
          <w:iCs/>
          <w:sz w:val="24"/>
          <w:szCs w:val="24"/>
          <w:lang w:val="es-ES" w:eastAsia="en-US"/>
        </w:rPr>
        <w:t xml:space="preserve">Restricción en Métodos de Pago: </w:t>
      </w:r>
      <w:r w:rsidRPr="009C5938">
        <w:rPr>
          <w:rFonts w:ascii="Arial" w:eastAsiaTheme="minorHAnsi" w:hAnsi="Arial" w:cs="Arial"/>
          <w:i/>
          <w:iCs/>
          <w:sz w:val="24"/>
          <w:szCs w:val="24"/>
          <w:lang w:val="es-ES" w:eastAsia="en-US"/>
        </w:rPr>
        <w:t>Esta categoría de licencia restringe la emisión de tiquetes a pagos exclusivamente mediante tarjeta de crédito, lo cual no solo limita las opciones de financiamiento, sino que también implica un riesgo de que se agote el cupo de la tarjeta, dejando al proveedor incapaz de responder por el objeto del</w:t>
      </w:r>
      <w:r w:rsidR="002405B9" w:rsidRPr="009C5938">
        <w:rPr>
          <w:rFonts w:ascii="Arial" w:eastAsiaTheme="minorHAnsi" w:hAnsi="Arial" w:cs="Arial"/>
          <w:i/>
          <w:iCs/>
          <w:sz w:val="24"/>
          <w:szCs w:val="24"/>
          <w:lang w:val="es-ES" w:eastAsia="en-US"/>
        </w:rPr>
        <w:t xml:space="preserve"> </w:t>
      </w:r>
      <w:r w:rsidRPr="009C5938">
        <w:rPr>
          <w:rFonts w:ascii="Arial" w:eastAsiaTheme="minorHAnsi" w:hAnsi="Arial" w:cs="Arial"/>
          <w:i/>
          <w:iCs/>
          <w:sz w:val="24"/>
          <w:szCs w:val="24"/>
          <w:lang w:val="es-ES" w:eastAsia="en-US"/>
        </w:rPr>
        <w:t>contrato.</w:t>
      </w:r>
    </w:p>
    <w:p w14:paraId="2AA87F2D" w14:textId="77777777" w:rsidR="002405B9" w:rsidRPr="009C5938" w:rsidRDefault="002405B9" w:rsidP="00CA07A4">
      <w:pPr>
        <w:autoSpaceDE w:val="0"/>
        <w:autoSpaceDN w:val="0"/>
        <w:adjustRightInd w:val="0"/>
        <w:spacing w:after="0" w:line="240" w:lineRule="auto"/>
        <w:jc w:val="both"/>
        <w:rPr>
          <w:rFonts w:ascii="Arial" w:eastAsiaTheme="minorHAnsi" w:hAnsi="Arial" w:cs="Arial"/>
          <w:i/>
          <w:iCs/>
          <w:sz w:val="24"/>
          <w:szCs w:val="24"/>
          <w:lang w:val="es-ES" w:eastAsia="en-US"/>
        </w:rPr>
      </w:pPr>
    </w:p>
    <w:p w14:paraId="1D23A383" w14:textId="77777777" w:rsidR="00CA07A4" w:rsidRPr="009C5938" w:rsidRDefault="00CA07A4" w:rsidP="002405B9">
      <w:pPr>
        <w:autoSpaceDE w:val="0"/>
        <w:autoSpaceDN w:val="0"/>
        <w:adjustRightInd w:val="0"/>
        <w:spacing w:after="0" w:line="240" w:lineRule="auto"/>
        <w:jc w:val="both"/>
        <w:rPr>
          <w:rFonts w:ascii="Arial" w:eastAsia="Arial" w:hAnsi="Arial" w:cs="Arial"/>
          <w:b/>
          <w:bCs/>
          <w:i/>
          <w:iCs/>
          <w:sz w:val="24"/>
          <w:szCs w:val="24"/>
        </w:rPr>
      </w:pPr>
      <w:r w:rsidRPr="009C5938">
        <w:rPr>
          <w:rFonts w:ascii="Arial" w:eastAsiaTheme="minorHAnsi" w:hAnsi="Arial" w:cs="Arial"/>
          <w:i/>
          <w:iCs/>
          <w:sz w:val="24"/>
          <w:szCs w:val="24"/>
          <w:lang w:val="es-ES" w:eastAsia="en-US"/>
        </w:rPr>
        <w:t>En vista de lo anterior, sugerimos respetuosamente que el proceso licitatorio especifique que los</w:t>
      </w:r>
      <w:r w:rsidR="002405B9" w:rsidRPr="009C5938">
        <w:rPr>
          <w:rFonts w:ascii="Arial" w:eastAsiaTheme="minorHAnsi" w:hAnsi="Arial" w:cs="Arial"/>
          <w:i/>
          <w:iCs/>
          <w:sz w:val="24"/>
          <w:szCs w:val="24"/>
          <w:lang w:val="es-ES" w:eastAsia="en-US"/>
        </w:rPr>
        <w:t xml:space="preserve"> </w:t>
      </w:r>
      <w:r w:rsidRPr="009C5938">
        <w:rPr>
          <w:rFonts w:ascii="Arial" w:eastAsiaTheme="minorHAnsi" w:hAnsi="Arial" w:cs="Arial"/>
          <w:i/>
          <w:iCs/>
          <w:sz w:val="24"/>
          <w:szCs w:val="24"/>
          <w:lang w:val="es-ES" w:eastAsia="en-US"/>
        </w:rPr>
        <w:t>proponentes deben presentar, como mínimo, una licencia IATA GoStandard.</w:t>
      </w:r>
      <w:r w:rsidR="002405B9" w:rsidRPr="009C5938">
        <w:rPr>
          <w:rFonts w:ascii="Arial" w:eastAsiaTheme="minorHAnsi" w:hAnsi="Arial" w:cs="Arial"/>
          <w:i/>
          <w:iCs/>
          <w:sz w:val="24"/>
          <w:szCs w:val="24"/>
          <w:lang w:val="es-ES" w:eastAsia="en-US"/>
        </w:rPr>
        <w:t>”</w:t>
      </w:r>
    </w:p>
    <w:p w14:paraId="7B449AF9" w14:textId="77777777" w:rsidR="00CA07A4" w:rsidRDefault="00CA07A4" w:rsidP="00075502">
      <w:pPr>
        <w:tabs>
          <w:tab w:val="left" w:pos="-567"/>
        </w:tabs>
        <w:spacing w:after="0"/>
        <w:ind w:left="-567" w:right="-516"/>
        <w:jc w:val="both"/>
        <w:rPr>
          <w:rFonts w:ascii="Arial" w:eastAsia="Arial" w:hAnsi="Arial" w:cs="Arial"/>
          <w:b/>
          <w:bCs/>
          <w:sz w:val="24"/>
          <w:szCs w:val="24"/>
        </w:rPr>
      </w:pPr>
    </w:p>
    <w:p w14:paraId="1A497828" w14:textId="77777777" w:rsidR="00DA7B67" w:rsidRDefault="00DA7B67" w:rsidP="00075502">
      <w:pPr>
        <w:tabs>
          <w:tab w:val="left" w:pos="-567"/>
        </w:tabs>
        <w:spacing w:after="0"/>
        <w:ind w:left="-567" w:right="-516"/>
        <w:jc w:val="both"/>
        <w:rPr>
          <w:rFonts w:ascii="Arial" w:eastAsia="Arial" w:hAnsi="Arial" w:cs="Arial"/>
          <w:b/>
          <w:bCs/>
          <w:sz w:val="24"/>
          <w:szCs w:val="24"/>
        </w:rPr>
      </w:pPr>
      <w:r w:rsidRPr="008618E9">
        <w:rPr>
          <w:rFonts w:ascii="Arial" w:eastAsia="Arial" w:hAnsi="Arial" w:cs="Arial"/>
          <w:b/>
          <w:bCs/>
          <w:sz w:val="24"/>
          <w:szCs w:val="24"/>
        </w:rPr>
        <w:t>RESPUESTA:</w:t>
      </w:r>
    </w:p>
    <w:p w14:paraId="0F9353E7" w14:textId="2B0B5F82" w:rsidR="00DA7B67" w:rsidRDefault="00DA7B67" w:rsidP="00075502">
      <w:pPr>
        <w:tabs>
          <w:tab w:val="left" w:pos="-567"/>
        </w:tabs>
        <w:spacing w:after="0"/>
        <w:ind w:left="-567" w:right="-516"/>
        <w:jc w:val="both"/>
        <w:rPr>
          <w:rFonts w:ascii="Arial" w:eastAsia="Arial" w:hAnsi="Arial" w:cs="Arial"/>
          <w:b/>
          <w:bCs/>
          <w:sz w:val="24"/>
          <w:szCs w:val="24"/>
        </w:rPr>
      </w:pPr>
    </w:p>
    <w:p w14:paraId="6E5BD49E" w14:textId="21A2B55C" w:rsidR="009C5938" w:rsidRDefault="009C5938" w:rsidP="00075502">
      <w:pPr>
        <w:tabs>
          <w:tab w:val="left" w:pos="-567"/>
        </w:tabs>
        <w:spacing w:after="0"/>
        <w:ind w:left="-567" w:right="-516"/>
        <w:jc w:val="both"/>
        <w:rPr>
          <w:rFonts w:ascii="Arial" w:eastAsiaTheme="minorHAnsi" w:hAnsi="Arial" w:cs="Arial"/>
          <w:i/>
          <w:iCs/>
          <w:sz w:val="24"/>
          <w:szCs w:val="24"/>
          <w:lang w:val="es-ES" w:eastAsia="en-US"/>
        </w:rPr>
      </w:pPr>
      <w:r w:rsidRPr="009C5938">
        <w:rPr>
          <w:rFonts w:ascii="Arial" w:eastAsia="Arial" w:hAnsi="Arial" w:cs="Arial"/>
          <w:sz w:val="24"/>
          <w:szCs w:val="24"/>
        </w:rPr>
        <w:t xml:space="preserve">Analizada la observación desde el punto de vista técnico, COCREA encuentra procedente la solicitud de la Licencia IATA </w:t>
      </w:r>
      <w:bookmarkStart w:id="0" w:name="_Hlk175344689"/>
      <w:r>
        <w:rPr>
          <w:rFonts w:ascii="Arial" w:eastAsia="Arial" w:hAnsi="Arial" w:cs="Arial"/>
          <w:sz w:val="24"/>
          <w:szCs w:val="24"/>
        </w:rPr>
        <w:t xml:space="preserve">tipo </w:t>
      </w:r>
      <w:r w:rsidRPr="009C5938">
        <w:rPr>
          <w:rFonts w:ascii="Arial" w:eastAsiaTheme="minorHAnsi" w:hAnsi="Arial" w:cs="Arial"/>
          <w:i/>
          <w:iCs/>
          <w:sz w:val="24"/>
          <w:szCs w:val="24"/>
          <w:lang w:val="es-ES" w:eastAsia="en-US"/>
        </w:rPr>
        <w:t>GoStandard</w:t>
      </w:r>
      <w:bookmarkEnd w:id="0"/>
      <w:r>
        <w:rPr>
          <w:rFonts w:ascii="Arial" w:eastAsiaTheme="minorHAnsi" w:hAnsi="Arial" w:cs="Arial"/>
          <w:i/>
          <w:iCs/>
          <w:sz w:val="24"/>
          <w:szCs w:val="24"/>
          <w:lang w:val="es-ES" w:eastAsia="en-US"/>
        </w:rPr>
        <w:t xml:space="preserve">. </w:t>
      </w:r>
    </w:p>
    <w:p w14:paraId="7A14472F" w14:textId="76FBE230" w:rsidR="009C5938" w:rsidRDefault="009C5938" w:rsidP="00075502">
      <w:pPr>
        <w:tabs>
          <w:tab w:val="left" w:pos="-567"/>
        </w:tabs>
        <w:spacing w:after="0"/>
        <w:ind w:left="-567" w:right="-516"/>
        <w:jc w:val="both"/>
        <w:rPr>
          <w:rFonts w:ascii="Arial" w:eastAsiaTheme="minorHAnsi" w:hAnsi="Arial" w:cs="Arial"/>
          <w:i/>
          <w:iCs/>
          <w:sz w:val="24"/>
          <w:szCs w:val="24"/>
          <w:lang w:val="es-ES" w:eastAsia="en-US"/>
        </w:rPr>
      </w:pPr>
    </w:p>
    <w:p w14:paraId="214D0028" w14:textId="5C4BDB07" w:rsidR="00752E21" w:rsidRPr="00423EA6" w:rsidRDefault="00752E21" w:rsidP="00752E21">
      <w:pPr>
        <w:spacing w:after="0" w:line="240" w:lineRule="auto"/>
        <w:ind w:left="-567" w:right="-516"/>
        <w:jc w:val="both"/>
        <w:rPr>
          <w:rFonts w:ascii="Arial" w:eastAsia="Arial" w:hAnsi="Arial" w:cs="Arial"/>
          <w:sz w:val="24"/>
          <w:szCs w:val="24"/>
        </w:rPr>
      </w:pPr>
      <w:r w:rsidRPr="00423EA6">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38213F0D" w14:textId="77777777" w:rsidR="009C5938" w:rsidRPr="009C5938" w:rsidRDefault="009C5938" w:rsidP="00075502">
      <w:pPr>
        <w:tabs>
          <w:tab w:val="left" w:pos="-567"/>
        </w:tabs>
        <w:spacing w:after="0"/>
        <w:ind w:left="-567" w:right="-516"/>
        <w:jc w:val="both"/>
        <w:rPr>
          <w:rFonts w:ascii="Arial" w:eastAsia="Arial" w:hAnsi="Arial" w:cs="Arial"/>
          <w:sz w:val="24"/>
          <w:szCs w:val="24"/>
        </w:rPr>
      </w:pPr>
    </w:p>
    <w:p w14:paraId="6BE9BC02" w14:textId="77777777" w:rsidR="00075502" w:rsidRDefault="00152830" w:rsidP="00075502">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3</w:t>
      </w:r>
    </w:p>
    <w:p w14:paraId="00DE9869" w14:textId="77777777" w:rsidR="00075502" w:rsidRDefault="00075502" w:rsidP="00075502">
      <w:pPr>
        <w:tabs>
          <w:tab w:val="left" w:pos="-567"/>
        </w:tabs>
        <w:spacing w:after="0"/>
        <w:ind w:left="-567" w:right="-516"/>
        <w:jc w:val="both"/>
        <w:rPr>
          <w:rFonts w:ascii="Arial" w:eastAsia="Arial" w:hAnsi="Arial" w:cs="Arial"/>
          <w:b/>
          <w:bCs/>
          <w:sz w:val="24"/>
          <w:szCs w:val="24"/>
        </w:rPr>
      </w:pPr>
    </w:p>
    <w:p w14:paraId="76899509" w14:textId="1EEF3721" w:rsidR="002405B9" w:rsidRPr="00477441" w:rsidRDefault="00477441" w:rsidP="002405B9">
      <w:pPr>
        <w:autoSpaceDE w:val="0"/>
        <w:autoSpaceDN w:val="0"/>
        <w:adjustRightInd w:val="0"/>
        <w:spacing w:after="0" w:line="240" w:lineRule="auto"/>
        <w:jc w:val="both"/>
        <w:rPr>
          <w:rFonts w:ascii="Arial" w:eastAsia="Arial" w:hAnsi="Arial" w:cs="Arial"/>
          <w:b/>
          <w:i/>
          <w:iCs/>
          <w:sz w:val="24"/>
          <w:szCs w:val="24"/>
        </w:rPr>
      </w:pPr>
      <w:r w:rsidRPr="00477441">
        <w:rPr>
          <w:rFonts w:ascii="Arial" w:eastAsia="Arial" w:hAnsi="Arial" w:cs="Arial"/>
          <w:b/>
          <w:i/>
          <w:iCs/>
          <w:sz w:val="24"/>
          <w:szCs w:val="24"/>
        </w:rPr>
        <w:t>“</w:t>
      </w:r>
      <w:r w:rsidR="002405B9" w:rsidRPr="00477441">
        <w:rPr>
          <w:rFonts w:ascii="Arial" w:eastAsia="Arial" w:hAnsi="Arial" w:cs="Arial"/>
          <w:b/>
          <w:i/>
          <w:iCs/>
          <w:sz w:val="24"/>
          <w:szCs w:val="24"/>
        </w:rPr>
        <w:t>2.2.2.4. Plataforma Tecnológica GDS</w:t>
      </w:r>
    </w:p>
    <w:p w14:paraId="17277083" w14:textId="77777777" w:rsidR="002405B9" w:rsidRPr="00477441" w:rsidRDefault="002405B9" w:rsidP="002405B9">
      <w:pPr>
        <w:autoSpaceDE w:val="0"/>
        <w:autoSpaceDN w:val="0"/>
        <w:adjustRightInd w:val="0"/>
        <w:spacing w:after="0" w:line="240" w:lineRule="auto"/>
        <w:jc w:val="both"/>
        <w:rPr>
          <w:rFonts w:ascii="Arial" w:eastAsia="Arial" w:hAnsi="Arial" w:cs="Arial"/>
          <w:b/>
          <w:i/>
          <w:iCs/>
          <w:sz w:val="24"/>
          <w:szCs w:val="24"/>
        </w:rPr>
      </w:pPr>
    </w:p>
    <w:p w14:paraId="5F14025E" w14:textId="77777777" w:rsidR="002405B9" w:rsidRPr="00477441" w:rsidRDefault="002405B9" w:rsidP="002405B9">
      <w:pPr>
        <w:autoSpaceDE w:val="0"/>
        <w:autoSpaceDN w:val="0"/>
        <w:adjustRightInd w:val="0"/>
        <w:spacing w:after="0" w:line="240" w:lineRule="auto"/>
        <w:jc w:val="both"/>
        <w:rPr>
          <w:rFonts w:ascii="Arial" w:eastAsia="Arial" w:hAnsi="Arial" w:cs="Arial"/>
          <w:i/>
          <w:iCs/>
          <w:sz w:val="24"/>
          <w:szCs w:val="24"/>
        </w:rPr>
      </w:pPr>
      <w:r w:rsidRPr="00477441">
        <w:rPr>
          <w:rFonts w:ascii="Arial" w:eastAsia="Arial" w:hAnsi="Arial" w:cs="Arial"/>
          <w:i/>
          <w:iCs/>
          <w:sz w:val="24"/>
          <w:szCs w:val="24"/>
        </w:rPr>
        <w:t>El proponente que resulte adjudicatario de la presente Invitación Abierta deberá contar con un GDS el cual debe cumplir con las características mínimas descritas en el Anexo Técnico que hace parte integral del presente proceso.</w:t>
      </w:r>
    </w:p>
    <w:p w14:paraId="1DABB381" w14:textId="77777777" w:rsidR="002405B9" w:rsidRPr="00477441" w:rsidRDefault="002405B9" w:rsidP="002405B9">
      <w:pPr>
        <w:autoSpaceDE w:val="0"/>
        <w:autoSpaceDN w:val="0"/>
        <w:adjustRightInd w:val="0"/>
        <w:spacing w:after="0" w:line="240" w:lineRule="auto"/>
        <w:jc w:val="both"/>
        <w:rPr>
          <w:rFonts w:ascii="Arial" w:eastAsia="Arial" w:hAnsi="Arial" w:cs="Arial"/>
          <w:i/>
          <w:iCs/>
          <w:sz w:val="24"/>
          <w:szCs w:val="24"/>
        </w:rPr>
      </w:pPr>
    </w:p>
    <w:p w14:paraId="15200034" w14:textId="537D3548" w:rsidR="009C5938" w:rsidRPr="00477441" w:rsidRDefault="002405B9" w:rsidP="00F768CB">
      <w:pPr>
        <w:autoSpaceDE w:val="0"/>
        <w:autoSpaceDN w:val="0"/>
        <w:adjustRightInd w:val="0"/>
        <w:spacing w:after="0" w:line="240" w:lineRule="auto"/>
        <w:jc w:val="both"/>
        <w:rPr>
          <w:rFonts w:ascii="Arial" w:eastAsia="Arial" w:hAnsi="Arial" w:cs="Arial"/>
          <w:i/>
          <w:iCs/>
          <w:sz w:val="24"/>
          <w:szCs w:val="24"/>
        </w:rPr>
      </w:pPr>
      <w:r w:rsidRPr="00477441">
        <w:rPr>
          <w:rFonts w:ascii="Arial" w:eastAsia="Arial" w:hAnsi="Arial" w:cs="Arial"/>
          <w:b/>
          <w:i/>
          <w:iCs/>
          <w:sz w:val="24"/>
          <w:szCs w:val="24"/>
          <w:u w:val="single"/>
        </w:rPr>
        <w:t>“Observación</w:t>
      </w:r>
      <w:r w:rsidRPr="00477441">
        <w:rPr>
          <w:rFonts w:ascii="Arial" w:eastAsia="Arial" w:hAnsi="Arial" w:cs="Arial"/>
          <w:i/>
          <w:iCs/>
          <w:sz w:val="24"/>
          <w:szCs w:val="24"/>
        </w:rPr>
        <w:t xml:space="preserve">: </w:t>
      </w:r>
      <w:r w:rsidR="00037A4C" w:rsidRPr="00477441">
        <w:rPr>
          <w:rFonts w:ascii="Arial" w:eastAsia="Arial" w:hAnsi="Arial" w:cs="Arial"/>
          <w:i/>
          <w:iCs/>
          <w:sz w:val="24"/>
          <w:szCs w:val="24"/>
        </w:rPr>
        <w:t xml:space="preserve"> </w:t>
      </w:r>
      <w:r w:rsidR="00037A4C" w:rsidRPr="00477441">
        <w:rPr>
          <w:rFonts w:ascii="Arial" w:eastAsiaTheme="minorHAnsi" w:hAnsi="Arial" w:cs="Arial"/>
          <w:i/>
          <w:iCs/>
          <w:sz w:val="24"/>
          <w:szCs w:val="24"/>
          <w:lang w:val="es-ES" w:eastAsia="en-US"/>
        </w:rPr>
        <w:t>Muy respetuosamente solicitamos a la entidad indicarnos si de</w:t>
      </w:r>
      <w:r w:rsidR="00F768CB">
        <w:rPr>
          <w:rFonts w:ascii="Arial" w:eastAsiaTheme="minorHAnsi" w:hAnsi="Arial" w:cs="Arial"/>
          <w:i/>
          <w:iCs/>
          <w:sz w:val="24"/>
          <w:szCs w:val="24"/>
          <w:lang w:val="es-ES" w:eastAsia="en-US"/>
        </w:rPr>
        <w:t xml:space="preserve"> </w:t>
      </w:r>
      <w:r w:rsidR="00037A4C" w:rsidRPr="00477441">
        <w:rPr>
          <w:rFonts w:ascii="Arial" w:eastAsiaTheme="minorHAnsi" w:hAnsi="Arial" w:cs="Arial"/>
          <w:i/>
          <w:iCs/>
          <w:sz w:val="24"/>
          <w:szCs w:val="24"/>
          <w:lang w:val="es-ES" w:eastAsia="en-US"/>
        </w:rPr>
        <w:t>acuerdo con el numeral 2.2.2.4. hace referencia a la plataforma de autogestión y/o a los sistemas de reservas GDS Sabre y GDS Amadeus</w:t>
      </w:r>
      <w:r w:rsidR="00477441" w:rsidRPr="00477441">
        <w:rPr>
          <w:rFonts w:ascii="Arial" w:eastAsiaTheme="minorHAnsi" w:hAnsi="Arial" w:cs="Arial"/>
          <w:i/>
          <w:iCs/>
          <w:sz w:val="24"/>
          <w:szCs w:val="24"/>
          <w:lang w:val="es-ES" w:eastAsia="en-US"/>
        </w:rPr>
        <w:t>”.</w:t>
      </w:r>
    </w:p>
    <w:p w14:paraId="3629623D" w14:textId="77777777" w:rsidR="009C5938" w:rsidRDefault="009C5938" w:rsidP="009C5938">
      <w:pPr>
        <w:autoSpaceDE w:val="0"/>
        <w:autoSpaceDN w:val="0"/>
        <w:adjustRightInd w:val="0"/>
        <w:spacing w:after="0" w:line="240" w:lineRule="auto"/>
        <w:rPr>
          <w:rFonts w:ascii="Arial" w:eastAsia="Arial" w:hAnsi="Arial" w:cs="Arial"/>
          <w:sz w:val="24"/>
          <w:szCs w:val="24"/>
        </w:rPr>
      </w:pPr>
    </w:p>
    <w:p w14:paraId="2AC9B91D" w14:textId="07B4979F" w:rsidR="00E35F25" w:rsidRPr="009C5938" w:rsidRDefault="00104838" w:rsidP="009C5938">
      <w:pPr>
        <w:autoSpaceDE w:val="0"/>
        <w:autoSpaceDN w:val="0"/>
        <w:adjustRightInd w:val="0"/>
        <w:spacing w:after="0" w:line="240" w:lineRule="auto"/>
        <w:ind w:left="-567"/>
        <w:rPr>
          <w:rFonts w:ascii="Arial" w:eastAsia="Arial" w:hAnsi="Arial" w:cs="Arial"/>
          <w:sz w:val="24"/>
          <w:szCs w:val="24"/>
        </w:rPr>
      </w:pPr>
      <w:r w:rsidRPr="00104838">
        <w:rPr>
          <w:rFonts w:ascii="Arial" w:hAnsi="Arial" w:cs="Arial"/>
          <w:b/>
          <w:sz w:val="24"/>
          <w:szCs w:val="24"/>
        </w:rPr>
        <w:t>RESPUESTA:</w:t>
      </w:r>
    </w:p>
    <w:p w14:paraId="17CF5159" w14:textId="7A60E70C" w:rsidR="00C55826" w:rsidRDefault="00C55826" w:rsidP="00104838">
      <w:pPr>
        <w:tabs>
          <w:tab w:val="left" w:pos="-567"/>
        </w:tabs>
        <w:spacing w:after="0"/>
        <w:ind w:left="-567" w:right="-516"/>
        <w:jc w:val="both"/>
        <w:rPr>
          <w:rFonts w:ascii="Arial" w:hAnsi="Arial" w:cs="Arial"/>
          <w:b/>
          <w:sz w:val="24"/>
          <w:szCs w:val="24"/>
        </w:rPr>
      </w:pPr>
    </w:p>
    <w:p w14:paraId="1E7167F1" w14:textId="5E13D08E" w:rsidR="00037A4C" w:rsidRDefault="009C5938" w:rsidP="00423EA6">
      <w:pPr>
        <w:tabs>
          <w:tab w:val="left" w:pos="-567"/>
        </w:tabs>
        <w:spacing w:after="0"/>
        <w:ind w:left="-567" w:right="-516"/>
        <w:jc w:val="both"/>
        <w:rPr>
          <w:rFonts w:ascii="Arial" w:hAnsi="Arial" w:cs="Arial"/>
          <w:bCs/>
          <w:sz w:val="24"/>
          <w:szCs w:val="24"/>
        </w:rPr>
      </w:pPr>
      <w:r>
        <w:rPr>
          <w:rFonts w:ascii="Arial" w:hAnsi="Arial" w:cs="Arial"/>
          <w:bCs/>
          <w:sz w:val="24"/>
          <w:szCs w:val="24"/>
        </w:rPr>
        <w:t xml:space="preserve">Con relación a la </w:t>
      </w:r>
      <w:r w:rsidR="00477441">
        <w:rPr>
          <w:rFonts w:ascii="Arial" w:hAnsi="Arial" w:cs="Arial"/>
          <w:bCs/>
          <w:sz w:val="24"/>
          <w:szCs w:val="24"/>
        </w:rPr>
        <w:t xml:space="preserve">plataforma tecnológica y a la presente observación, es preciso indicar </w:t>
      </w:r>
      <w:r w:rsidR="00E07D40">
        <w:rPr>
          <w:rFonts w:ascii="Arial" w:hAnsi="Arial" w:cs="Arial"/>
          <w:bCs/>
          <w:sz w:val="24"/>
          <w:szCs w:val="24"/>
        </w:rPr>
        <w:t xml:space="preserve">en primer lugar </w:t>
      </w:r>
      <w:r w:rsidR="00477441">
        <w:rPr>
          <w:rFonts w:ascii="Arial" w:hAnsi="Arial" w:cs="Arial"/>
          <w:bCs/>
          <w:sz w:val="24"/>
          <w:szCs w:val="24"/>
        </w:rPr>
        <w:t>a los interesados en el presente proceso de invitación abierta, que COCREA para la ejecución del contrato</w:t>
      </w:r>
      <w:r w:rsidR="00E07D40">
        <w:rPr>
          <w:rFonts w:ascii="Arial" w:hAnsi="Arial" w:cs="Arial"/>
          <w:bCs/>
          <w:sz w:val="24"/>
          <w:szCs w:val="24"/>
        </w:rPr>
        <w:t xml:space="preserve">, </w:t>
      </w:r>
      <w:r w:rsidR="00477441">
        <w:rPr>
          <w:rFonts w:ascii="Arial" w:hAnsi="Arial" w:cs="Arial"/>
          <w:bCs/>
          <w:sz w:val="24"/>
          <w:szCs w:val="24"/>
        </w:rPr>
        <w:t xml:space="preserve">requiere que el futuro contratista </w:t>
      </w:r>
      <w:r w:rsidR="00E07D40">
        <w:rPr>
          <w:rFonts w:ascii="Arial" w:hAnsi="Arial" w:cs="Arial"/>
          <w:bCs/>
          <w:sz w:val="24"/>
          <w:szCs w:val="24"/>
        </w:rPr>
        <w:t xml:space="preserve">realice el suministro de tiquetes aéreos con la intervención de un asesor (recurso humano mínimo solicitado) y no le es posible acceder al suministro de tiquetes bajo un sistema de autogestión. </w:t>
      </w:r>
    </w:p>
    <w:p w14:paraId="3934BBD7" w14:textId="0E890327" w:rsidR="00423EA6" w:rsidRDefault="00423EA6" w:rsidP="00423EA6">
      <w:pPr>
        <w:tabs>
          <w:tab w:val="left" w:pos="-567"/>
        </w:tabs>
        <w:spacing w:after="0"/>
        <w:ind w:left="-567" w:right="-516"/>
        <w:jc w:val="both"/>
        <w:rPr>
          <w:rFonts w:ascii="Arial" w:hAnsi="Arial" w:cs="Arial"/>
          <w:bCs/>
          <w:sz w:val="24"/>
          <w:szCs w:val="24"/>
        </w:rPr>
      </w:pPr>
      <w:r>
        <w:rPr>
          <w:rFonts w:ascii="Arial" w:hAnsi="Arial" w:cs="Arial"/>
          <w:bCs/>
          <w:sz w:val="24"/>
          <w:szCs w:val="24"/>
        </w:rPr>
        <w:lastRenderedPageBreak/>
        <w:t xml:space="preserve">En este sentido se procederá a modificar el anexo técnico. </w:t>
      </w:r>
    </w:p>
    <w:p w14:paraId="394A9DD9" w14:textId="64A082BC" w:rsidR="00423EA6" w:rsidRDefault="00423EA6" w:rsidP="00423EA6">
      <w:pPr>
        <w:tabs>
          <w:tab w:val="left" w:pos="-567"/>
        </w:tabs>
        <w:spacing w:after="0"/>
        <w:ind w:left="-567" w:right="-516"/>
        <w:jc w:val="both"/>
        <w:rPr>
          <w:rFonts w:ascii="Arial" w:hAnsi="Arial" w:cs="Arial"/>
          <w:bCs/>
          <w:sz w:val="24"/>
          <w:szCs w:val="24"/>
        </w:rPr>
      </w:pPr>
    </w:p>
    <w:p w14:paraId="6C02986B" w14:textId="1AC25C83" w:rsidR="00423EA6" w:rsidRPr="00423EA6" w:rsidRDefault="00423EA6" w:rsidP="00423EA6">
      <w:pPr>
        <w:spacing w:after="0" w:line="240" w:lineRule="auto"/>
        <w:ind w:left="-567" w:right="-516"/>
        <w:jc w:val="both"/>
        <w:rPr>
          <w:rFonts w:ascii="Arial" w:eastAsia="Arial" w:hAnsi="Arial" w:cs="Arial"/>
          <w:sz w:val="24"/>
          <w:szCs w:val="24"/>
        </w:rPr>
      </w:pPr>
      <w:r w:rsidRPr="00423EA6">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38F23005" w14:textId="77777777" w:rsidR="00037A4C" w:rsidRDefault="00037A4C" w:rsidP="00104838">
      <w:pPr>
        <w:tabs>
          <w:tab w:val="left" w:pos="-567"/>
        </w:tabs>
        <w:spacing w:after="0"/>
        <w:ind w:left="-567" w:right="-516"/>
        <w:jc w:val="both"/>
        <w:rPr>
          <w:rFonts w:ascii="Arial" w:hAnsi="Arial" w:cs="Arial"/>
          <w:b/>
          <w:sz w:val="24"/>
          <w:szCs w:val="24"/>
        </w:rPr>
      </w:pPr>
    </w:p>
    <w:p w14:paraId="07708593" w14:textId="3E28FC2B" w:rsidR="00DA7B67" w:rsidRDefault="00DA7B67" w:rsidP="00DA7B67">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4</w:t>
      </w:r>
    </w:p>
    <w:p w14:paraId="52AB202C" w14:textId="77777777" w:rsidR="00037A4C" w:rsidRDefault="00037A4C" w:rsidP="00037A4C">
      <w:pPr>
        <w:autoSpaceDE w:val="0"/>
        <w:autoSpaceDN w:val="0"/>
        <w:adjustRightInd w:val="0"/>
        <w:spacing w:after="0" w:line="240" w:lineRule="auto"/>
        <w:rPr>
          <w:rFonts w:ascii="Arial" w:eastAsia="Arial" w:hAnsi="Arial" w:cs="Arial"/>
          <w:b/>
          <w:bCs/>
          <w:sz w:val="24"/>
          <w:szCs w:val="24"/>
        </w:rPr>
      </w:pPr>
    </w:p>
    <w:p w14:paraId="7E03E26F" w14:textId="38A5FB6C" w:rsidR="00037A4C" w:rsidRPr="00037A4C" w:rsidRDefault="00037A4C" w:rsidP="00037A4C">
      <w:pPr>
        <w:autoSpaceDE w:val="0"/>
        <w:autoSpaceDN w:val="0"/>
        <w:adjustRightInd w:val="0"/>
        <w:spacing w:after="0" w:line="240" w:lineRule="auto"/>
        <w:rPr>
          <w:rFonts w:ascii="Arial" w:eastAsiaTheme="minorHAnsi" w:hAnsi="Arial" w:cs="Arial"/>
          <w:b/>
          <w:bCs/>
          <w:i/>
          <w:iCs/>
          <w:sz w:val="24"/>
          <w:szCs w:val="24"/>
          <w:lang w:val="es-ES" w:eastAsia="en-US"/>
        </w:rPr>
      </w:pPr>
      <w:r w:rsidRPr="00037A4C">
        <w:rPr>
          <w:rFonts w:ascii="Arial" w:eastAsiaTheme="minorHAnsi" w:hAnsi="Arial" w:cs="Arial"/>
          <w:b/>
          <w:bCs/>
          <w:i/>
          <w:iCs/>
          <w:sz w:val="24"/>
          <w:szCs w:val="24"/>
          <w:lang w:val="es-ES" w:eastAsia="en-US"/>
        </w:rPr>
        <w:t>1.1. PROPUESTA ECONÓMICA (100 puntos) - ANEXO PROPUESTA ECONÓMICA</w:t>
      </w:r>
    </w:p>
    <w:p w14:paraId="58FD3816" w14:textId="77777777" w:rsidR="00037A4C" w:rsidRDefault="00037A4C" w:rsidP="00037A4C">
      <w:pPr>
        <w:autoSpaceDE w:val="0"/>
        <w:autoSpaceDN w:val="0"/>
        <w:adjustRightInd w:val="0"/>
        <w:spacing w:after="0" w:line="240" w:lineRule="auto"/>
        <w:rPr>
          <w:rFonts w:ascii="Arial" w:eastAsiaTheme="minorHAnsi" w:hAnsi="Arial" w:cs="Arial"/>
          <w:i/>
          <w:iCs/>
          <w:sz w:val="24"/>
          <w:szCs w:val="24"/>
          <w:lang w:val="es-ES" w:eastAsia="en-US"/>
        </w:rPr>
      </w:pPr>
    </w:p>
    <w:p w14:paraId="20554763" w14:textId="055D8CBF" w:rsidR="00037A4C" w:rsidRDefault="00037A4C" w:rsidP="00477441">
      <w:pPr>
        <w:autoSpaceDE w:val="0"/>
        <w:autoSpaceDN w:val="0"/>
        <w:adjustRightInd w:val="0"/>
        <w:spacing w:after="0" w:line="240" w:lineRule="auto"/>
        <w:jc w:val="both"/>
        <w:rPr>
          <w:rFonts w:ascii="Arial" w:eastAsiaTheme="minorHAnsi" w:hAnsi="Arial" w:cs="Arial"/>
          <w:i/>
          <w:iCs/>
          <w:sz w:val="24"/>
          <w:szCs w:val="24"/>
          <w:lang w:val="es-ES" w:eastAsia="en-US"/>
        </w:rPr>
      </w:pPr>
      <w:r w:rsidRPr="00037A4C">
        <w:rPr>
          <w:rFonts w:ascii="Arial" w:eastAsiaTheme="minorHAnsi" w:hAnsi="Arial" w:cs="Arial"/>
          <w:i/>
          <w:iCs/>
          <w:sz w:val="24"/>
          <w:szCs w:val="24"/>
          <w:lang w:val="es-ES" w:eastAsia="en-US"/>
        </w:rPr>
        <w:t>En el mencionado anexo, se deberá diligenciar en valores monetarios correspondiente al cobro</w:t>
      </w:r>
      <w:r>
        <w:rPr>
          <w:rFonts w:ascii="Arial" w:eastAsiaTheme="minorHAnsi" w:hAnsi="Arial" w:cs="Arial"/>
          <w:i/>
          <w:iCs/>
          <w:sz w:val="24"/>
          <w:szCs w:val="24"/>
          <w:lang w:val="es-ES" w:eastAsia="en-US"/>
        </w:rPr>
        <w:t xml:space="preserve"> </w:t>
      </w:r>
      <w:r w:rsidRPr="00037A4C">
        <w:rPr>
          <w:rFonts w:ascii="Arial" w:eastAsiaTheme="minorHAnsi" w:hAnsi="Arial" w:cs="Arial"/>
          <w:i/>
          <w:iCs/>
          <w:sz w:val="24"/>
          <w:szCs w:val="24"/>
          <w:lang w:val="es-ES" w:eastAsia="en-US"/>
        </w:rPr>
        <w:t>ofertado por concepto de COBRO POR EMISIÓN DE TIQUETES o FEE con destinos nacionales e</w:t>
      </w:r>
      <w:r>
        <w:rPr>
          <w:rFonts w:ascii="Arial" w:eastAsiaTheme="minorHAnsi" w:hAnsi="Arial" w:cs="Arial"/>
          <w:i/>
          <w:iCs/>
          <w:sz w:val="24"/>
          <w:szCs w:val="24"/>
          <w:lang w:val="es-ES" w:eastAsia="en-US"/>
        </w:rPr>
        <w:t xml:space="preserve"> </w:t>
      </w:r>
      <w:r w:rsidRPr="00037A4C">
        <w:rPr>
          <w:rFonts w:ascii="Arial" w:eastAsiaTheme="minorHAnsi" w:hAnsi="Arial" w:cs="Arial"/>
          <w:i/>
          <w:iCs/>
          <w:sz w:val="24"/>
          <w:szCs w:val="24"/>
          <w:lang w:val="es-ES" w:eastAsia="en-US"/>
        </w:rPr>
        <w:t>internacionales. El proponente diligenciará en su totalidad el Anexo correspondiente a la</w:t>
      </w:r>
      <w:r>
        <w:rPr>
          <w:rFonts w:ascii="Arial" w:eastAsiaTheme="minorHAnsi" w:hAnsi="Arial" w:cs="Arial"/>
          <w:i/>
          <w:iCs/>
          <w:sz w:val="24"/>
          <w:szCs w:val="24"/>
          <w:lang w:val="es-ES" w:eastAsia="en-US"/>
        </w:rPr>
        <w:t xml:space="preserve"> </w:t>
      </w:r>
      <w:r w:rsidRPr="00037A4C">
        <w:rPr>
          <w:rFonts w:ascii="Arial" w:eastAsiaTheme="minorHAnsi" w:hAnsi="Arial" w:cs="Arial"/>
          <w:i/>
          <w:iCs/>
          <w:sz w:val="24"/>
          <w:szCs w:val="24"/>
          <w:lang w:val="es-ES" w:eastAsia="en-US"/>
        </w:rPr>
        <w:t>“PROPUESTA ECONÓMICA”.</w:t>
      </w:r>
    </w:p>
    <w:p w14:paraId="70ED2C50" w14:textId="55C9EA5A" w:rsidR="00037A4C" w:rsidRDefault="00037A4C" w:rsidP="00037A4C">
      <w:pPr>
        <w:autoSpaceDE w:val="0"/>
        <w:autoSpaceDN w:val="0"/>
        <w:adjustRightInd w:val="0"/>
        <w:spacing w:after="0" w:line="240" w:lineRule="auto"/>
        <w:rPr>
          <w:rFonts w:ascii="Arial" w:eastAsiaTheme="minorHAnsi" w:hAnsi="Arial" w:cs="Arial"/>
          <w:i/>
          <w:iCs/>
          <w:sz w:val="24"/>
          <w:szCs w:val="24"/>
          <w:lang w:val="es-ES" w:eastAsia="en-US"/>
        </w:rPr>
      </w:pPr>
    </w:p>
    <w:p w14:paraId="173B2636" w14:textId="532DB523" w:rsidR="00477441" w:rsidRDefault="00477441" w:rsidP="00C12357">
      <w:pPr>
        <w:autoSpaceDE w:val="0"/>
        <w:autoSpaceDN w:val="0"/>
        <w:adjustRightInd w:val="0"/>
        <w:spacing w:after="0" w:line="240" w:lineRule="auto"/>
        <w:jc w:val="both"/>
        <w:rPr>
          <w:rFonts w:ascii="Arial" w:eastAsiaTheme="minorHAnsi" w:hAnsi="Arial" w:cs="Arial"/>
          <w:i/>
          <w:iCs/>
          <w:sz w:val="24"/>
          <w:szCs w:val="24"/>
          <w:lang w:val="es-ES" w:eastAsia="en-US"/>
        </w:rPr>
      </w:pPr>
      <w:r w:rsidRPr="00477441">
        <w:rPr>
          <w:rFonts w:ascii="Arial" w:eastAsiaTheme="minorHAnsi" w:hAnsi="Arial" w:cs="Arial"/>
          <w:i/>
          <w:iCs/>
          <w:sz w:val="24"/>
          <w:szCs w:val="24"/>
          <w:lang w:val="es-ES" w:eastAsia="en-US"/>
        </w:rPr>
        <w:t>Observación: ¿Muy respetuosamente solicitamos a la entidad indicarnos a que FEE hace referencia?</w:t>
      </w:r>
    </w:p>
    <w:p w14:paraId="1B8AE1E0" w14:textId="5FF11D3A" w:rsidR="00C12357" w:rsidRDefault="00C12357" w:rsidP="00C12357">
      <w:pPr>
        <w:autoSpaceDE w:val="0"/>
        <w:autoSpaceDN w:val="0"/>
        <w:adjustRightInd w:val="0"/>
        <w:spacing w:after="0" w:line="240" w:lineRule="auto"/>
        <w:jc w:val="both"/>
        <w:rPr>
          <w:rFonts w:ascii="Arial" w:eastAsiaTheme="minorHAnsi" w:hAnsi="Arial" w:cs="Arial"/>
          <w:i/>
          <w:iCs/>
          <w:sz w:val="24"/>
          <w:szCs w:val="24"/>
          <w:lang w:val="es-ES" w:eastAsia="en-US"/>
        </w:rPr>
      </w:pPr>
    </w:p>
    <w:p w14:paraId="3FFB31E2" w14:textId="22B56F97" w:rsidR="00C12357" w:rsidRDefault="00C12357" w:rsidP="00C12357">
      <w:pPr>
        <w:autoSpaceDE w:val="0"/>
        <w:autoSpaceDN w:val="0"/>
        <w:adjustRightInd w:val="0"/>
        <w:spacing w:after="0" w:line="240" w:lineRule="auto"/>
        <w:jc w:val="both"/>
        <w:rPr>
          <w:rFonts w:ascii="Arial" w:eastAsiaTheme="minorHAnsi" w:hAnsi="Arial" w:cs="Arial"/>
          <w:i/>
          <w:iCs/>
          <w:sz w:val="24"/>
          <w:szCs w:val="24"/>
          <w:lang w:val="es-ES" w:eastAsia="en-US"/>
        </w:rPr>
      </w:pPr>
    </w:p>
    <w:p w14:paraId="39EAF842" w14:textId="462EA119" w:rsidR="00C12357" w:rsidRDefault="00C12357" w:rsidP="00C12357">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RESPUESTA: </w:t>
      </w:r>
    </w:p>
    <w:p w14:paraId="05E70A03" w14:textId="0B77C4F9" w:rsidR="00C12357" w:rsidRDefault="00C12357" w:rsidP="00C12357">
      <w:pPr>
        <w:tabs>
          <w:tab w:val="left" w:pos="-567"/>
        </w:tabs>
        <w:spacing w:after="0"/>
        <w:ind w:left="-567" w:right="-516"/>
        <w:jc w:val="both"/>
        <w:rPr>
          <w:rFonts w:ascii="Arial" w:eastAsia="Arial" w:hAnsi="Arial" w:cs="Arial"/>
          <w:b/>
          <w:bCs/>
          <w:sz w:val="24"/>
          <w:szCs w:val="24"/>
        </w:rPr>
      </w:pPr>
    </w:p>
    <w:p w14:paraId="0CCC3A8F" w14:textId="50BDBC76" w:rsidR="00C12357" w:rsidRDefault="00C12357" w:rsidP="00C12357">
      <w:pPr>
        <w:tabs>
          <w:tab w:val="left" w:pos="-567"/>
          <w:tab w:val="center" w:pos="4394"/>
        </w:tabs>
        <w:spacing w:after="0"/>
        <w:ind w:left="-567" w:right="-516"/>
        <w:jc w:val="both"/>
        <w:rPr>
          <w:rFonts w:ascii="Arial" w:hAnsi="Arial" w:cs="Arial"/>
          <w:bCs/>
          <w:sz w:val="24"/>
          <w:szCs w:val="24"/>
        </w:rPr>
      </w:pPr>
      <w:r>
        <w:rPr>
          <w:rFonts w:ascii="Arial" w:eastAsia="Arial" w:hAnsi="Arial" w:cs="Arial"/>
          <w:sz w:val="24"/>
          <w:szCs w:val="24"/>
        </w:rPr>
        <w:t xml:space="preserve">Teniendo en cuenta que el suministro de tiquetes lo deberá realizar el contratista con intervención de un asesor </w:t>
      </w:r>
      <w:r>
        <w:rPr>
          <w:rFonts w:ascii="Arial" w:hAnsi="Arial" w:cs="Arial"/>
          <w:bCs/>
          <w:sz w:val="24"/>
          <w:szCs w:val="24"/>
        </w:rPr>
        <w:t>(recurso humano mínimo solicitado) y no a través de un sistema de autogestión</w:t>
      </w:r>
      <w:r w:rsidR="00667302">
        <w:rPr>
          <w:rFonts w:ascii="Arial" w:hAnsi="Arial" w:cs="Arial"/>
          <w:bCs/>
          <w:sz w:val="24"/>
          <w:szCs w:val="24"/>
        </w:rPr>
        <w:t xml:space="preserve">, caso en cual le corresponde reconocer la tarifa administrativa </w:t>
      </w:r>
      <w:r w:rsidR="00667302" w:rsidRPr="00667302">
        <w:rPr>
          <w:rFonts w:ascii="Arial" w:hAnsi="Arial" w:cs="Arial"/>
          <w:bCs/>
          <w:sz w:val="24"/>
          <w:szCs w:val="24"/>
        </w:rPr>
        <w:t>regulada por la Aeronáutica Civil</w:t>
      </w:r>
      <w:r w:rsidR="00667302">
        <w:rPr>
          <w:rFonts w:ascii="Arial" w:hAnsi="Arial" w:cs="Arial"/>
          <w:bCs/>
          <w:sz w:val="24"/>
          <w:szCs w:val="24"/>
        </w:rPr>
        <w:t xml:space="preserve"> obligatoria e inmodificable</w:t>
      </w:r>
      <w:r w:rsidR="000A1D24">
        <w:rPr>
          <w:rFonts w:ascii="Arial" w:hAnsi="Arial" w:cs="Arial"/>
          <w:bCs/>
          <w:sz w:val="24"/>
          <w:szCs w:val="24"/>
        </w:rPr>
        <w:t xml:space="preserve"> en cada tiquete</w:t>
      </w:r>
      <w:r w:rsidR="00CD6F25">
        <w:rPr>
          <w:rFonts w:ascii="Arial" w:hAnsi="Arial" w:cs="Arial"/>
          <w:bCs/>
          <w:sz w:val="24"/>
          <w:szCs w:val="24"/>
        </w:rPr>
        <w:t xml:space="preserve"> que se expida</w:t>
      </w:r>
      <w:r w:rsidR="000A1D24">
        <w:rPr>
          <w:rFonts w:ascii="Arial" w:hAnsi="Arial" w:cs="Arial"/>
          <w:bCs/>
          <w:sz w:val="24"/>
          <w:szCs w:val="24"/>
        </w:rPr>
        <w:t>, el FEE que se señala en los términos de condiciones hace referencia</w:t>
      </w:r>
      <w:r w:rsidR="00CD6F25">
        <w:rPr>
          <w:rFonts w:ascii="Arial" w:hAnsi="Arial" w:cs="Arial"/>
          <w:bCs/>
          <w:sz w:val="24"/>
          <w:szCs w:val="24"/>
        </w:rPr>
        <w:t xml:space="preserve">, </w:t>
      </w:r>
      <w:r w:rsidR="000A1D24">
        <w:rPr>
          <w:rFonts w:ascii="Arial" w:hAnsi="Arial" w:cs="Arial"/>
          <w:bCs/>
          <w:sz w:val="24"/>
          <w:szCs w:val="24"/>
        </w:rPr>
        <w:t>si después de cobrar el valor real del tiquete</w:t>
      </w:r>
      <w:r w:rsidR="00CD6F25">
        <w:rPr>
          <w:rFonts w:ascii="Arial" w:hAnsi="Arial" w:cs="Arial"/>
          <w:bCs/>
          <w:sz w:val="24"/>
          <w:szCs w:val="24"/>
        </w:rPr>
        <w:t xml:space="preserve">, </w:t>
      </w:r>
      <w:r w:rsidR="000A1D24">
        <w:rPr>
          <w:rFonts w:ascii="Arial" w:hAnsi="Arial" w:cs="Arial"/>
          <w:bCs/>
          <w:sz w:val="24"/>
          <w:szCs w:val="24"/>
        </w:rPr>
        <w:t>más la tarifa administrativa</w:t>
      </w:r>
      <w:r w:rsidR="00CD6F25">
        <w:rPr>
          <w:rFonts w:ascii="Arial" w:hAnsi="Arial" w:cs="Arial"/>
          <w:bCs/>
          <w:sz w:val="24"/>
          <w:szCs w:val="24"/>
        </w:rPr>
        <w:t xml:space="preserve"> que corresponda</w:t>
      </w:r>
      <w:r w:rsidR="000A1D24">
        <w:rPr>
          <w:rFonts w:ascii="Arial" w:hAnsi="Arial" w:cs="Arial"/>
          <w:bCs/>
          <w:sz w:val="24"/>
          <w:szCs w:val="24"/>
        </w:rPr>
        <w:t>, el proponente o futuro adjudicatario, cobra algún costo adicional por su servicio</w:t>
      </w:r>
      <w:r w:rsidR="00CD6F25">
        <w:rPr>
          <w:rFonts w:ascii="Arial" w:hAnsi="Arial" w:cs="Arial"/>
          <w:bCs/>
          <w:sz w:val="24"/>
          <w:szCs w:val="24"/>
        </w:rPr>
        <w:t xml:space="preserve">, </w:t>
      </w:r>
      <w:r w:rsidR="000A1D24">
        <w:rPr>
          <w:rFonts w:ascii="Arial" w:hAnsi="Arial" w:cs="Arial"/>
          <w:bCs/>
          <w:sz w:val="24"/>
          <w:szCs w:val="24"/>
        </w:rPr>
        <w:t xml:space="preserve">si a ello hubiere lugar. </w:t>
      </w:r>
    </w:p>
    <w:p w14:paraId="67C27B0B" w14:textId="2AF75127" w:rsidR="00CD6F25" w:rsidRDefault="00CD6F25" w:rsidP="00C12357">
      <w:pPr>
        <w:tabs>
          <w:tab w:val="left" w:pos="-567"/>
          <w:tab w:val="center" w:pos="4394"/>
        </w:tabs>
        <w:spacing w:after="0"/>
        <w:ind w:left="-567" w:right="-516"/>
        <w:jc w:val="both"/>
        <w:rPr>
          <w:rFonts w:ascii="Arial" w:hAnsi="Arial" w:cs="Arial"/>
          <w:bCs/>
          <w:sz w:val="24"/>
          <w:szCs w:val="24"/>
        </w:rPr>
      </w:pPr>
    </w:p>
    <w:p w14:paraId="5281D2B9" w14:textId="2D63CD48" w:rsidR="00CD6F25" w:rsidRPr="00423EA6" w:rsidRDefault="00CD6F25" w:rsidP="00CD6F25">
      <w:pPr>
        <w:spacing w:after="0" w:line="240" w:lineRule="auto"/>
        <w:ind w:left="-567" w:right="-516"/>
        <w:jc w:val="both"/>
        <w:rPr>
          <w:rFonts w:ascii="Arial" w:eastAsia="Arial" w:hAnsi="Arial" w:cs="Arial"/>
          <w:sz w:val="24"/>
          <w:szCs w:val="24"/>
        </w:rPr>
      </w:pPr>
      <w:r w:rsidRPr="00423EA6">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2586A815" w14:textId="77777777" w:rsidR="00C12357" w:rsidRPr="00C12357" w:rsidRDefault="00C12357" w:rsidP="00C12357">
      <w:pPr>
        <w:autoSpaceDE w:val="0"/>
        <w:autoSpaceDN w:val="0"/>
        <w:adjustRightInd w:val="0"/>
        <w:spacing w:after="0" w:line="240" w:lineRule="auto"/>
        <w:jc w:val="both"/>
        <w:rPr>
          <w:rFonts w:ascii="Arial" w:eastAsiaTheme="minorHAnsi" w:hAnsi="Arial" w:cs="Arial"/>
          <w:i/>
          <w:iCs/>
          <w:sz w:val="24"/>
          <w:szCs w:val="24"/>
          <w:lang w:val="es-ES" w:eastAsia="en-US"/>
        </w:rPr>
      </w:pPr>
    </w:p>
    <w:p w14:paraId="3E30711C" w14:textId="79B6B43C" w:rsidR="00037A4C" w:rsidRPr="00037A4C" w:rsidRDefault="00037A4C" w:rsidP="00037A4C">
      <w:pPr>
        <w:autoSpaceDE w:val="0"/>
        <w:autoSpaceDN w:val="0"/>
        <w:adjustRightInd w:val="0"/>
        <w:spacing w:after="0" w:line="240" w:lineRule="auto"/>
        <w:rPr>
          <w:rFonts w:ascii="Arial" w:eastAsiaTheme="minorHAnsi" w:hAnsi="Arial" w:cs="Arial"/>
          <w:b/>
          <w:bCs/>
          <w:sz w:val="24"/>
          <w:szCs w:val="24"/>
          <w:lang w:val="es-ES" w:eastAsia="en-US"/>
        </w:rPr>
      </w:pPr>
      <w:r w:rsidRPr="00037A4C">
        <w:rPr>
          <w:rFonts w:ascii="Arial" w:eastAsiaTheme="minorHAnsi" w:hAnsi="Arial" w:cs="Arial"/>
          <w:b/>
          <w:bCs/>
          <w:sz w:val="24"/>
          <w:szCs w:val="24"/>
          <w:lang w:val="es-ES" w:eastAsia="en-US"/>
        </w:rPr>
        <w:t>OBSERVACION No</w:t>
      </w:r>
      <w:r>
        <w:rPr>
          <w:rFonts w:ascii="Arial" w:eastAsiaTheme="minorHAnsi" w:hAnsi="Arial" w:cs="Arial"/>
          <w:b/>
          <w:bCs/>
          <w:sz w:val="24"/>
          <w:szCs w:val="24"/>
          <w:lang w:val="es-ES" w:eastAsia="en-US"/>
        </w:rPr>
        <w:t>.</w:t>
      </w:r>
      <w:r w:rsidR="00C12357">
        <w:rPr>
          <w:rFonts w:ascii="Arial" w:eastAsiaTheme="minorHAnsi" w:hAnsi="Arial" w:cs="Arial"/>
          <w:b/>
          <w:bCs/>
          <w:sz w:val="24"/>
          <w:szCs w:val="24"/>
          <w:lang w:val="es-ES" w:eastAsia="en-US"/>
        </w:rPr>
        <w:t>5</w:t>
      </w:r>
    </w:p>
    <w:p w14:paraId="02C0FB66" w14:textId="77777777" w:rsidR="002405B9" w:rsidRDefault="002405B9" w:rsidP="002405B9">
      <w:pPr>
        <w:autoSpaceDE w:val="0"/>
        <w:autoSpaceDN w:val="0"/>
        <w:adjustRightInd w:val="0"/>
        <w:spacing w:after="0" w:line="240" w:lineRule="auto"/>
        <w:rPr>
          <w:rFonts w:ascii="Arial Narrow" w:eastAsia="Arial Narrow" w:hAnsi="Arial Narrow" w:cs="Arial Narrow"/>
          <w:b/>
          <w:sz w:val="9"/>
          <w:szCs w:val="24"/>
          <w:lang w:val="es-ES" w:eastAsia="en-US"/>
        </w:rPr>
      </w:pPr>
    </w:p>
    <w:p w14:paraId="2BCE1F23" w14:textId="77777777" w:rsidR="00477441" w:rsidRDefault="00477441" w:rsidP="002405B9">
      <w:pPr>
        <w:autoSpaceDE w:val="0"/>
        <w:autoSpaceDN w:val="0"/>
        <w:adjustRightInd w:val="0"/>
        <w:spacing w:after="0" w:line="240" w:lineRule="auto"/>
        <w:rPr>
          <w:rFonts w:ascii="Arial" w:eastAsiaTheme="minorHAnsi" w:hAnsi="Arial" w:cs="Arial"/>
          <w:b/>
          <w:bCs/>
          <w:iCs/>
          <w:color w:val="000000" w:themeColor="text1"/>
          <w:sz w:val="24"/>
          <w:szCs w:val="24"/>
          <w:lang w:val="es-ES" w:eastAsia="en-US"/>
        </w:rPr>
      </w:pPr>
    </w:p>
    <w:p w14:paraId="407924DD" w14:textId="4DF601CB" w:rsidR="002405B9" w:rsidRPr="008C60B5" w:rsidRDefault="008C60B5" w:rsidP="002405B9">
      <w:pPr>
        <w:autoSpaceDE w:val="0"/>
        <w:autoSpaceDN w:val="0"/>
        <w:adjustRightInd w:val="0"/>
        <w:spacing w:after="0" w:line="240" w:lineRule="auto"/>
        <w:rPr>
          <w:rFonts w:ascii="Arial" w:eastAsia="Arial Narrow" w:hAnsi="Arial" w:cs="Arial"/>
          <w:b/>
          <w:i/>
          <w:color w:val="000000" w:themeColor="text1"/>
          <w:sz w:val="24"/>
          <w:szCs w:val="24"/>
          <w:lang w:val="es-ES" w:eastAsia="en-US"/>
        </w:rPr>
      </w:pPr>
      <w:r w:rsidRPr="008C60B5">
        <w:rPr>
          <w:rFonts w:ascii="Arial" w:eastAsiaTheme="minorHAnsi" w:hAnsi="Arial" w:cs="Arial"/>
          <w:b/>
          <w:bCs/>
          <w:i/>
          <w:color w:val="000000" w:themeColor="text1"/>
          <w:sz w:val="24"/>
          <w:szCs w:val="24"/>
          <w:lang w:val="es-ES" w:eastAsia="en-US"/>
        </w:rPr>
        <w:t>“</w:t>
      </w:r>
      <w:r w:rsidR="002405B9" w:rsidRPr="008C60B5">
        <w:rPr>
          <w:rFonts w:ascii="Arial" w:eastAsiaTheme="minorHAnsi" w:hAnsi="Arial" w:cs="Arial"/>
          <w:b/>
          <w:bCs/>
          <w:i/>
          <w:color w:val="000000" w:themeColor="text1"/>
          <w:sz w:val="24"/>
          <w:szCs w:val="24"/>
          <w:lang w:val="es-ES" w:eastAsia="en-US"/>
        </w:rPr>
        <w:t>ANEXO TÉCNICO</w:t>
      </w:r>
    </w:p>
    <w:p w14:paraId="0287FD98" w14:textId="77777777" w:rsidR="002405B9" w:rsidRDefault="002405B9" w:rsidP="002405B9">
      <w:pPr>
        <w:autoSpaceDE w:val="0"/>
        <w:autoSpaceDN w:val="0"/>
        <w:adjustRightInd w:val="0"/>
        <w:spacing w:after="0" w:line="240" w:lineRule="auto"/>
        <w:rPr>
          <w:rFonts w:ascii="Arial Narrow" w:eastAsia="Arial Narrow" w:hAnsi="Arial Narrow" w:cs="Arial Narrow"/>
          <w:b/>
          <w:sz w:val="9"/>
          <w:szCs w:val="24"/>
          <w:lang w:val="es-ES" w:eastAsia="en-US"/>
        </w:rPr>
      </w:pPr>
    </w:p>
    <w:p w14:paraId="36186964" w14:textId="77777777" w:rsidR="00C6626E" w:rsidRPr="008C60B5" w:rsidRDefault="00C6626E" w:rsidP="00C6626E">
      <w:pPr>
        <w:autoSpaceDE w:val="0"/>
        <w:autoSpaceDN w:val="0"/>
        <w:adjustRightInd w:val="0"/>
        <w:spacing w:after="0" w:line="240" w:lineRule="auto"/>
        <w:rPr>
          <w:rFonts w:ascii="Arial" w:eastAsiaTheme="minorHAnsi" w:hAnsi="Arial" w:cs="Arial"/>
          <w:b/>
          <w:bCs/>
          <w:i/>
          <w:iCs/>
          <w:sz w:val="24"/>
          <w:szCs w:val="24"/>
          <w:lang w:val="es-ES" w:eastAsia="en-US"/>
        </w:rPr>
      </w:pPr>
      <w:r w:rsidRPr="008C60B5">
        <w:rPr>
          <w:rFonts w:ascii="Arial" w:eastAsiaTheme="minorHAnsi" w:hAnsi="Arial" w:cs="Arial"/>
          <w:b/>
          <w:bCs/>
          <w:i/>
          <w:iCs/>
          <w:sz w:val="24"/>
          <w:szCs w:val="24"/>
          <w:lang w:val="es-ES" w:eastAsia="en-US"/>
        </w:rPr>
        <w:t>2.1 PLATAFORMA TECNOLÓGICA (GDS)</w:t>
      </w:r>
    </w:p>
    <w:p w14:paraId="2679FC01" w14:textId="77777777" w:rsidR="001009F0" w:rsidRPr="008C60B5" w:rsidRDefault="001009F0" w:rsidP="00CD6F25">
      <w:pPr>
        <w:autoSpaceDE w:val="0"/>
        <w:autoSpaceDN w:val="0"/>
        <w:adjustRightInd w:val="0"/>
        <w:spacing w:after="0" w:line="240" w:lineRule="auto"/>
        <w:jc w:val="both"/>
        <w:rPr>
          <w:rFonts w:ascii="Arial" w:eastAsiaTheme="minorHAnsi" w:hAnsi="Arial" w:cs="Arial"/>
          <w:i/>
          <w:iCs/>
          <w:sz w:val="24"/>
          <w:szCs w:val="24"/>
          <w:lang w:val="es-ES" w:eastAsia="en-US"/>
        </w:rPr>
      </w:pPr>
    </w:p>
    <w:p w14:paraId="694AC453" w14:textId="5A7DC84C" w:rsidR="00BB7BAC" w:rsidRPr="008C60B5" w:rsidRDefault="00C6626E" w:rsidP="00CD6F25">
      <w:pPr>
        <w:autoSpaceDE w:val="0"/>
        <w:autoSpaceDN w:val="0"/>
        <w:adjustRightInd w:val="0"/>
        <w:spacing w:after="0" w:line="240" w:lineRule="auto"/>
        <w:jc w:val="both"/>
        <w:rPr>
          <w:rFonts w:ascii="Arial" w:eastAsiaTheme="minorHAnsi" w:hAnsi="Arial" w:cs="Arial"/>
          <w:i/>
          <w:iCs/>
          <w:sz w:val="24"/>
          <w:szCs w:val="24"/>
          <w:lang w:val="es-ES" w:eastAsia="en-US"/>
        </w:rPr>
      </w:pPr>
      <w:r w:rsidRPr="008C60B5">
        <w:rPr>
          <w:rFonts w:ascii="Arial" w:eastAsiaTheme="minorHAnsi" w:hAnsi="Arial" w:cs="Arial"/>
          <w:i/>
          <w:iCs/>
          <w:sz w:val="24"/>
          <w:szCs w:val="24"/>
          <w:lang w:val="es-ES" w:eastAsia="en-US"/>
        </w:rPr>
        <w:lastRenderedPageBreak/>
        <w:t>Para la prestación del servicio, el proveedor deberá contar con una plataforma tecnológica, que permita reservar y emitir en tiempo real los tiquetes aéreos que</w:t>
      </w:r>
      <w:r w:rsidR="00CD6F25" w:rsidRPr="008C60B5">
        <w:rPr>
          <w:rFonts w:ascii="Arial" w:eastAsiaTheme="minorHAnsi" w:hAnsi="Arial" w:cs="Arial"/>
          <w:i/>
          <w:iCs/>
          <w:sz w:val="24"/>
          <w:szCs w:val="24"/>
          <w:lang w:val="es-ES" w:eastAsia="en-US"/>
        </w:rPr>
        <w:t xml:space="preserve"> </w:t>
      </w:r>
      <w:r w:rsidRPr="008C60B5">
        <w:rPr>
          <w:rFonts w:ascii="Arial" w:eastAsiaTheme="minorHAnsi" w:hAnsi="Arial" w:cs="Arial"/>
          <w:i/>
          <w:iCs/>
          <w:sz w:val="24"/>
          <w:szCs w:val="24"/>
          <w:lang w:val="es-ES" w:eastAsia="en-US"/>
        </w:rPr>
        <w:t>solicite COCREA.</w:t>
      </w:r>
    </w:p>
    <w:p w14:paraId="745A85C8" w14:textId="77777777" w:rsidR="00C6626E" w:rsidRPr="008C60B5" w:rsidRDefault="00C6626E" w:rsidP="00C6626E">
      <w:pPr>
        <w:autoSpaceDE w:val="0"/>
        <w:autoSpaceDN w:val="0"/>
        <w:adjustRightInd w:val="0"/>
        <w:spacing w:after="0" w:line="240" w:lineRule="auto"/>
        <w:rPr>
          <w:rFonts w:ascii="Arial" w:eastAsia="Arial Narrow" w:hAnsi="Arial" w:cs="Arial"/>
          <w:b/>
          <w:i/>
          <w:iCs/>
          <w:sz w:val="24"/>
          <w:szCs w:val="24"/>
          <w:lang w:val="es-ES" w:eastAsia="en-US"/>
        </w:rPr>
      </w:pPr>
    </w:p>
    <w:p w14:paraId="65C07663" w14:textId="2D7EE5E1" w:rsidR="008B787F" w:rsidRPr="008C60B5" w:rsidRDefault="00BB7BAC" w:rsidP="001009F0">
      <w:pPr>
        <w:autoSpaceDE w:val="0"/>
        <w:autoSpaceDN w:val="0"/>
        <w:adjustRightInd w:val="0"/>
        <w:spacing w:after="0" w:line="240" w:lineRule="auto"/>
        <w:ind w:right="-91"/>
        <w:jc w:val="both"/>
        <w:rPr>
          <w:rFonts w:ascii="Arial" w:eastAsiaTheme="minorHAnsi" w:hAnsi="Arial" w:cs="Arial"/>
          <w:i/>
          <w:iCs/>
          <w:sz w:val="24"/>
          <w:szCs w:val="24"/>
          <w:lang w:val="es-ES" w:eastAsia="en-US"/>
        </w:rPr>
      </w:pPr>
      <w:r w:rsidRPr="008C60B5">
        <w:rPr>
          <w:rFonts w:ascii="Arial" w:eastAsia="Arial Narrow" w:hAnsi="Arial" w:cs="Arial"/>
          <w:i/>
          <w:iCs/>
          <w:sz w:val="24"/>
          <w:szCs w:val="24"/>
          <w:lang w:val="es-ES" w:eastAsia="en-US"/>
        </w:rPr>
        <w:t>“</w:t>
      </w:r>
      <w:r w:rsidRPr="008C60B5">
        <w:rPr>
          <w:rFonts w:ascii="Arial" w:eastAsia="Arial Narrow" w:hAnsi="Arial" w:cs="Arial"/>
          <w:b/>
          <w:bCs/>
          <w:i/>
          <w:iCs/>
          <w:sz w:val="24"/>
          <w:szCs w:val="24"/>
          <w:u w:val="single"/>
          <w:lang w:val="es-ES" w:eastAsia="en-US"/>
        </w:rPr>
        <w:t>Observación:</w:t>
      </w:r>
      <w:r w:rsidR="00C6626E" w:rsidRPr="008C60B5">
        <w:rPr>
          <w:rFonts w:ascii="Arial" w:eastAsiaTheme="minorHAnsi" w:hAnsi="Arial" w:cs="Arial"/>
          <w:i/>
          <w:iCs/>
          <w:sz w:val="24"/>
          <w:szCs w:val="24"/>
          <w:lang w:val="es-ES" w:eastAsia="en-US"/>
        </w:rPr>
        <w:t xml:space="preserve"> </w:t>
      </w:r>
      <w:r w:rsidR="001009F0" w:rsidRPr="008C60B5">
        <w:rPr>
          <w:rFonts w:ascii="Arial" w:eastAsiaTheme="minorHAnsi" w:hAnsi="Arial" w:cs="Arial"/>
          <w:i/>
          <w:iCs/>
          <w:sz w:val="24"/>
          <w:szCs w:val="24"/>
          <w:lang w:val="es-ES" w:eastAsia="en-US"/>
        </w:rPr>
        <w:t>¿Muy respetuosamente solicitamos a la entidad indicarnos si va a delegar a un funcionario de la entidad para la cotización, reserva y expedición de tiquetes aéreos?</w:t>
      </w:r>
      <w:r w:rsidR="008C60B5" w:rsidRPr="008C60B5">
        <w:rPr>
          <w:rFonts w:ascii="Arial" w:eastAsiaTheme="minorHAnsi" w:hAnsi="Arial" w:cs="Arial"/>
          <w:i/>
          <w:iCs/>
          <w:sz w:val="24"/>
          <w:szCs w:val="24"/>
          <w:lang w:val="es-ES" w:eastAsia="en-US"/>
        </w:rPr>
        <w:t>”.</w:t>
      </w:r>
    </w:p>
    <w:p w14:paraId="238AAF39" w14:textId="77777777" w:rsidR="00BB7BAC" w:rsidRDefault="00BB7BAC" w:rsidP="00BB7BAC">
      <w:pPr>
        <w:pStyle w:val="Textoindependiente"/>
        <w:ind w:left="-567" w:right="-516"/>
        <w:jc w:val="both"/>
        <w:rPr>
          <w:rFonts w:ascii="Arial" w:hAnsi="Arial" w:cs="Arial"/>
          <w:i/>
          <w:iCs/>
        </w:rPr>
      </w:pPr>
    </w:p>
    <w:p w14:paraId="1A70EFD5" w14:textId="77777777" w:rsidR="00F54009" w:rsidRDefault="00BB7BAC" w:rsidP="00F54009">
      <w:pPr>
        <w:pStyle w:val="Textoindependiente"/>
        <w:ind w:left="-567" w:right="-516"/>
        <w:jc w:val="both"/>
        <w:rPr>
          <w:rFonts w:ascii="Arial" w:hAnsi="Arial" w:cs="Arial"/>
          <w:b/>
          <w:bCs/>
        </w:rPr>
      </w:pPr>
      <w:r w:rsidRPr="00CB0DB5">
        <w:rPr>
          <w:rFonts w:ascii="Arial" w:hAnsi="Arial" w:cs="Arial"/>
          <w:b/>
          <w:bCs/>
        </w:rPr>
        <w:t>RESPUESTA:</w:t>
      </w:r>
    </w:p>
    <w:p w14:paraId="79AD74D9" w14:textId="7FD335F1" w:rsidR="00F54009" w:rsidRDefault="00F54009" w:rsidP="00F54009">
      <w:pPr>
        <w:pStyle w:val="Textoindependiente"/>
        <w:ind w:left="-567" w:right="-516"/>
        <w:jc w:val="both"/>
        <w:rPr>
          <w:rFonts w:ascii="Arial" w:hAnsi="Arial" w:cs="Arial"/>
          <w:b/>
          <w:bCs/>
        </w:rPr>
      </w:pPr>
    </w:p>
    <w:p w14:paraId="64C95E9A" w14:textId="231A9170" w:rsidR="001009F0" w:rsidRPr="00986693" w:rsidRDefault="00192FA7" w:rsidP="00F54009">
      <w:pPr>
        <w:pStyle w:val="Textoindependiente"/>
        <w:ind w:left="-567" w:right="-516"/>
        <w:jc w:val="both"/>
        <w:rPr>
          <w:rFonts w:ascii="Arial" w:hAnsi="Arial" w:cs="Arial"/>
        </w:rPr>
      </w:pPr>
      <w:r w:rsidRPr="00986693">
        <w:rPr>
          <w:rFonts w:ascii="Arial" w:hAnsi="Arial" w:cs="Arial"/>
        </w:rPr>
        <w:t xml:space="preserve">De acuerdo con las respuestas ofrecidas anteriormente y </w:t>
      </w:r>
      <w:r w:rsidR="00986693" w:rsidRPr="00986693">
        <w:rPr>
          <w:rFonts w:ascii="Arial" w:hAnsi="Arial" w:cs="Arial"/>
        </w:rPr>
        <w:t>conforme</w:t>
      </w:r>
      <w:r w:rsidRPr="00986693">
        <w:rPr>
          <w:rFonts w:ascii="Arial" w:hAnsi="Arial" w:cs="Arial"/>
        </w:rPr>
        <w:t xml:space="preserve"> con lo señalado en los términos de condiciones, </w:t>
      </w:r>
      <w:r w:rsidR="000D0785" w:rsidRPr="00986693">
        <w:rPr>
          <w:rFonts w:ascii="Arial" w:hAnsi="Arial" w:cs="Arial"/>
        </w:rPr>
        <w:t xml:space="preserve">no le es posible a COCREA delegar a ningún funcionario o colaborador del FIAV para la cotización, reserva y expedición de tiquetes. </w:t>
      </w:r>
    </w:p>
    <w:p w14:paraId="293E0E1F" w14:textId="4CB084FE" w:rsidR="00F01F95" w:rsidRPr="00986693" w:rsidRDefault="00F01F95" w:rsidP="00F54009">
      <w:pPr>
        <w:pStyle w:val="Textoindependiente"/>
        <w:ind w:left="-567" w:right="-516"/>
        <w:jc w:val="both"/>
        <w:rPr>
          <w:rFonts w:ascii="Arial" w:hAnsi="Arial" w:cs="Arial"/>
        </w:rPr>
      </w:pPr>
    </w:p>
    <w:p w14:paraId="2AEAD3EC" w14:textId="0706E407" w:rsidR="00F01F95" w:rsidRDefault="00F01F95" w:rsidP="00F54009">
      <w:pPr>
        <w:pStyle w:val="Textoindependiente"/>
        <w:ind w:left="-567" w:right="-516"/>
        <w:jc w:val="both"/>
        <w:rPr>
          <w:rFonts w:ascii="Arial" w:hAnsi="Arial" w:cs="Arial"/>
        </w:rPr>
      </w:pPr>
      <w:r w:rsidRPr="00986693">
        <w:rPr>
          <w:rFonts w:ascii="Arial" w:hAnsi="Arial" w:cs="Arial"/>
        </w:rPr>
        <w:t>En este sentido, los tiquetes a suministrar serán adquiridos a través de la intervención del equipo humano dispuesto</w:t>
      </w:r>
      <w:r>
        <w:rPr>
          <w:rFonts w:ascii="Arial" w:hAnsi="Arial" w:cs="Arial"/>
        </w:rPr>
        <w:t xml:space="preserve"> por el contratista para tal fin. </w:t>
      </w:r>
    </w:p>
    <w:p w14:paraId="3776134F" w14:textId="47CF9A3C" w:rsidR="006F2DCC" w:rsidRDefault="006F2DCC" w:rsidP="00F54009">
      <w:pPr>
        <w:pStyle w:val="Textoindependiente"/>
        <w:ind w:left="-567" w:right="-516"/>
        <w:jc w:val="both"/>
        <w:rPr>
          <w:rFonts w:ascii="Arial" w:hAnsi="Arial" w:cs="Arial"/>
        </w:rPr>
      </w:pPr>
    </w:p>
    <w:p w14:paraId="3E904E4A" w14:textId="77777777" w:rsidR="006F2DCC" w:rsidRPr="00423EA6" w:rsidRDefault="006F2DCC" w:rsidP="006F2DCC">
      <w:pPr>
        <w:spacing w:after="0" w:line="240" w:lineRule="auto"/>
        <w:ind w:left="-567" w:right="-516"/>
        <w:jc w:val="both"/>
        <w:rPr>
          <w:rFonts w:ascii="Arial" w:eastAsia="Arial" w:hAnsi="Arial" w:cs="Arial"/>
          <w:sz w:val="24"/>
          <w:szCs w:val="24"/>
        </w:rPr>
      </w:pPr>
      <w:r w:rsidRPr="00423EA6">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0E68AB10" w14:textId="77777777" w:rsidR="00C1535B" w:rsidRDefault="00C1535B" w:rsidP="006F2DCC">
      <w:pPr>
        <w:tabs>
          <w:tab w:val="left" w:pos="-567"/>
        </w:tabs>
        <w:spacing w:after="0"/>
        <w:ind w:right="-516"/>
        <w:jc w:val="both"/>
        <w:rPr>
          <w:rFonts w:ascii="Arial" w:eastAsia="Arial" w:hAnsi="Arial" w:cs="Arial"/>
          <w:b/>
          <w:bCs/>
          <w:sz w:val="24"/>
          <w:szCs w:val="24"/>
        </w:rPr>
      </w:pPr>
    </w:p>
    <w:p w14:paraId="60772C99" w14:textId="63A03728" w:rsidR="005F5DB6" w:rsidRDefault="005F5DB6" w:rsidP="005F5DB6">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OBSERVACIÓN No. </w:t>
      </w:r>
      <w:r w:rsidR="00037A4C">
        <w:rPr>
          <w:rFonts w:ascii="Arial" w:eastAsia="Arial" w:hAnsi="Arial" w:cs="Arial"/>
          <w:b/>
          <w:bCs/>
          <w:sz w:val="24"/>
          <w:szCs w:val="24"/>
        </w:rPr>
        <w:t>6</w:t>
      </w:r>
    </w:p>
    <w:p w14:paraId="56F6D4BA" w14:textId="77777777" w:rsidR="00C60A72" w:rsidRDefault="00C60A72" w:rsidP="005F5DB6">
      <w:pPr>
        <w:tabs>
          <w:tab w:val="left" w:pos="-567"/>
        </w:tabs>
        <w:spacing w:after="0"/>
        <w:ind w:left="-567" w:right="-516"/>
        <w:jc w:val="both"/>
        <w:rPr>
          <w:rFonts w:ascii="Arial" w:eastAsia="Arial" w:hAnsi="Arial" w:cs="Arial"/>
          <w:b/>
          <w:bCs/>
          <w:sz w:val="24"/>
          <w:szCs w:val="24"/>
        </w:rPr>
      </w:pPr>
    </w:p>
    <w:p w14:paraId="564BDA08" w14:textId="7DBFC3AA" w:rsidR="008B787F" w:rsidRPr="00C6626E" w:rsidRDefault="0099066F" w:rsidP="008B787F">
      <w:pPr>
        <w:tabs>
          <w:tab w:val="left" w:pos="-567"/>
        </w:tabs>
        <w:spacing w:after="0"/>
        <w:ind w:left="-567" w:right="-516"/>
        <w:jc w:val="both"/>
        <w:rPr>
          <w:rFonts w:ascii="Arial" w:eastAsia="Arial" w:hAnsi="Arial" w:cs="Arial"/>
          <w:i/>
          <w:iCs/>
          <w:color w:val="000000" w:themeColor="text1"/>
        </w:rPr>
      </w:pPr>
      <w:r>
        <w:rPr>
          <w:rFonts w:ascii="Arial" w:eastAsiaTheme="minorHAnsi" w:hAnsi="Arial" w:cs="Arial"/>
          <w:b/>
          <w:bCs/>
          <w:i/>
          <w:iCs/>
          <w:color w:val="000000" w:themeColor="text1"/>
          <w:sz w:val="22"/>
          <w:szCs w:val="22"/>
          <w:lang w:val="es-ES" w:eastAsia="en-US"/>
        </w:rPr>
        <w:t>“</w:t>
      </w:r>
      <w:r w:rsidR="00C6626E" w:rsidRPr="00C6626E">
        <w:rPr>
          <w:rFonts w:ascii="Arial" w:eastAsiaTheme="minorHAnsi" w:hAnsi="Arial" w:cs="Arial"/>
          <w:b/>
          <w:bCs/>
          <w:i/>
          <w:iCs/>
          <w:color w:val="000000" w:themeColor="text1"/>
          <w:sz w:val="22"/>
          <w:szCs w:val="22"/>
          <w:lang w:val="es-ES" w:eastAsia="en-US"/>
        </w:rPr>
        <w:t>MALAS PRÁCTICAS USUARIOS PLATAFORMA</w:t>
      </w:r>
    </w:p>
    <w:p w14:paraId="36F8456A" w14:textId="77777777" w:rsidR="008B787F" w:rsidRPr="008B787F" w:rsidRDefault="008B787F" w:rsidP="008B787F">
      <w:pPr>
        <w:tabs>
          <w:tab w:val="left" w:pos="-567"/>
        </w:tabs>
        <w:spacing w:after="0"/>
        <w:ind w:left="-567" w:right="-516"/>
        <w:jc w:val="both"/>
        <w:rPr>
          <w:rFonts w:ascii="Arial" w:eastAsia="Arial" w:hAnsi="Arial" w:cs="Arial"/>
          <w:i/>
          <w:iCs/>
          <w:sz w:val="24"/>
          <w:szCs w:val="24"/>
        </w:rPr>
      </w:pPr>
    </w:p>
    <w:p w14:paraId="270CA41C" w14:textId="07BEE9C9" w:rsidR="00C6626E" w:rsidRDefault="008B787F" w:rsidP="008C60B5">
      <w:pPr>
        <w:tabs>
          <w:tab w:val="left" w:pos="-567"/>
        </w:tabs>
        <w:spacing w:after="0"/>
        <w:ind w:left="-567" w:right="-516"/>
        <w:jc w:val="both"/>
        <w:rPr>
          <w:rFonts w:ascii="Arial" w:eastAsia="Arial" w:hAnsi="Arial" w:cs="Arial"/>
          <w:i/>
          <w:iCs/>
          <w:sz w:val="24"/>
          <w:szCs w:val="24"/>
        </w:rPr>
      </w:pPr>
      <w:r>
        <w:rPr>
          <w:rFonts w:ascii="Arial" w:eastAsia="Arial" w:hAnsi="Arial" w:cs="Arial"/>
          <w:b/>
          <w:bCs/>
          <w:i/>
          <w:iCs/>
          <w:sz w:val="24"/>
          <w:szCs w:val="24"/>
          <w:u w:val="single"/>
        </w:rPr>
        <w:t>“</w:t>
      </w:r>
      <w:r w:rsidRPr="008B787F">
        <w:rPr>
          <w:rFonts w:ascii="Arial" w:eastAsia="Arial" w:hAnsi="Arial" w:cs="Arial"/>
          <w:b/>
          <w:bCs/>
          <w:i/>
          <w:iCs/>
          <w:sz w:val="24"/>
          <w:szCs w:val="24"/>
          <w:u w:val="single"/>
        </w:rPr>
        <w:t>Observación:</w:t>
      </w:r>
      <w:r w:rsidRPr="008B787F">
        <w:rPr>
          <w:rFonts w:ascii="Arial" w:eastAsia="Arial" w:hAnsi="Arial" w:cs="Arial"/>
          <w:i/>
          <w:iCs/>
          <w:sz w:val="24"/>
          <w:szCs w:val="24"/>
        </w:rPr>
        <w:t xml:space="preserve"> </w:t>
      </w:r>
      <w:r w:rsidR="00C6626E" w:rsidRPr="00C6626E">
        <w:rPr>
          <w:rFonts w:ascii="Arial" w:eastAsia="Arial" w:hAnsi="Arial" w:cs="Arial"/>
          <w:i/>
          <w:iCs/>
          <w:sz w:val="24"/>
          <w:szCs w:val="24"/>
        </w:rPr>
        <w:t>En el marco de nuestras obligaciones como contratistas, entendemos y</w:t>
      </w:r>
      <w:r w:rsidR="008C60B5">
        <w:rPr>
          <w:rFonts w:ascii="Arial" w:eastAsia="Arial" w:hAnsi="Arial" w:cs="Arial"/>
          <w:i/>
          <w:iCs/>
          <w:sz w:val="24"/>
          <w:szCs w:val="24"/>
        </w:rPr>
        <w:t xml:space="preserve"> </w:t>
      </w:r>
      <w:r w:rsidR="00C6626E" w:rsidRPr="00C6626E">
        <w:rPr>
          <w:rFonts w:ascii="Arial" w:eastAsia="Arial" w:hAnsi="Arial" w:cs="Arial"/>
          <w:i/>
          <w:iCs/>
          <w:sz w:val="24"/>
          <w:szCs w:val="24"/>
        </w:rPr>
        <w:t>asumimos la responsabilidad de configurar y mantener una plataforma de</w:t>
      </w:r>
      <w:r w:rsidR="00C6626E">
        <w:rPr>
          <w:rFonts w:ascii="Arial" w:eastAsia="Arial" w:hAnsi="Arial" w:cs="Arial"/>
          <w:i/>
          <w:iCs/>
          <w:sz w:val="24"/>
          <w:szCs w:val="24"/>
        </w:rPr>
        <w:t xml:space="preserve"> </w:t>
      </w:r>
      <w:r w:rsidR="00C6626E" w:rsidRPr="00C6626E">
        <w:rPr>
          <w:rFonts w:ascii="Arial" w:eastAsia="Arial" w:hAnsi="Arial" w:cs="Arial"/>
          <w:i/>
          <w:iCs/>
          <w:sz w:val="24"/>
          <w:szCs w:val="24"/>
        </w:rPr>
        <w:t>autogestión que facilite a la entidad la gestión eficiente y autónoma de la emisión de</w:t>
      </w:r>
      <w:r w:rsidR="00C6626E">
        <w:rPr>
          <w:rFonts w:ascii="Arial" w:eastAsia="Arial" w:hAnsi="Arial" w:cs="Arial"/>
          <w:i/>
          <w:iCs/>
          <w:sz w:val="24"/>
          <w:szCs w:val="24"/>
        </w:rPr>
        <w:t xml:space="preserve"> </w:t>
      </w:r>
      <w:r w:rsidR="00C6626E" w:rsidRPr="00C6626E">
        <w:rPr>
          <w:rFonts w:ascii="Arial" w:eastAsia="Arial" w:hAnsi="Arial" w:cs="Arial"/>
          <w:i/>
          <w:iCs/>
          <w:sz w:val="24"/>
          <w:szCs w:val="24"/>
        </w:rPr>
        <w:t>tiquetes aéreos. Sin embargo, queremos resaltar la importancia del correcto uso de</w:t>
      </w:r>
      <w:r w:rsidR="00C6626E">
        <w:rPr>
          <w:rFonts w:ascii="Arial" w:eastAsia="Arial" w:hAnsi="Arial" w:cs="Arial"/>
          <w:i/>
          <w:iCs/>
          <w:sz w:val="24"/>
          <w:szCs w:val="24"/>
        </w:rPr>
        <w:t xml:space="preserve"> </w:t>
      </w:r>
      <w:r w:rsidR="00C6626E" w:rsidRPr="00C6626E">
        <w:rPr>
          <w:rFonts w:ascii="Arial" w:eastAsia="Arial" w:hAnsi="Arial" w:cs="Arial"/>
          <w:i/>
          <w:iCs/>
          <w:sz w:val="24"/>
          <w:szCs w:val="24"/>
        </w:rPr>
        <w:t>esta herramienta por parte de los funcionarios de la entidad dado que prácticas</w:t>
      </w:r>
      <w:r w:rsidR="00C6626E">
        <w:rPr>
          <w:rFonts w:ascii="Arial" w:eastAsia="Arial" w:hAnsi="Arial" w:cs="Arial"/>
          <w:i/>
          <w:iCs/>
          <w:sz w:val="24"/>
          <w:szCs w:val="24"/>
        </w:rPr>
        <w:t xml:space="preserve"> </w:t>
      </w:r>
      <w:r w:rsidR="00C6626E" w:rsidRPr="00C6626E">
        <w:rPr>
          <w:rFonts w:ascii="Arial" w:eastAsia="Arial" w:hAnsi="Arial" w:cs="Arial"/>
          <w:i/>
          <w:iCs/>
          <w:sz w:val="24"/>
          <w:szCs w:val="24"/>
        </w:rPr>
        <w:t>indebidas, tales como la generación de duplicidades o el churning (cancelación y</w:t>
      </w:r>
      <w:r w:rsidR="00C6626E">
        <w:rPr>
          <w:rFonts w:ascii="Arial" w:eastAsia="Arial" w:hAnsi="Arial" w:cs="Arial"/>
          <w:i/>
          <w:iCs/>
          <w:sz w:val="24"/>
          <w:szCs w:val="24"/>
        </w:rPr>
        <w:t xml:space="preserve"> </w:t>
      </w:r>
      <w:r w:rsidR="00C6626E" w:rsidRPr="00C6626E">
        <w:rPr>
          <w:rFonts w:ascii="Arial" w:eastAsia="Arial" w:hAnsi="Arial" w:cs="Arial"/>
          <w:i/>
          <w:iCs/>
          <w:sz w:val="24"/>
          <w:szCs w:val="24"/>
        </w:rPr>
        <w:t>reemisión frecuente de tiquetes para aprovechar variaciones de tarifas), resultan en</w:t>
      </w:r>
      <w:r w:rsidR="00C6626E">
        <w:rPr>
          <w:rFonts w:ascii="Arial" w:eastAsia="Arial" w:hAnsi="Arial" w:cs="Arial"/>
          <w:i/>
          <w:iCs/>
          <w:sz w:val="24"/>
          <w:szCs w:val="24"/>
        </w:rPr>
        <w:t xml:space="preserve"> </w:t>
      </w:r>
      <w:r w:rsidR="00C6626E" w:rsidRPr="00C6626E">
        <w:rPr>
          <w:rFonts w:ascii="Arial" w:eastAsia="Arial" w:hAnsi="Arial" w:cs="Arial"/>
          <w:i/>
          <w:iCs/>
          <w:sz w:val="24"/>
          <w:szCs w:val="24"/>
        </w:rPr>
        <w:t>penalizaciones significativas por parte de las aerolíneas</w:t>
      </w:r>
      <w:r w:rsidR="00C6626E">
        <w:rPr>
          <w:rFonts w:ascii="Arial" w:eastAsia="Arial" w:hAnsi="Arial" w:cs="Arial"/>
          <w:i/>
          <w:iCs/>
          <w:sz w:val="24"/>
          <w:szCs w:val="24"/>
        </w:rPr>
        <w:t>.</w:t>
      </w:r>
    </w:p>
    <w:p w14:paraId="2B008F87" w14:textId="77777777" w:rsidR="00C6626E" w:rsidRDefault="00C6626E" w:rsidP="00C6626E">
      <w:pPr>
        <w:tabs>
          <w:tab w:val="left" w:pos="-567"/>
        </w:tabs>
        <w:spacing w:after="0"/>
        <w:ind w:left="-567" w:right="-516"/>
        <w:jc w:val="both"/>
        <w:rPr>
          <w:rFonts w:ascii="Arial" w:eastAsia="Arial" w:hAnsi="Arial" w:cs="Arial"/>
          <w:i/>
          <w:iCs/>
          <w:sz w:val="24"/>
          <w:szCs w:val="24"/>
        </w:rPr>
      </w:pPr>
    </w:p>
    <w:p w14:paraId="4F8F0136" w14:textId="77777777" w:rsidR="00C6626E" w:rsidRDefault="00C6626E" w:rsidP="00C6626E">
      <w:pPr>
        <w:tabs>
          <w:tab w:val="left" w:pos="-567"/>
        </w:tabs>
        <w:spacing w:after="0"/>
        <w:ind w:left="-567" w:right="-516"/>
        <w:jc w:val="both"/>
        <w:rPr>
          <w:rFonts w:ascii="Arial" w:eastAsia="Arial" w:hAnsi="Arial" w:cs="Arial"/>
          <w:i/>
          <w:iCs/>
          <w:sz w:val="24"/>
          <w:szCs w:val="24"/>
        </w:rPr>
      </w:pPr>
      <w:r w:rsidRPr="00C6626E">
        <w:rPr>
          <w:rFonts w:ascii="Arial" w:eastAsia="Arial" w:hAnsi="Arial" w:cs="Arial"/>
          <w:i/>
          <w:iCs/>
          <w:sz w:val="24"/>
          <w:szCs w:val="24"/>
        </w:rPr>
        <w:t>Estas prácticas no solo implican costos adicionales, sino que también pueden afectar</w:t>
      </w:r>
      <w:r>
        <w:rPr>
          <w:rFonts w:ascii="Arial" w:eastAsia="Arial" w:hAnsi="Arial" w:cs="Arial"/>
          <w:i/>
          <w:iCs/>
          <w:sz w:val="24"/>
          <w:szCs w:val="24"/>
        </w:rPr>
        <w:t xml:space="preserve"> </w:t>
      </w:r>
      <w:r w:rsidRPr="00C6626E">
        <w:rPr>
          <w:rFonts w:ascii="Arial" w:eastAsia="Arial" w:hAnsi="Arial" w:cs="Arial"/>
          <w:i/>
          <w:iCs/>
          <w:sz w:val="24"/>
          <w:szCs w:val="24"/>
        </w:rPr>
        <w:t>negativamente la relación contractual con las aerolíneas. Así las cosas, solicitamos la</w:t>
      </w:r>
      <w:r>
        <w:rPr>
          <w:rFonts w:ascii="Arial" w:eastAsia="Arial" w:hAnsi="Arial" w:cs="Arial"/>
          <w:i/>
          <w:iCs/>
          <w:sz w:val="24"/>
          <w:szCs w:val="24"/>
        </w:rPr>
        <w:t xml:space="preserve"> </w:t>
      </w:r>
      <w:r w:rsidRPr="00C6626E">
        <w:rPr>
          <w:rFonts w:ascii="Arial" w:eastAsia="Arial" w:hAnsi="Arial" w:cs="Arial"/>
          <w:i/>
          <w:iCs/>
          <w:sz w:val="24"/>
          <w:szCs w:val="24"/>
        </w:rPr>
        <w:t>inclusión de un apartado en el contrato que defina claramente la responsabilidad de</w:t>
      </w:r>
      <w:r>
        <w:rPr>
          <w:rFonts w:ascii="Arial" w:eastAsia="Arial" w:hAnsi="Arial" w:cs="Arial"/>
          <w:i/>
          <w:iCs/>
          <w:sz w:val="24"/>
          <w:szCs w:val="24"/>
        </w:rPr>
        <w:t xml:space="preserve"> </w:t>
      </w:r>
      <w:r w:rsidRPr="00C6626E">
        <w:rPr>
          <w:rFonts w:ascii="Arial" w:eastAsia="Arial" w:hAnsi="Arial" w:cs="Arial"/>
          <w:i/>
          <w:iCs/>
          <w:sz w:val="24"/>
          <w:szCs w:val="24"/>
        </w:rPr>
        <w:t>la entidad en garantizar el uso adecuado y responsable de la plataforma de</w:t>
      </w:r>
      <w:r>
        <w:rPr>
          <w:rFonts w:ascii="Arial" w:eastAsia="Arial" w:hAnsi="Arial" w:cs="Arial"/>
          <w:i/>
          <w:iCs/>
          <w:sz w:val="24"/>
          <w:szCs w:val="24"/>
        </w:rPr>
        <w:t xml:space="preserve"> </w:t>
      </w:r>
      <w:r w:rsidRPr="00C6626E">
        <w:rPr>
          <w:rFonts w:ascii="Arial" w:eastAsia="Arial" w:hAnsi="Arial" w:cs="Arial"/>
          <w:i/>
          <w:iCs/>
          <w:sz w:val="24"/>
          <w:szCs w:val="24"/>
        </w:rPr>
        <w:t>autogestión por parte de sus funcionarios. Asimismo, proponemos que cualquier costo</w:t>
      </w:r>
      <w:r>
        <w:rPr>
          <w:rFonts w:ascii="Arial" w:eastAsia="Arial" w:hAnsi="Arial" w:cs="Arial"/>
          <w:i/>
          <w:iCs/>
          <w:sz w:val="24"/>
          <w:szCs w:val="24"/>
        </w:rPr>
        <w:t xml:space="preserve"> </w:t>
      </w:r>
      <w:r w:rsidRPr="00C6626E">
        <w:rPr>
          <w:rFonts w:ascii="Arial" w:eastAsia="Arial" w:hAnsi="Arial" w:cs="Arial"/>
          <w:i/>
          <w:iCs/>
          <w:sz w:val="24"/>
          <w:szCs w:val="24"/>
        </w:rPr>
        <w:t>o penalización derivado de malas prácticas identificadas y atribuibles a la actuación</w:t>
      </w:r>
      <w:r>
        <w:rPr>
          <w:rFonts w:ascii="Arial" w:eastAsia="Arial" w:hAnsi="Arial" w:cs="Arial"/>
          <w:i/>
          <w:iCs/>
          <w:sz w:val="24"/>
          <w:szCs w:val="24"/>
        </w:rPr>
        <w:t xml:space="preserve"> </w:t>
      </w:r>
      <w:r w:rsidRPr="00C6626E">
        <w:rPr>
          <w:rFonts w:ascii="Arial" w:eastAsia="Arial" w:hAnsi="Arial" w:cs="Arial"/>
          <w:i/>
          <w:iCs/>
          <w:sz w:val="24"/>
          <w:szCs w:val="24"/>
        </w:rPr>
        <w:t>de los funcionarios de la entidad sea asumido por la entidad.</w:t>
      </w:r>
      <w:r>
        <w:rPr>
          <w:rFonts w:ascii="Arial" w:eastAsia="Arial" w:hAnsi="Arial" w:cs="Arial"/>
          <w:i/>
          <w:iCs/>
          <w:sz w:val="24"/>
          <w:szCs w:val="24"/>
        </w:rPr>
        <w:t xml:space="preserve"> </w:t>
      </w:r>
    </w:p>
    <w:p w14:paraId="3C2E6649" w14:textId="77777777" w:rsidR="00C6626E" w:rsidRDefault="00C6626E" w:rsidP="00C6626E">
      <w:pPr>
        <w:tabs>
          <w:tab w:val="left" w:pos="-567"/>
        </w:tabs>
        <w:spacing w:after="0"/>
        <w:ind w:left="-567" w:right="-516"/>
        <w:jc w:val="both"/>
        <w:rPr>
          <w:rFonts w:ascii="Arial" w:eastAsia="Arial" w:hAnsi="Arial" w:cs="Arial"/>
          <w:i/>
          <w:iCs/>
          <w:sz w:val="24"/>
          <w:szCs w:val="24"/>
        </w:rPr>
      </w:pPr>
    </w:p>
    <w:p w14:paraId="494F7F54" w14:textId="4AA2F089" w:rsidR="00037A4C" w:rsidRPr="008B787F" w:rsidRDefault="00C6626E" w:rsidP="00037A4C">
      <w:pPr>
        <w:tabs>
          <w:tab w:val="left" w:pos="-567"/>
        </w:tabs>
        <w:spacing w:after="0"/>
        <w:ind w:left="-567" w:right="-516"/>
        <w:jc w:val="both"/>
        <w:rPr>
          <w:rFonts w:ascii="Arial" w:eastAsia="Arial" w:hAnsi="Arial" w:cs="Arial"/>
          <w:i/>
          <w:iCs/>
          <w:sz w:val="24"/>
          <w:szCs w:val="24"/>
        </w:rPr>
      </w:pPr>
      <w:r w:rsidRPr="00C6626E">
        <w:rPr>
          <w:rFonts w:ascii="Arial" w:eastAsia="Arial" w:hAnsi="Arial" w:cs="Arial"/>
          <w:i/>
          <w:iCs/>
          <w:sz w:val="24"/>
          <w:szCs w:val="24"/>
        </w:rPr>
        <w:lastRenderedPageBreak/>
        <w:t>Creemos que esta medida no solo contribuirá a prevenir incidencias que puedan</w:t>
      </w:r>
      <w:r>
        <w:rPr>
          <w:rFonts w:ascii="Arial" w:eastAsia="Arial" w:hAnsi="Arial" w:cs="Arial"/>
          <w:i/>
          <w:iCs/>
          <w:sz w:val="24"/>
          <w:szCs w:val="24"/>
        </w:rPr>
        <w:t xml:space="preserve"> </w:t>
      </w:r>
      <w:r w:rsidRPr="00C6626E">
        <w:rPr>
          <w:rFonts w:ascii="Arial" w:eastAsia="Arial" w:hAnsi="Arial" w:cs="Arial"/>
          <w:i/>
          <w:iCs/>
          <w:sz w:val="24"/>
          <w:szCs w:val="24"/>
        </w:rPr>
        <w:t>generar costos adicionales innecesarios, sino que también fomentará una gestión</w:t>
      </w:r>
      <w:r>
        <w:rPr>
          <w:rFonts w:ascii="Arial" w:eastAsia="Arial" w:hAnsi="Arial" w:cs="Arial"/>
          <w:i/>
          <w:iCs/>
          <w:sz w:val="24"/>
          <w:szCs w:val="24"/>
        </w:rPr>
        <w:t xml:space="preserve"> </w:t>
      </w:r>
      <w:r w:rsidRPr="00C6626E">
        <w:rPr>
          <w:rFonts w:ascii="Arial" w:eastAsia="Arial" w:hAnsi="Arial" w:cs="Arial"/>
          <w:i/>
          <w:iCs/>
          <w:sz w:val="24"/>
          <w:szCs w:val="24"/>
        </w:rPr>
        <w:t>más eficiente y responsable del servicio de emisión de tiquetes, alineándose con los</w:t>
      </w:r>
      <w:r>
        <w:rPr>
          <w:rFonts w:ascii="Arial" w:eastAsia="Arial" w:hAnsi="Arial" w:cs="Arial"/>
          <w:i/>
          <w:iCs/>
          <w:sz w:val="24"/>
          <w:szCs w:val="24"/>
        </w:rPr>
        <w:t xml:space="preserve"> </w:t>
      </w:r>
      <w:r w:rsidRPr="00C6626E">
        <w:rPr>
          <w:rFonts w:ascii="Arial" w:eastAsia="Arial" w:hAnsi="Arial" w:cs="Arial"/>
          <w:i/>
          <w:iCs/>
          <w:sz w:val="24"/>
          <w:szCs w:val="24"/>
        </w:rPr>
        <w:t>principios que deben regir nuestra relación contractual.</w:t>
      </w:r>
      <w:bookmarkStart w:id="1" w:name="_Hlk173834693"/>
      <w:r w:rsidR="00037A4C">
        <w:rPr>
          <w:rFonts w:ascii="Arial" w:eastAsia="Arial" w:hAnsi="Arial" w:cs="Arial"/>
          <w:i/>
          <w:iCs/>
          <w:sz w:val="24"/>
          <w:szCs w:val="24"/>
        </w:rPr>
        <w:t>”</w:t>
      </w:r>
    </w:p>
    <w:bookmarkEnd w:id="1"/>
    <w:p w14:paraId="13DF10F9" w14:textId="77777777" w:rsidR="008B787F" w:rsidRPr="008B787F" w:rsidRDefault="008B787F" w:rsidP="008B787F">
      <w:pPr>
        <w:pStyle w:val="Textoindependiente"/>
        <w:rPr>
          <w:rFonts w:ascii="Arial" w:eastAsia="Arial" w:hAnsi="Arial" w:cs="Arial"/>
          <w:i/>
          <w:iCs/>
          <w:lang w:val="es-CO" w:eastAsia="es-MX"/>
        </w:rPr>
      </w:pPr>
    </w:p>
    <w:p w14:paraId="4C21B7F7" w14:textId="16B5C9CF" w:rsidR="0099066F" w:rsidRDefault="00C45AC3" w:rsidP="0099066F">
      <w:pPr>
        <w:tabs>
          <w:tab w:val="left" w:pos="-567"/>
        </w:tabs>
        <w:spacing w:after="0"/>
        <w:ind w:left="-567" w:right="-516"/>
        <w:jc w:val="both"/>
        <w:rPr>
          <w:rFonts w:ascii="Arial" w:hAnsi="Arial" w:cs="Arial"/>
          <w:b/>
          <w:sz w:val="24"/>
          <w:szCs w:val="24"/>
        </w:rPr>
      </w:pPr>
      <w:r w:rsidRPr="004C4691">
        <w:rPr>
          <w:rFonts w:ascii="Arial" w:hAnsi="Arial" w:cs="Arial"/>
          <w:b/>
          <w:sz w:val="24"/>
          <w:szCs w:val="24"/>
        </w:rPr>
        <w:t>RESPUESTA:</w:t>
      </w:r>
    </w:p>
    <w:p w14:paraId="570BC6BD" w14:textId="79D437DE" w:rsidR="0099066F" w:rsidRDefault="0099066F" w:rsidP="0099066F">
      <w:pPr>
        <w:tabs>
          <w:tab w:val="left" w:pos="-567"/>
        </w:tabs>
        <w:spacing w:after="0"/>
        <w:ind w:left="-567" w:right="-516"/>
        <w:jc w:val="both"/>
        <w:rPr>
          <w:rFonts w:ascii="Arial" w:hAnsi="Arial" w:cs="Arial"/>
          <w:b/>
          <w:sz w:val="24"/>
          <w:szCs w:val="24"/>
        </w:rPr>
      </w:pPr>
    </w:p>
    <w:p w14:paraId="1D23BF58" w14:textId="46B9AB1F" w:rsidR="0099066F" w:rsidRPr="00986693" w:rsidRDefault="0099066F" w:rsidP="0099066F">
      <w:pPr>
        <w:pStyle w:val="Textoindependiente"/>
        <w:ind w:left="-567" w:right="-516"/>
        <w:jc w:val="both"/>
        <w:rPr>
          <w:rFonts w:ascii="Arial" w:hAnsi="Arial" w:cs="Arial"/>
        </w:rPr>
      </w:pPr>
      <w:r w:rsidRPr="00986693">
        <w:rPr>
          <w:rFonts w:ascii="Arial" w:hAnsi="Arial" w:cs="Arial"/>
        </w:rPr>
        <w:t xml:space="preserve">De acuerdo con las respuestas ofrecidas anteriormente y </w:t>
      </w:r>
      <w:r w:rsidR="00986693" w:rsidRPr="00986693">
        <w:rPr>
          <w:rFonts w:ascii="Arial" w:hAnsi="Arial" w:cs="Arial"/>
        </w:rPr>
        <w:t>conforme</w:t>
      </w:r>
      <w:r w:rsidRPr="00986693">
        <w:rPr>
          <w:rFonts w:ascii="Arial" w:hAnsi="Arial" w:cs="Arial"/>
        </w:rPr>
        <w:t xml:space="preserve"> con lo señalado en los términos de condiciones, no le es posible a COCREA delegar a ningún funcionario o colaborador del FIAV para la cotización, reserva y expedición de tiquetes. </w:t>
      </w:r>
    </w:p>
    <w:p w14:paraId="7F70452B" w14:textId="77777777" w:rsidR="0099066F" w:rsidRPr="00986693" w:rsidRDefault="0099066F" w:rsidP="0099066F">
      <w:pPr>
        <w:pStyle w:val="Textoindependiente"/>
        <w:ind w:left="-567" w:right="-516"/>
        <w:jc w:val="both"/>
        <w:rPr>
          <w:rFonts w:ascii="Arial" w:hAnsi="Arial" w:cs="Arial"/>
        </w:rPr>
      </w:pPr>
    </w:p>
    <w:p w14:paraId="111A774A" w14:textId="5BE6A48B" w:rsidR="0099066F" w:rsidRPr="0099066F" w:rsidRDefault="0099066F" w:rsidP="0099066F">
      <w:pPr>
        <w:pStyle w:val="Textoindependiente"/>
        <w:ind w:left="-567" w:right="-516"/>
        <w:jc w:val="both"/>
        <w:rPr>
          <w:rFonts w:ascii="Arial" w:hAnsi="Arial" w:cs="Arial"/>
        </w:rPr>
      </w:pPr>
      <w:r w:rsidRPr="00986693">
        <w:rPr>
          <w:rFonts w:ascii="Arial" w:hAnsi="Arial" w:cs="Arial"/>
        </w:rPr>
        <w:t>En este sentido, los tiquetes a suministrar serán adquiridos a través de la intervención del equipo humano dispuesto</w:t>
      </w:r>
      <w:r w:rsidRPr="0099066F">
        <w:rPr>
          <w:rFonts w:ascii="Arial" w:hAnsi="Arial" w:cs="Arial"/>
        </w:rPr>
        <w:t xml:space="preserve"> por el contratista para tal fin. </w:t>
      </w:r>
    </w:p>
    <w:p w14:paraId="5D703F7A" w14:textId="3F5EFE51" w:rsidR="0099066F" w:rsidRPr="0099066F" w:rsidRDefault="0099066F" w:rsidP="0099066F">
      <w:pPr>
        <w:tabs>
          <w:tab w:val="left" w:pos="-567"/>
        </w:tabs>
        <w:spacing w:after="0"/>
        <w:ind w:left="-567" w:right="-516"/>
        <w:jc w:val="both"/>
        <w:rPr>
          <w:rFonts w:ascii="Arial" w:hAnsi="Arial" w:cs="Arial"/>
          <w:sz w:val="24"/>
          <w:szCs w:val="24"/>
        </w:rPr>
      </w:pPr>
    </w:p>
    <w:p w14:paraId="50664F53" w14:textId="3DED3FEF" w:rsidR="0099066F" w:rsidRDefault="0099066F" w:rsidP="0099066F">
      <w:pPr>
        <w:tabs>
          <w:tab w:val="left" w:pos="-567"/>
        </w:tabs>
        <w:spacing w:after="0"/>
        <w:ind w:left="-567" w:right="-516"/>
        <w:jc w:val="both"/>
        <w:rPr>
          <w:rFonts w:ascii="Arial" w:hAnsi="Arial" w:cs="Arial"/>
          <w:sz w:val="24"/>
          <w:szCs w:val="24"/>
        </w:rPr>
      </w:pPr>
      <w:r w:rsidRPr="0099066F">
        <w:rPr>
          <w:rFonts w:ascii="Arial" w:hAnsi="Arial" w:cs="Arial"/>
          <w:sz w:val="24"/>
          <w:szCs w:val="24"/>
        </w:rPr>
        <w:t>Así las cosas, las posibles malas prácticas señaladas por el observante en la ejecución del contrato con COCREA no se presentarán como consecuencia de usuarios de COCREA, pues se reitera no se cuenta con personal disponible para tal fin.</w:t>
      </w:r>
    </w:p>
    <w:p w14:paraId="51BA960E" w14:textId="7E1B75F1" w:rsidR="0099066F" w:rsidRDefault="0099066F" w:rsidP="0099066F">
      <w:pPr>
        <w:tabs>
          <w:tab w:val="left" w:pos="-567"/>
        </w:tabs>
        <w:spacing w:after="0"/>
        <w:ind w:left="-567" w:right="-516"/>
        <w:jc w:val="both"/>
        <w:rPr>
          <w:rFonts w:ascii="Arial" w:hAnsi="Arial" w:cs="Arial"/>
          <w:sz w:val="24"/>
          <w:szCs w:val="24"/>
        </w:rPr>
      </w:pPr>
    </w:p>
    <w:p w14:paraId="7E889D1A" w14:textId="3BA928D6" w:rsidR="0099066F" w:rsidRDefault="0099066F" w:rsidP="0099066F">
      <w:pPr>
        <w:tabs>
          <w:tab w:val="left" w:pos="-567"/>
        </w:tabs>
        <w:spacing w:after="0"/>
        <w:ind w:left="-567" w:right="-516"/>
        <w:jc w:val="both"/>
        <w:rPr>
          <w:rFonts w:ascii="Arial" w:eastAsia="Arial" w:hAnsi="Arial" w:cs="Arial"/>
          <w:sz w:val="24"/>
          <w:szCs w:val="24"/>
        </w:rPr>
      </w:pPr>
      <w:r>
        <w:rPr>
          <w:rFonts w:ascii="Arial" w:hAnsi="Arial" w:cs="Arial"/>
          <w:sz w:val="24"/>
          <w:szCs w:val="24"/>
        </w:rPr>
        <w:t xml:space="preserve">Por lo anterior, la </w:t>
      </w:r>
      <w:r w:rsidR="00986693">
        <w:rPr>
          <w:rFonts w:ascii="Arial" w:hAnsi="Arial" w:cs="Arial"/>
          <w:sz w:val="24"/>
          <w:szCs w:val="24"/>
        </w:rPr>
        <w:t>petición de</w:t>
      </w:r>
      <w:r>
        <w:rPr>
          <w:rFonts w:ascii="Arial" w:hAnsi="Arial" w:cs="Arial"/>
          <w:sz w:val="24"/>
          <w:szCs w:val="24"/>
        </w:rPr>
        <w:t xml:space="preserve"> “</w:t>
      </w:r>
      <w:r w:rsidRPr="00C6626E">
        <w:rPr>
          <w:rFonts w:ascii="Arial" w:eastAsia="Arial" w:hAnsi="Arial" w:cs="Arial"/>
          <w:i/>
          <w:iCs/>
          <w:sz w:val="24"/>
          <w:szCs w:val="24"/>
        </w:rPr>
        <w:t>solicitamos la</w:t>
      </w:r>
      <w:r>
        <w:rPr>
          <w:rFonts w:ascii="Arial" w:eastAsia="Arial" w:hAnsi="Arial" w:cs="Arial"/>
          <w:i/>
          <w:iCs/>
          <w:sz w:val="24"/>
          <w:szCs w:val="24"/>
        </w:rPr>
        <w:t xml:space="preserve"> </w:t>
      </w:r>
      <w:r w:rsidRPr="00C6626E">
        <w:rPr>
          <w:rFonts w:ascii="Arial" w:eastAsia="Arial" w:hAnsi="Arial" w:cs="Arial"/>
          <w:i/>
          <w:iCs/>
          <w:sz w:val="24"/>
          <w:szCs w:val="24"/>
        </w:rPr>
        <w:t>inclusión de un apartado en el contrato que defina claramente la responsabilidad de</w:t>
      </w:r>
      <w:r>
        <w:rPr>
          <w:rFonts w:ascii="Arial" w:eastAsia="Arial" w:hAnsi="Arial" w:cs="Arial"/>
          <w:i/>
          <w:iCs/>
          <w:sz w:val="24"/>
          <w:szCs w:val="24"/>
        </w:rPr>
        <w:t xml:space="preserve"> </w:t>
      </w:r>
      <w:r w:rsidRPr="00C6626E">
        <w:rPr>
          <w:rFonts w:ascii="Arial" w:eastAsia="Arial" w:hAnsi="Arial" w:cs="Arial"/>
          <w:i/>
          <w:iCs/>
          <w:sz w:val="24"/>
          <w:szCs w:val="24"/>
        </w:rPr>
        <w:t>la entidad en garantizar el uso adecuado y responsable de la plataforma de</w:t>
      </w:r>
      <w:r>
        <w:rPr>
          <w:rFonts w:ascii="Arial" w:eastAsia="Arial" w:hAnsi="Arial" w:cs="Arial"/>
          <w:i/>
          <w:iCs/>
          <w:sz w:val="24"/>
          <w:szCs w:val="24"/>
        </w:rPr>
        <w:t xml:space="preserve"> </w:t>
      </w:r>
      <w:r w:rsidRPr="00C6626E">
        <w:rPr>
          <w:rFonts w:ascii="Arial" w:eastAsia="Arial" w:hAnsi="Arial" w:cs="Arial"/>
          <w:i/>
          <w:iCs/>
          <w:sz w:val="24"/>
          <w:szCs w:val="24"/>
        </w:rPr>
        <w:t>autogestión por parte de sus funcionarios. Asimismo, proponemos que cualquier costo</w:t>
      </w:r>
      <w:r>
        <w:rPr>
          <w:rFonts w:ascii="Arial" w:eastAsia="Arial" w:hAnsi="Arial" w:cs="Arial"/>
          <w:i/>
          <w:iCs/>
          <w:sz w:val="24"/>
          <w:szCs w:val="24"/>
        </w:rPr>
        <w:t xml:space="preserve"> </w:t>
      </w:r>
      <w:r w:rsidRPr="00C6626E">
        <w:rPr>
          <w:rFonts w:ascii="Arial" w:eastAsia="Arial" w:hAnsi="Arial" w:cs="Arial"/>
          <w:i/>
          <w:iCs/>
          <w:sz w:val="24"/>
          <w:szCs w:val="24"/>
        </w:rPr>
        <w:t>o penalización derivado de malas prácticas identificadas y atribuibles a la actuación</w:t>
      </w:r>
      <w:r>
        <w:rPr>
          <w:rFonts w:ascii="Arial" w:eastAsia="Arial" w:hAnsi="Arial" w:cs="Arial"/>
          <w:i/>
          <w:iCs/>
          <w:sz w:val="24"/>
          <w:szCs w:val="24"/>
        </w:rPr>
        <w:t xml:space="preserve"> </w:t>
      </w:r>
      <w:r w:rsidRPr="00C6626E">
        <w:rPr>
          <w:rFonts w:ascii="Arial" w:eastAsia="Arial" w:hAnsi="Arial" w:cs="Arial"/>
          <w:i/>
          <w:iCs/>
          <w:sz w:val="24"/>
          <w:szCs w:val="24"/>
        </w:rPr>
        <w:t>de los funcionarios de la entidad sea asumido por la entidad</w:t>
      </w:r>
      <w:r w:rsidR="00776BEC">
        <w:rPr>
          <w:rFonts w:ascii="Arial" w:eastAsia="Arial" w:hAnsi="Arial" w:cs="Arial"/>
          <w:i/>
          <w:iCs/>
          <w:sz w:val="24"/>
          <w:szCs w:val="24"/>
        </w:rPr>
        <w:t xml:space="preserve">”, </w:t>
      </w:r>
      <w:r w:rsidR="00776BEC">
        <w:rPr>
          <w:rFonts w:ascii="Arial" w:eastAsia="Arial" w:hAnsi="Arial" w:cs="Arial"/>
          <w:sz w:val="24"/>
          <w:szCs w:val="24"/>
        </w:rPr>
        <w:t>no</w:t>
      </w:r>
      <w:r>
        <w:rPr>
          <w:rFonts w:ascii="Arial" w:eastAsia="Arial" w:hAnsi="Arial" w:cs="Arial"/>
          <w:sz w:val="24"/>
          <w:szCs w:val="24"/>
        </w:rPr>
        <w:t xml:space="preserve"> es procedente. </w:t>
      </w:r>
    </w:p>
    <w:p w14:paraId="285622AE" w14:textId="77777777" w:rsidR="0099066F" w:rsidRPr="0099066F" w:rsidRDefault="0099066F" w:rsidP="00805E7D">
      <w:pPr>
        <w:tabs>
          <w:tab w:val="left" w:pos="-567"/>
        </w:tabs>
        <w:spacing w:after="0"/>
        <w:ind w:right="-516"/>
        <w:jc w:val="both"/>
        <w:rPr>
          <w:rFonts w:ascii="Arial" w:hAnsi="Arial" w:cs="Arial"/>
          <w:b/>
          <w:sz w:val="24"/>
          <w:szCs w:val="24"/>
        </w:rPr>
      </w:pPr>
    </w:p>
    <w:p w14:paraId="0EAA52AA" w14:textId="7DF7B5F8" w:rsidR="005F7957" w:rsidRDefault="00B47E2C" w:rsidP="005F7957">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OBSERVACIÓN No. </w:t>
      </w:r>
      <w:r w:rsidR="00F768CB">
        <w:rPr>
          <w:rFonts w:ascii="Arial" w:eastAsia="Arial" w:hAnsi="Arial" w:cs="Arial"/>
          <w:b/>
          <w:bCs/>
          <w:sz w:val="24"/>
          <w:szCs w:val="24"/>
        </w:rPr>
        <w:t>7</w:t>
      </w:r>
    </w:p>
    <w:p w14:paraId="3731EF71" w14:textId="77777777" w:rsidR="00111F53" w:rsidRDefault="00111F53" w:rsidP="00111F53">
      <w:pPr>
        <w:autoSpaceDE w:val="0"/>
        <w:autoSpaceDN w:val="0"/>
        <w:adjustRightInd w:val="0"/>
        <w:spacing w:after="0" w:line="240" w:lineRule="auto"/>
        <w:rPr>
          <w:rFonts w:ascii="CenturyGothic-BoldItalic" w:eastAsiaTheme="minorHAnsi" w:hAnsi="CenturyGothic-BoldItalic" w:cs="CenturyGothic-BoldItalic"/>
          <w:b/>
          <w:bCs/>
          <w:i/>
          <w:iCs/>
          <w:color w:val="548ED5"/>
          <w:sz w:val="22"/>
          <w:szCs w:val="22"/>
          <w:lang w:val="es-ES" w:eastAsia="en-US"/>
        </w:rPr>
      </w:pPr>
    </w:p>
    <w:p w14:paraId="11BB97EC" w14:textId="3353F3B1" w:rsidR="00111F53" w:rsidRPr="00E42034" w:rsidRDefault="00805E7D" w:rsidP="00111F53">
      <w:pPr>
        <w:autoSpaceDE w:val="0"/>
        <w:autoSpaceDN w:val="0"/>
        <w:adjustRightInd w:val="0"/>
        <w:spacing w:after="0" w:line="240" w:lineRule="auto"/>
        <w:jc w:val="both"/>
        <w:rPr>
          <w:rFonts w:ascii="Arial" w:eastAsiaTheme="minorHAnsi" w:hAnsi="Arial" w:cs="Arial"/>
          <w:b/>
          <w:bCs/>
          <w:i/>
          <w:iCs/>
          <w:color w:val="000000" w:themeColor="text1"/>
          <w:sz w:val="24"/>
          <w:szCs w:val="24"/>
          <w:lang w:val="es-ES" w:eastAsia="en-US"/>
        </w:rPr>
      </w:pPr>
      <w:r w:rsidRPr="00E42034">
        <w:rPr>
          <w:rFonts w:ascii="Arial" w:eastAsiaTheme="minorHAnsi" w:hAnsi="Arial" w:cs="Arial"/>
          <w:b/>
          <w:bCs/>
          <w:i/>
          <w:iCs/>
          <w:color w:val="000000" w:themeColor="text1"/>
          <w:sz w:val="24"/>
          <w:szCs w:val="24"/>
          <w:lang w:val="es-ES" w:eastAsia="en-US"/>
        </w:rPr>
        <w:t>“</w:t>
      </w:r>
      <w:r w:rsidR="00111F53" w:rsidRPr="00E42034">
        <w:rPr>
          <w:rFonts w:ascii="Arial" w:eastAsiaTheme="minorHAnsi" w:hAnsi="Arial" w:cs="Arial"/>
          <w:b/>
          <w:bCs/>
          <w:i/>
          <w:iCs/>
          <w:color w:val="000000" w:themeColor="text1"/>
          <w:sz w:val="24"/>
          <w:szCs w:val="24"/>
          <w:lang w:val="es-ES" w:eastAsia="en-US"/>
        </w:rPr>
        <w:t>¿COMO VA A CONTROLAR LA ENTIDAD QUE LA EMPRESA ADJUDICATARIA NO HAGACARGOS O COBROS OCULTOS E INDEBIDOS?</w:t>
      </w:r>
    </w:p>
    <w:p w14:paraId="64BFF25A" w14:textId="77777777" w:rsidR="00111F53" w:rsidRPr="00E42034" w:rsidRDefault="00111F53" w:rsidP="00111F53">
      <w:pPr>
        <w:autoSpaceDE w:val="0"/>
        <w:autoSpaceDN w:val="0"/>
        <w:adjustRightInd w:val="0"/>
        <w:spacing w:after="0" w:line="240" w:lineRule="auto"/>
        <w:jc w:val="both"/>
        <w:rPr>
          <w:rFonts w:ascii="Arial" w:eastAsiaTheme="minorHAnsi" w:hAnsi="Arial" w:cs="Arial"/>
          <w:i/>
          <w:iCs/>
          <w:color w:val="000000"/>
          <w:sz w:val="24"/>
          <w:szCs w:val="24"/>
          <w:lang w:val="es-ES" w:eastAsia="en-US"/>
        </w:rPr>
      </w:pPr>
    </w:p>
    <w:p w14:paraId="32C15AAF" w14:textId="77777777"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Una de las mayores preocupaciones de las empresas que participamos como proveedores de servicios del estado colombiano es enfrentarnos a la competencia</w:t>
      </w:r>
    </w:p>
    <w:p w14:paraId="3EC0CC4F" w14:textId="77777777" w:rsidR="00E35F25"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desleal que posiblemente pueden practicar algunos actores del sector y que nos aleja de las posibilidades de ganar procesos en franca lid.</w:t>
      </w:r>
    </w:p>
    <w:p w14:paraId="056AB949" w14:textId="77777777"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p>
    <w:p w14:paraId="6A52DD0A" w14:textId="77777777"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Esta competencia desleal se traduce en los altos porcentajes de descuento ofrecidos por esas empresas para ser los adjudicatarios de los diferentes procesos y que dejan sin ninguna oportunidad a las demás empresas que participamos de manera transparente porque no podemos igualar esos ofrecimientos.</w:t>
      </w:r>
    </w:p>
    <w:p w14:paraId="6144EC0A" w14:textId="77777777" w:rsidR="00805E7D" w:rsidRPr="00E42034" w:rsidRDefault="00805E7D" w:rsidP="00111F53">
      <w:pPr>
        <w:autoSpaceDE w:val="0"/>
        <w:autoSpaceDN w:val="0"/>
        <w:adjustRightInd w:val="0"/>
        <w:spacing w:after="0" w:line="240" w:lineRule="auto"/>
        <w:jc w:val="both"/>
        <w:rPr>
          <w:rFonts w:ascii="Arial" w:eastAsia="Arial" w:hAnsi="Arial" w:cs="Arial"/>
          <w:i/>
          <w:iCs/>
          <w:sz w:val="24"/>
          <w:szCs w:val="24"/>
        </w:rPr>
      </w:pPr>
    </w:p>
    <w:p w14:paraId="1F308630" w14:textId="668E2CFF"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 xml:space="preserve">Por otra parte, pero no menos importante es que el supuesto beneficio que va a obtener la entidad con los ofrecimientos realizados resulta en un engaño porque los </w:t>
      </w:r>
      <w:r w:rsidRPr="00E42034">
        <w:rPr>
          <w:rFonts w:ascii="Arial" w:eastAsia="Arial" w:hAnsi="Arial" w:cs="Arial"/>
          <w:i/>
          <w:iCs/>
          <w:sz w:val="24"/>
          <w:szCs w:val="24"/>
        </w:rPr>
        <w:lastRenderedPageBreak/>
        <w:t>precios de los pasajes aéreos adquiridos van a ser superiores a los precios del</w:t>
      </w:r>
      <w:r w:rsidR="00805E7D" w:rsidRPr="00E42034">
        <w:rPr>
          <w:rFonts w:ascii="Arial" w:eastAsia="Arial" w:hAnsi="Arial" w:cs="Arial"/>
          <w:i/>
          <w:iCs/>
          <w:sz w:val="24"/>
          <w:szCs w:val="24"/>
        </w:rPr>
        <w:t xml:space="preserve"> </w:t>
      </w:r>
      <w:r w:rsidRPr="00E42034">
        <w:rPr>
          <w:rFonts w:ascii="Arial" w:eastAsia="Arial" w:hAnsi="Arial" w:cs="Arial"/>
          <w:i/>
          <w:iCs/>
          <w:sz w:val="24"/>
          <w:szCs w:val="24"/>
        </w:rPr>
        <w:t>mercado al incluir posiblemente un cargo oculto.</w:t>
      </w:r>
    </w:p>
    <w:p w14:paraId="23989B88" w14:textId="77777777"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p>
    <w:p w14:paraId="30937DCF" w14:textId="77777777"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Así las cosas, nos asalta la duda acerca de cuáles mecanismos de auditoría va a usar la entidad con el fin de garantizar el correcto uso de los recursos públicos.</w:t>
      </w:r>
    </w:p>
    <w:p w14:paraId="254E3A07" w14:textId="77777777"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p>
    <w:p w14:paraId="4514F17D" w14:textId="77777777"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También nos permitimos recomendar los siguientes mecanismos de auditoría:</w:t>
      </w:r>
    </w:p>
    <w:p w14:paraId="64E5AAED" w14:textId="77777777" w:rsidR="00805E7D" w:rsidRPr="00E42034" w:rsidRDefault="00805E7D" w:rsidP="00111F53">
      <w:pPr>
        <w:autoSpaceDE w:val="0"/>
        <w:autoSpaceDN w:val="0"/>
        <w:adjustRightInd w:val="0"/>
        <w:spacing w:after="0" w:line="240" w:lineRule="auto"/>
        <w:jc w:val="both"/>
        <w:rPr>
          <w:rFonts w:ascii="Arial" w:eastAsia="Arial" w:hAnsi="Arial" w:cs="Arial"/>
          <w:i/>
          <w:iCs/>
          <w:sz w:val="24"/>
          <w:szCs w:val="24"/>
        </w:rPr>
      </w:pPr>
    </w:p>
    <w:p w14:paraId="4F81252C" w14:textId="7761256C"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1. Verificar el precio del tiquete facturado en la página de internet de la aerolínea.</w:t>
      </w:r>
    </w:p>
    <w:p w14:paraId="47A6FD60" w14:textId="77777777" w:rsidR="00805E7D" w:rsidRPr="00E42034" w:rsidRDefault="00805E7D" w:rsidP="00111F53">
      <w:pPr>
        <w:autoSpaceDE w:val="0"/>
        <w:autoSpaceDN w:val="0"/>
        <w:adjustRightInd w:val="0"/>
        <w:spacing w:after="0" w:line="240" w:lineRule="auto"/>
        <w:jc w:val="both"/>
        <w:rPr>
          <w:rFonts w:ascii="Arial" w:eastAsia="Arial" w:hAnsi="Arial" w:cs="Arial"/>
          <w:i/>
          <w:iCs/>
          <w:sz w:val="24"/>
          <w:szCs w:val="24"/>
        </w:rPr>
      </w:pPr>
    </w:p>
    <w:p w14:paraId="287BDDE1" w14:textId="59DB2854"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En las páginas de aerolíneas como Avianca se puede consultar el precio del tiquete ingresando código de reserva o número de tiquete. https://www.avianca.com/co/es/tu-reserva/gestiona-tu-reserva/</w:t>
      </w:r>
    </w:p>
    <w:p w14:paraId="4C9B71FF" w14:textId="77777777" w:rsidR="00805E7D" w:rsidRPr="00E42034" w:rsidRDefault="00805E7D" w:rsidP="00111F53">
      <w:pPr>
        <w:autoSpaceDE w:val="0"/>
        <w:autoSpaceDN w:val="0"/>
        <w:adjustRightInd w:val="0"/>
        <w:spacing w:after="0" w:line="240" w:lineRule="auto"/>
        <w:jc w:val="both"/>
        <w:rPr>
          <w:rFonts w:ascii="Arial" w:eastAsia="Arial" w:hAnsi="Arial" w:cs="Arial"/>
          <w:i/>
          <w:iCs/>
          <w:sz w:val="24"/>
          <w:szCs w:val="24"/>
        </w:rPr>
      </w:pPr>
    </w:p>
    <w:p w14:paraId="32FBD2DC" w14:textId="6C532410"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2. Solicitar un usuario del GDS. Al contar con un usuario del GDS y conociendo unos pocos comandos, la entidad puede verificar el valor del tiquete expedido vs. el valor facturado por el proveedor.</w:t>
      </w:r>
    </w:p>
    <w:p w14:paraId="4A8A0BB7" w14:textId="77777777" w:rsidR="00805E7D" w:rsidRPr="00E42034" w:rsidRDefault="00805E7D" w:rsidP="00111F53">
      <w:pPr>
        <w:autoSpaceDE w:val="0"/>
        <w:autoSpaceDN w:val="0"/>
        <w:adjustRightInd w:val="0"/>
        <w:spacing w:after="0" w:line="240" w:lineRule="auto"/>
        <w:jc w:val="both"/>
        <w:rPr>
          <w:rFonts w:ascii="Arial" w:eastAsia="Arial" w:hAnsi="Arial" w:cs="Arial"/>
          <w:i/>
          <w:iCs/>
          <w:sz w:val="24"/>
          <w:szCs w:val="24"/>
        </w:rPr>
      </w:pPr>
    </w:p>
    <w:p w14:paraId="01D51EC3" w14:textId="02712AF8"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3. Solicitar el reporte del BSP, donde se relaciona el valor de todos los tiquetes</w:t>
      </w:r>
    </w:p>
    <w:p w14:paraId="6809D456" w14:textId="77777777"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expedidos en un periodo determinado.</w:t>
      </w:r>
    </w:p>
    <w:p w14:paraId="16A09A7D" w14:textId="77777777" w:rsidR="00805E7D" w:rsidRPr="00E42034" w:rsidRDefault="00805E7D" w:rsidP="00111F53">
      <w:pPr>
        <w:autoSpaceDE w:val="0"/>
        <w:autoSpaceDN w:val="0"/>
        <w:adjustRightInd w:val="0"/>
        <w:spacing w:after="0" w:line="240" w:lineRule="auto"/>
        <w:jc w:val="both"/>
        <w:rPr>
          <w:rFonts w:ascii="Arial" w:eastAsia="Arial" w:hAnsi="Arial" w:cs="Arial"/>
          <w:i/>
          <w:iCs/>
          <w:sz w:val="24"/>
          <w:szCs w:val="24"/>
        </w:rPr>
      </w:pPr>
    </w:p>
    <w:p w14:paraId="5C23DB9B" w14:textId="2CF037FC"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4. Solicitar a las diferentes aerolíneas el reporte de los tiquetes expedidos en el periodo para comparar los precios facturados por el proveedor.</w:t>
      </w:r>
    </w:p>
    <w:p w14:paraId="5AFDDE8B" w14:textId="77777777" w:rsidR="00805E7D" w:rsidRPr="00E42034" w:rsidRDefault="00805E7D" w:rsidP="00111F53">
      <w:pPr>
        <w:autoSpaceDE w:val="0"/>
        <w:autoSpaceDN w:val="0"/>
        <w:adjustRightInd w:val="0"/>
        <w:spacing w:after="0" w:line="240" w:lineRule="auto"/>
        <w:jc w:val="both"/>
        <w:rPr>
          <w:rFonts w:ascii="Arial" w:eastAsia="Arial" w:hAnsi="Arial" w:cs="Arial"/>
          <w:i/>
          <w:iCs/>
          <w:sz w:val="24"/>
          <w:szCs w:val="24"/>
        </w:rPr>
      </w:pPr>
    </w:p>
    <w:p w14:paraId="66ACBD85" w14:textId="30D0C57A"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 xml:space="preserve">5. Solicitar informes de ventas de las aerolíneas que no se encuentran en el GDS </w:t>
      </w:r>
      <w:r w:rsidR="00585451" w:rsidRPr="00E42034">
        <w:rPr>
          <w:rFonts w:ascii="Arial" w:eastAsia="Arial" w:hAnsi="Arial" w:cs="Arial"/>
          <w:i/>
          <w:iCs/>
          <w:sz w:val="24"/>
          <w:szCs w:val="24"/>
        </w:rPr>
        <w:t>como,</w:t>
      </w:r>
      <w:r w:rsidRPr="00E42034">
        <w:rPr>
          <w:rFonts w:ascii="Arial" w:eastAsia="Arial" w:hAnsi="Arial" w:cs="Arial"/>
          <w:i/>
          <w:iCs/>
          <w:sz w:val="24"/>
          <w:szCs w:val="24"/>
        </w:rPr>
        <w:t xml:space="preserve"> por ejemplo, Satena, CLIC y aerolíneas regionales.</w:t>
      </w:r>
    </w:p>
    <w:p w14:paraId="0BEF8CF5" w14:textId="77777777"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p>
    <w:p w14:paraId="496EE641" w14:textId="27BF18CF" w:rsidR="00111F53" w:rsidRPr="00E42034" w:rsidRDefault="00111F53" w:rsidP="00111F53">
      <w:pPr>
        <w:autoSpaceDE w:val="0"/>
        <w:autoSpaceDN w:val="0"/>
        <w:adjustRightInd w:val="0"/>
        <w:spacing w:after="0" w:line="240" w:lineRule="auto"/>
        <w:jc w:val="both"/>
        <w:rPr>
          <w:rFonts w:ascii="Arial" w:eastAsia="Arial" w:hAnsi="Arial" w:cs="Arial"/>
          <w:i/>
          <w:iCs/>
          <w:sz w:val="24"/>
          <w:szCs w:val="24"/>
        </w:rPr>
      </w:pPr>
      <w:r w:rsidRPr="00E42034">
        <w:rPr>
          <w:rFonts w:ascii="Arial" w:eastAsia="Arial" w:hAnsi="Arial" w:cs="Arial"/>
          <w:i/>
          <w:iCs/>
          <w:sz w:val="24"/>
          <w:szCs w:val="24"/>
        </w:rPr>
        <w:t>Finalmente, en la ejecución de un contrato no es suficiente aducir el principio de la</w:t>
      </w:r>
      <w:r w:rsidR="00805E7D" w:rsidRPr="00E42034">
        <w:rPr>
          <w:rFonts w:ascii="Arial" w:eastAsia="Arial" w:hAnsi="Arial" w:cs="Arial"/>
          <w:i/>
          <w:iCs/>
          <w:sz w:val="24"/>
          <w:szCs w:val="24"/>
        </w:rPr>
        <w:t xml:space="preserve"> </w:t>
      </w:r>
      <w:r w:rsidRPr="00E42034">
        <w:rPr>
          <w:rFonts w:ascii="Arial" w:eastAsia="Arial" w:hAnsi="Arial" w:cs="Arial"/>
          <w:i/>
          <w:iCs/>
          <w:sz w:val="24"/>
          <w:szCs w:val="24"/>
        </w:rPr>
        <w:t>buena fe porque es obligación de la entidad procurar una correcta ejecución del</w:t>
      </w:r>
      <w:r w:rsidR="00805E7D" w:rsidRPr="00E42034">
        <w:rPr>
          <w:rFonts w:ascii="Arial" w:eastAsia="Arial" w:hAnsi="Arial" w:cs="Arial"/>
          <w:i/>
          <w:iCs/>
          <w:sz w:val="24"/>
          <w:szCs w:val="24"/>
        </w:rPr>
        <w:t xml:space="preserve"> </w:t>
      </w:r>
      <w:r w:rsidRPr="00E42034">
        <w:rPr>
          <w:rFonts w:ascii="Arial" w:eastAsia="Arial" w:hAnsi="Arial" w:cs="Arial"/>
          <w:i/>
          <w:iCs/>
          <w:sz w:val="24"/>
          <w:szCs w:val="24"/>
        </w:rPr>
        <w:t>contrato y esto incluye realizar auditorías sobre los servicios prestados y sobre los</w:t>
      </w:r>
      <w:r w:rsidR="00805E7D" w:rsidRPr="00E42034">
        <w:rPr>
          <w:rFonts w:ascii="Arial" w:eastAsia="Arial" w:hAnsi="Arial" w:cs="Arial"/>
          <w:i/>
          <w:iCs/>
          <w:sz w:val="24"/>
          <w:szCs w:val="24"/>
        </w:rPr>
        <w:t xml:space="preserve"> </w:t>
      </w:r>
      <w:r w:rsidRPr="00E42034">
        <w:rPr>
          <w:rFonts w:ascii="Arial" w:eastAsia="Arial" w:hAnsi="Arial" w:cs="Arial"/>
          <w:i/>
          <w:iCs/>
          <w:sz w:val="24"/>
          <w:szCs w:val="24"/>
        </w:rPr>
        <w:t>precios facturados</w:t>
      </w:r>
      <w:r w:rsidR="00037A4C" w:rsidRPr="00E42034">
        <w:rPr>
          <w:rFonts w:ascii="Arial" w:eastAsia="Arial" w:hAnsi="Arial" w:cs="Arial"/>
          <w:i/>
          <w:iCs/>
          <w:sz w:val="24"/>
          <w:szCs w:val="24"/>
        </w:rPr>
        <w:t>.”</w:t>
      </w:r>
    </w:p>
    <w:p w14:paraId="12535856" w14:textId="22709E74" w:rsidR="00365E4F" w:rsidRDefault="00365E4F" w:rsidP="00111F53">
      <w:pPr>
        <w:autoSpaceDE w:val="0"/>
        <w:autoSpaceDN w:val="0"/>
        <w:adjustRightInd w:val="0"/>
        <w:spacing w:after="0" w:line="240" w:lineRule="auto"/>
        <w:jc w:val="both"/>
        <w:rPr>
          <w:rFonts w:ascii="Arial" w:eastAsia="Arial" w:hAnsi="Arial" w:cs="Arial"/>
          <w:sz w:val="24"/>
          <w:szCs w:val="24"/>
        </w:rPr>
      </w:pPr>
    </w:p>
    <w:p w14:paraId="1890A7C7" w14:textId="77777777" w:rsidR="00E42034" w:rsidRDefault="00365E4F" w:rsidP="00E42034">
      <w:pPr>
        <w:autoSpaceDE w:val="0"/>
        <w:autoSpaceDN w:val="0"/>
        <w:adjustRightInd w:val="0"/>
        <w:spacing w:after="0" w:line="240" w:lineRule="auto"/>
        <w:jc w:val="both"/>
        <w:rPr>
          <w:rFonts w:ascii="Arial" w:eastAsia="Arial" w:hAnsi="Arial" w:cs="Arial"/>
          <w:b/>
          <w:bCs/>
          <w:sz w:val="24"/>
          <w:szCs w:val="24"/>
        </w:rPr>
      </w:pPr>
      <w:r w:rsidRPr="00365E4F">
        <w:rPr>
          <w:rFonts w:ascii="Arial" w:eastAsia="Arial" w:hAnsi="Arial" w:cs="Arial"/>
          <w:b/>
          <w:bCs/>
          <w:sz w:val="24"/>
          <w:szCs w:val="24"/>
        </w:rPr>
        <w:t xml:space="preserve">RESPUESTA </w:t>
      </w:r>
    </w:p>
    <w:p w14:paraId="2DF34AAD" w14:textId="77777777" w:rsidR="00E42034" w:rsidRDefault="00E42034" w:rsidP="00E42034">
      <w:pPr>
        <w:autoSpaceDE w:val="0"/>
        <w:autoSpaceDN w:val="0"/>
        <w:adjustRightInd w:val="0"/>
        <w:spacing w:after="0" w:line="240" w:lineRule="auto"/>
        <w:jc w:val="both"/>
        <w:rPr>
          <w:rFonts w:ascii="Arial" w:eastAsia="Arial" w:hAnsi="Arial" w:cs="Arial"/>
          <w:b/>
          <w:bCs/>
          <w:sz w:val="24"/>
          <w:szCs w:val="24"/>
        </w:rPr>
      </w:pPr>
    </w:p>
    <w:p w14:paraId="409D366C" w14:textId="01FBACEB" w:rsidR="00E42034" w:rsidRDefault="00E42034" w:rsidP="00E42034">
      <w:pPr>
        <w:autoSpaceDE w:val="0"/>
        <w:autoSpaceDN w:val="0"/>
        <w:adjustRightInd w:val="0"/>
        <w:spacing w:after="0" w:line="240" w:lineRule="auto"/>
        <w:jc w:val="both"/>
        <w:rPr>
          <w:rFonts w:ascii="Arial" w:eastAsia="Arial Narrow" w:hAnsi="Arial" w:cs="Arial"/>
          <w:sz w:val="24"/>
          <w:szCs w:val="24"/>
          <w:lang w:val="es-ES" w:eastAsia="en-US"/>
        </w:rPr>
      </w:pPr>
      <w:r w:rsidRPr="00E42034">
        <w:rPr>
          <w:rFonts w:ascii="Arial" w:eastAsia="Arial Narrow" w:hAnsi="Arial" w:cs="Arial"/>
          <w:sz w:val="24"/>
          <w:szCs w:val="24"/>
          <w:lang w:val="es-ES" w:eastAsia="en-US"/>
        </w:rPr>
        <w:t xml:space="preserve">En atención a la inquietud planteada, </w:t>
      </w:r>
      <w:r>
        <w:rPr>
          <w:rFonts w:ascii="Arial" w:eastAsia="Arial Narrow" w:hAnsi="Arial" w:cs="Arial"/>
          <w:sz w:val="24"/>
          <w:szCs w:val="24"/>
          <w:lang w:val="es-ES" w:eastAsia="en-US"/>
        </w:rPr>
        <w:t>COCREA</w:t>
      </w:r>
      <w:r w:rsidRPr="00E42034">
        <w:rPr>
          <w:rFonts w:ascii="Arial" w:eastAsia="Arial Narrow" w:hAnsi="Arial" w:cs="Arial"/>
          <w:sz w:val="24"/>
          <w:szCs w:val="24"/>
          <w:lang w:val="es-ES" w:eastAsia="en-US"/>
        </w:rPr>
        <w:t xml:space="preserve"> se permite </w:t>
      </w:r>
      <w:r>
        <w:rPr>
          <w:rFonts w:ascii="Arial" w:eastAsia="Arial Narrow" w:hAnsi="Arial" w:cs="Arial"/>
          <w:sz w:val="24"/>
          <w:szCs w:val="24"/>
          <w:lang w:val="es-ES" w:eastAsia="en-US"/>
        </w:rPr>
        <w:t xml:space="preserve">indicar </w:t>
      </w:r>
      <w:r w:rsidRPr="00E42034">
        <w:rPr>
          <w:rFonts w:ascii="Arial" w:eastAsia="Arial Narrow" w:hAnsi="Arial" w:cs="Arial"/>
          <w:sz w:val="24"/>
          <w:szCs w:val="24"/>
          <w:lang w:val="es-ES" w:eastAsia="en-US"/>
        </w:rPr>
        <w:t xml:space="preserve">que </w:t>
      </w:r>
      <w:r>
        <w:rPr>
          <w:rFonts w:ascii="Arial" w:eastAsia="Arial Narrow" w:hAnsi="Arial" w:cs="Arial"/>
          <w:sz w:val="24"/>
          <w:szCs w:val="24"/>
          <w:lang w:val="es-ES" w:eastAsia="en-US"/>
        </w:rPr>
        <w:t xml:space="preserve">los términos y condiciones </w:t>
      </w:r>
      <w:r w:rsidRPr="00E42034">
        <w:rPr>
          <w:rFonts w:ascii="Arial" w:eastAsia="Arial Narrow" w:hAnsi="Arial" w:cs="Arial"/>
          <w:sz w:val="24"/>
          <w:szCs w:val="24"/>
          <w:lang w:val="es-ES" w:eastAsia="en-US"/>
        </w:rPr>
        <w:t>efectivamente establece</w:t>
      </w:r>
      <w:r>
        <w:rPr>
          <w:rFonts w:ascii="Arial" w:eastAsia="Arial Narrow" w:hAnsi="Arial" w:cs="Arial"/>
          <w:sz w:val="24"/>
          <w:szCs w:val="24"/>
          <w:lang w:val="es-ES" w:eastAsia="en-US"/>
        </w:rPr>
        <w:t>n</w:t>
      </w:r>
      <w:r w:rsidRPr="00E42034">
        <w:rPr>
          <w:rFonts w:ascii="Arial" w:eastAsia="Arial Narrow" w:hAnsi="Arial" w:cs="Arial"/>
          <w:sz w:val="24"/>
          <w:szCs w:val="24"/>
          <w:lang w:val="es-ES" w:eastAsia="en-US"/>
        </w:rPr>
        <w:t xml:space="preserve"> algunos mecanismos de los sugeridos</w:t>
      </w:r>
      <w:r w:rsidR="00986693">
        <w:rPr>
          <w:rFonts w:ascii="Arial" w:eastAsia="Arial Narrow" w:hAnsi="Arial" w:cs="Arial"/>
          <w:sz w:val="24"/>
          <w:szCs w:val="24"/>
          <w:lang w:val="es-ES" w:eastAsia="en-US"/>
        </w:rPr>
        <w:t xml:space="preserve"> dentro del marco de esta contratación de derecho privado</w:t>
      </w:r>
      <w:r w:rsidRPr="00E42034">
        <w:rPr>
          <w:rFonts w:ascii="Arial" w:eastAsia="Arial Narrow" w:hAnsi="Arial" w:cs="Arial"/>
          <w:sz w:val="24"/>
          <w:szCs w:val="24"/>
          <w:lang w:val="es-ES" w:eastAsia="en-US"/>
        </w:rPr>
        <w:t xml:space="preserve">. Es así como el Supervisor del contrato verificará que el costo facturado de los tiquetes </w:t>
      </w:r>
      <w:r>
        <w:rPr>
          <w:rFonts w:ascii="Arial" w:eastAsia="Arial Narrow" w:hAnsi="Arial" w:cs="Arial"/>
          <w:sz w:val="24"/>
          <w:szCs w:val="24"/>
          <w:lang w:val="es-ES" w:eastAsia="en-US"/>
        </w:rPr>
        <w:t>expedidos para COCREA</w:t>
      </w:r>
      <w:r w:rsidRPr="00E42034">
        <w:rPr>
          <w:rFonts w:ascii="Arial" w:eastAsia="Arial Narrow" w:hAnsi="Arial" w:cs="Arial"/>
          <w:sz w:val="24"/>
          <w:szCs w:val="24"/>
          <w:lang w:val="es-ES" w:eastAsia="en-US"/>
        </w:rPr>
        <w:t xml:space="preserve">, corresponda a los costos reales de emisión de la aerolínea, para lo cual se realizarán las validaciones que se requieran para el trámite de los pagos. </w:t>
      </w:r>
    </w:p>
    <w:p w14:paraId="4DD6134A" w14:textId="28AECBE3" w:rsidR="00E42034" w:rsidRDefault="00E42034" w:rsidP="00E42034">
      <w:pPr>
        <w:autoSpaceDE w:val="0"/>
        <w:autoSpaceDN w:val="0"/>
        <w:adjustRightInd w:val="0"/>
        <w:spacing w:after="0" w:line="240" w:lineRule="auto"/>
        <w:jc w:val="both"/>
        <w:rPr>
          <w:rFonts w:ascii="Arial" w:eastAsia="Arial Narrow" w:hAnsi="Arial" w:cs="Arial"/>
          <w:sz w:val="24"/>
          <w:szCs w:val="24"/>
          <w:lang w:val="es-ES" w:eastAsia="en-US"/>
        </w:rPr>
      </w:pPr>
    </w:p>
    <w:p w14:paraId="54D07A50" w14:textId="65FB486B" w:rsidR="00E42034" w:rsidRPr="00E42034" w:rsidRDefault="00E42034" w:rsidP="00E42034">
      <w:pPr>
        <w:autoSpaceDE w:val="0"/>
        <w:autoSpaceDN w:val="0"/>
        <w:adjustRightInd w:val="0"/>
        <w:spacing w:after="0" w:line="240" w:lineRule="auto"/>
        <w:jc w:val="both"/>
        <w:rPr>
          <w:rFonts w:ascii="Arial" w:eastAsia="Arial" w:hAnsi="Arial" w:cs="Arial"/>
          <w:b/>
          <w:bCs/>
          <w:sz w:val="24"/>
          <w:szCs w:val="24"/>
        </w:rPr>
      </w:pPr>
      <w:r>
        <w:rPr>
          <w:rFonts w:ascii="Arial" w:eastAsia="Arial Narrow" w:hAnsi="Arial" w:cs="Arial"/>
          <w:sz w:val="24"/>
          <w:szCs w:val="24"/>
          <w:lang w:val="es-ES" w:eastAsia="en-US"/>
        </w:rPr>
        <w:t xml:space="preserve">Así mismo se exigen dentro de las obligaciones a cargo del contratista la relación del bsp link en la periodicidad y condiciones establecidas y las demás condiciones que aseguren a COCREA en el marco de esta contratación de régimen privado, las </w:t>
      </w:r>
      <w:r>
        <w:rPr>
          <w:rFonts w:ascii="Arial" w:eastAsia="Arial Narrow" w:hAnsi="Arial" w:cs="Arial"/>
          <w:sz w:val="24"/>
          <w:szCs w:val="24"/>
          <w:lang w:val="es-ES" w:eastAsia="en-US"/>
        </w:rPr>
        <w:lastRenderedPageBreak/>
        <w:t xml:space="preserve">mejores y óptimas condiciones en la ejecución de los recursos disponibles para esta contratación. </w:t>
      </w:r>
    </w:p>
    <w:p w14:paraId="5A2B367A" w14:textId="77777777" w:rsidR="00E42034" w:rsidRDefault="00E42034" w:rsidP="00365E4F">
      <w:pPr>
        <w:tabs>
          <w:tab w:val="left" w:pos="-567"/>
        </w:tabs>
        <w:spacing w:after="0"/>
        <w:ind w:left="-567" w:right="-516"/>
        <w:jc w:val="both"/>
        <w:rPr>
          <w:rFonts w:ascii="Arial" w:eastAsia="Arial" w:hAnsi="Arial" w:cs="Arial"/>
          <w:b/>
          <w:bCs/>
          <w:sz w:val="24"/>
          <w:szCs w:val="24"/>
        </w:rPr>
      </w:pPr>
    </w:p>
    <w:p w14:paraId="14093F26" w14:textId="401646AB" w:rsidR="00365E4F" w:rsidRDefault="00365E4F" w:rsidP="00365E4F">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OBSERVACIÓN No. </w:t>
      </w:r>
      <w:r w:rsidR="00F768CB">
        <w:rPr>
          <w:rFonts w:ascii="Arial" w:eastAsia="Arial" w:hAnsi="Arial" w:cs="Arial"/>
          <w:b/>
          <w:bCs/>
          <w:sz w:val="24"/>
          <w:szCs w:val="24"/>
        </w:rPr>
        <w:t>8</w:t>
      </w:r>
    </w:p>
    <w:p w14:paraId="17DDBBC7" w14:textId="77777777" w:rsidR="00365E4F" w:rsidRDefault="00365E4F" w:rsidP="00111F53">
      <w:pPr>
        <w:autoSpaceDE w:val="0"/>
        <w:autoSpaceDN w:val="0"/>
        <w:adjustRightInd w:val="0"/>
        <w:spacing w:after="0" w:line="240" w:lineRule="auto"/>
        <w:rPr>
          <w:rFonts w:ascii="Arial" w:eastAsiaTheme="minorHAnsi" w:hAnsi="Arial" w:cs="Arial"/>
          <w:b/>
          <w:bCs/>
          <w:i/>
          <w:iCs/>
          <w:color w:val="000000" w:themeColor="text1"/>
          <w:sz w:val="22"/>
          <w:szCs w:val="22"/>
          <w:lang w:val="es-ES" w:eastAsia="en-US"/>
        </w:rPr>
      </w:pPr>
    </w:p>
    <w:p w14:paraId="6D273DAC" w14:textId="75B3A3F3" w:rsidR="00111F53" w:rsidRDefault="00365E4F" w:rsidP="000F26C9">
      <w:pPr>
        <w:autoSpaceDE w:val="0"/>
        <w:autoSpaceDN w:val="0"/>
        <w:adjustRightInd w:val="0"/>
        <w:spacing w:after="0" w:line="240" w:lineRule="auto"/>
        <w:jc w:val="both"/>
        <w:rPr>
          <w:rFonts w:ascii="Arial" w:eastAsiaTheme="minorHAnsi" w:hAnsi="Arial" w:cs="Arial"/>
          <w:b/>
          <w:bCs/>
          <w:i/>
          <w:iCs/>
          <w:color w:val="000000" w:themeColor="text1"/>
          <w:sz w:val="22"/>
          <w:szCs w:val="22"/>
          <w:lang w:val="es-ES" w:eastAsia="en-US"/>
        </w:rPr>
      </w:pPr>
      <w:r>
        <w:rPr>
          <w:rFonts w:ascii="Arial" w:eastAsiaTheme="minorHAnsi" w:hAnsi="Arial" w:cs="Arial"/>
          <w:b/>
          <w:bCs/>
          <w:i/>
          <w:iCs/>
          <w:color w:val="000000" w:themeColor="text1"/>
          <w:sz w:val="22"/>
          <w:szCs w:val="22"/>
          <w:lang w:val="es-ES" w:eastAsia="en-US"/>
        </w:rPr>
        <w:t>“</w:t>
      </w:r>
      <w:r w:rsidR="00111F53" w:rsidRPr="00111F53">
        <w:rPr>
          <w:rFonts w:ascii="Arial" w:eastAsiaTheme="minorHAnsi" w:hAnsi="Arial" w:cs="Arial"/>
          <w:b/>
          <w:bCs/>
          <w:i/>
          <w:iCs/>
          <w:color w:val="000000" w:themeColor="text1"/>
          <w:sz w:val="22"/>
          <w:szCs w:val="22"/>
          <w:lang w:val="es-ES" w:eastAsia="en-US"/>
        </w:rPr>
        <w:t>¿EN CASO DE EVIDENCIAR INCONSISTENCIAS EN LOS COBROS REALIZADOS POR LA EMPRESA ADJUDICATARIA, CUALES MEDIDAS VA A TOMAR LA ENTIDAD?</w:t>
      </w:r>
    </w:p>
    <w:p w14:paraId="1575F0AA" w14:textId="77777777" w:rsidR="00111F53" w:rsidRPr="00111F53" w:rsidRDefault="00111F53" w:rsidP="00111F53">
      <w:pPr>
        <w:autoSpaceDE w:val="0"/>
        <w:autoSpaceDN w:val="0"/>
        <w:adjustRightInd w:val="0"/>
        <w:spacing w:after="0" w:line="240" w:lineRule="auto"/>
        <w:rPr>
          <w:rFonts w:ascii="Arial" w:eastAsiaTheme="minorHAnsi" w:hAnsi="Arial" w:cs="Arial"/>
          <w:b/>
          <w:bCs/>
          <w:i/>
          <w:iCs/>
          <w:color w:val="000000" w:themeColor="text1"/>
          <w:sz w:val="22"/>
          <w:szCs w:val="22"/>
          <w:lang w:val="es-ES" w:eastAsia="en-US"/>
        </w:rPr>
      </w:pPr>
    </w:p>
    <w:p w14:paraId="689E62ED" w14:textId="3D163E00" w:rsidR="00111F53" w:rsidRDefault="00111F53" w:rsidP="00111F53">
      <w:pPr>
        <w:autoSpaceDE w:val="0"/>
        <w:autoSpaceDN w:val="0"/>
        <w:adjustRightInd w:val="0"/>
        <w:spacing w:after="0" w:line="240" w:lineRule="auto"/>
        <w:jc w:val="both"/>
        <w:rPr>
          <w:rFonts w:ascii="Arial" w:eastAsiaTheme="minorHAnsi" w:hAnsi="Arial" w:cs="Arial"/>
          <w:color w:val="000000"/>
          <w:sz w:val="24"/>
          <w:szCs w:val="24"/>
          <w:lang w:val="es-ES" w:eastAsia="en-US"/>
        </w:rPr>
      </w:pPr>
      <w:r w:rsidRPr="00111F53">
        <w:rPr>
          <w:rFonts w:ascii="Arial" w:eastAsiaTheme="minorHAnsi" w:hAnsi="Arial" w:cs="Arial"/>
          <w:color w:val="000000"/>
          <w:sz w:val="24"/>
          <w:szCs w:val="24"/>
          <w:lang w:val="es-ES" w:eastAsia="en-US"/>
        </w:rPr>
        <w:t>No solo como proveedores sino también como ciudadanos colombianos nos</w:t>
      </w:r>
      <w:r>
        <w:rPr>
          <w:rFonts w:ascii="Arial" w:eastAsiaTheme="minorHAnsi" w:hAnsi="Arial" w:cs="Arial"/>
          <w:color w:val="000000"/>
          <w:sz w:val="24"/>
          <w:szCs w:val="24"/>
          <w:lang w:val="es-ES" w:eastAsia="en-US"/>
        </w:rPr>
        <w:t xml:space="preserve"> </w:t>
      </w:r>
      <w:r w:rsidRPr="00111F53">
        <w:rPr>
          <w:rFonts w:ascii="Arial" w:eastAsiaTheme="minorHAnsi" w:hAnsi="Arial" w:cs="Arial"/>
          <w:color w:val="000000"/>
          <w:sz w:val="24"/>
          <w:szCs w:val="24"/>
          <w:lang w:val="es-ES" w:eastAsia="en-US"/>
        </w:rPr>
        <w:t>preocupan los recursos públicos, que en últimas son nuestros recursos porque</w:t>
      </w:r>
      <w:r>
        <w:rPr>
          <w:rFonts w:ascii="Arial" w:eastAsiaTheme="minorHAnsi" w:hAnsi="Arial" w:cs="Arial"/>
          <w:color w:val="000000"/>
          <w:sz w:val="24"/>
          <w:szCs w:val="24"/>
          <w:lang w:val="es-ES" w:eastAsia="en-US"/>
        </w:rPr>
        <w:t xml:space="preserve"> </w:t>
      </w:r>
      <w:r w:rsidRPr="00111F53">
        <w:rPr>
          <w:rFonts w:ascii="Arial" w:eastAsiaTheme="minorHAnsi" w:hAnsi="Arial" w:cs="Arial"/>
          <w:color w:val="000000"/>
          <w:sz w:val="24"/>
          <w:szCs w:val="24"/>
          <w:lang w:val="es-ES" w:eastAsia="en-US"/>
        </w:rPr>
        <w:t>provienen de nuestros impuestos; en este sentido, nos gustaría conocer las decisiones</w:t>
      </w:r>
      <w:r>
        <w:rPr>
          <w:rFonts w:ascii="Arial" w:eastAsiaTheme="minorHAnsi" w:hAnsi="Arial" w:cs="Arial"/>
          <w:color w:val="000000"/>
          <w:sz w:val="24"/>
          <w:szCs w:val="24"/>
          <w:lang w:val="es-ES" w:eastAsia="en-US"/>
        </w:rPr>
        <w:t xml:space="preserve"> </w:t>
      </w:r>
      <w:r w:rsidRPr="00111F53">
        <w:rPr>
          <w:rFonts w:ascii="Arial" w:eastAsiaTheme="minorHAnsi" w:hAnsi="Arial" w:cs="Arial"/>
          <w:color w:val="000000"/>
          <w:sz w:val="24"/>
          <w:szCs w:val="24"/>
          <w:lang w:val="es-ES" w:eastAsia="en-US"/>
        </w:rPr>
        <w:t>que tomaría la entidad en caso de evidenciar irregularidades en los cobros realizados</w:t>
      </w:r>
      <w:r>
        <w:rPr>
          <w:rFonts w:ascii="Arial" w:eastAsiaTheme="minorHAnsi" w:hAnsi="Arial" w:cs="Arial"/>
          <w:color w:val="000000"/>
          <w:sz w:val="24"/>
          <w:szCs w:val="24"/>
          <w:lang w:val="es-ES" w:eastAsia="en-US"/>
        </w:rPr>
        <w:t xml:space="preserve"> </w:t>
      </w:r>
      <w:r w:rsidRPr="00111F53">
        <w:rPr>
          <w:rFonts w:ascii="Arial" w:eastAsiaTheme="minorHAnsi" w:hAnsi="Arial" w:cs="Arial"/>
          <w:color w:val="000000"/>
          <w:sz w:val="24"/>
          <w:szCs w:val="24"/>
          <w:lang w:val="es-ES" w:eastAsia="en-US"/>
        </w:rPr>
        <w:t>por el proveedor, más exactamente nos gustaría saber si harían válida la garantía de</w:t>
      </w:r>
      <w:r>
        <w:rPr>
          <w:rFonts w:ascii="Arial" w:eastAsiaTheme="minorHAnsi" w:hAnsi="Arial" w:cs="Arial"/>
          <w:color w:val="000000"/>
          <w:sz w:val="24"/>
          <w:szCs w:val="24"/>
          <w:lang w:val="es-ES" w:eastAsia="en-US"/>
        </w:rPr>
        <w:t xml:space="preserve"> </w:t>
      </w:r>
      <w:r w:rsidRPr="00111F53">
        <w:rPr>
          <w:rFonts w:ascii="Arial" w:eastAsiaTheme="minorHAnsi" w:hAnsi="Arial" w:cs="Arial"/>
          <w:color w:val="000000"/>
          <w:sz w:val="24"/>
          <w:szCs w:val="24"/>
          <w:lang w:val="es-ES" w:eastAsia="en-US"/>
        </w:rPr>
        <w:t>cumplimiento.</w:t>
      </w:r>
      <w:r w:rsidR="00365E4F">
        <w:rPr>
          <w:rFonts w:ascii="Arial" w:eastAsiaTheme="minorHAnsi" w:hAnsi="Arial" w:cs="Arial"/>
          <w:color w:val="000000"/>
          <w:sz w:val="24"/>
          <w:szCs w:val="24"/>
          <w:lang w:val="es-ES" w:eastAsia="en-US"/>
        </w:rPr>
        <w:t>”</w:t>
      </w:r>
    </w:p>
    <w:p w14:paraId="195556C6" w14:textId="79EEBC6C" w:rsidR="00365E4F" w:rsidRDefault="00365E4F" w:rsidP="00111F53">
      <w:pPr>
        <w:autoSpaceDE w:val="0"/>
        <w:autoSpaceDN w:val="0"/>
        <w:adjustRightInd w:val="0"/>
        <w:spacing w:after="0" w:line="240" w:lineRule="auto"/>
        <w:jc w:val="both"/>
        <w:rPr>
          <w:rFonts w:ascii="Arial" w:eastAsiaTheme="minorHAnsi" w:hAnsi="Arial" w:cs="Arial"/>
          <w:color w:val="000000"/>
          <w:sz w:val="24"/>
          <w:szCs w:val="24"/>
          <w:lang w:val="es-ES" w:eastAsia="en-US"/>
        </w:rPr>
      </w:pPr>
    </w:p>
    <w:p w14:paraId="535182A7" w14:textId="77777777" w:rsidR="000F26C9" w:rsidRDefault="00365E4F" w:rsidP="000F26C9">
      <w:pPr>
        <w:autoSpaceDE w:val="0"/>
        <w:autoSpaceDN w:val="0"/>
        <w:adjustRightInd w:val="0"/>
        <w:spacing w:after="0" w:line="240" w:lineRule="auto"/>
        <w:jc w:val="both"/>
        <w:rPr>
          <w:rFonts w:ascii="Arial" w:eastAsia="Arial" w:hAnsi="Arial" w:cs="Arial"/>
          <w:b/>
          <w:bCs/>
          <w:sz w:val="32"/>
          <w:szCs w:val="32"/>
        </w:rPr>
      </w:pPr>
      <w:r w:rsidRPr="00365E4F">
        <w:rPr>
          <w:rFonts w:ascii="Arial" w:eastAsiaTheme="minorHAnsi" w:hAnsi="Arial" w:cs="Arial"/>
          <w:b/>
          <w:bCs/>
          <w:color w:val="000000"/>
          <w:sz w:val="24"/>
          <w:szCs w:val="24"/>
          <w:lang w:val="es-ES" w:eastAsia="en-US"/>
        </w:rPr>
        <w:t>RESPUESTA</w:t>
      </w:r>
    </w:p>
    <w:p w14:paraId="0E357FB1" w14:textId="77777777" w:rsidR="000F26C9" w:rsidRDefault="000F26C9" w:rsidP="000F26C9">
      <w:pPr>
        <w:autoSpaceDE w:val="0"/>
        <w:autoSpaceDN w:val="0"/>
        <w:adjustRightInd w:val="0"/>
        <w:spacing w:after="0" w:line="240" w:lineRule="auto"/>
        <w:jc w:val="both"/>
        <w:rPr>
          <w:rFonts w:ascii="Arial" w:eastAsia="Arial" w:hAnsi="Arial" w:cs="Arial"/>
          <w:b/>
          <w:bCs/>
          <w:sz w:val="24"/>
          <w:szCs w:val="24"/>
        </w:rPr>
      </w:pPr>
    </w:p>
    <w:p w14:paraId="683A9763" w14:textId="5C10DE85" w:rsidR="000F26C9" w:rsidRPr="000F26C9" w:rsidRDefault="000F26C9" w:rsidP="000F26C9">
      <w:pPr>
        <w:autoSpaceDE w:val="0"/>
        <w:autoSpaceDN w:val="0"/>
        <w:adjustRightInd w:val="0"/>
        <w:spacing w:after="0" w:line="240" w:lineRule="auto"/>
        <w:jc w:val="both"/>
        <w:rPr>
          <w:rFonts w:ascii="Arial" w:eastAsia="Arial" w:hAnsi="Arial" w:cs="Arial"/>
          <w:sz w:val="32"/>
          <w:szCs w:val="32"/>
        </w:rPr>
      </w:pPr>
      <w:r w:rsidRPr="000F26C9">
        <w:rPr>
          <w:rFonts w:ascii="Arial" w:eastAsia="Arial" w:hAnsi="Arial" w:cs="Arial"/>
          <w:sz w:val="24"/>
          <w:szCs w:val="24"/>
        </w:rPr>
        <w:t>En el caso de inconsistencias en la facturación de los tiquetes, se procederá a realizar la devolución y/o rechazo de las facturas que presenten errores, para corrección, ajustes, o creación de notas crédito. No obstante, esto podría generar demoras en los pagos al contratista.</w:t>
      </w:r>
    </w:p>
    <w:p w14:paraId="550280B7" w14:textId="77777777" w:rsidR="000F26C9" w:rsidRPr="000F26C9" w:rsidRDefault="000F26C9" w:rsidP="000F26C9">
      <w:pPr>
        <w:autoSpaceDE w:val="0"/>
        <w:autoSpaceDN w:val="0"/>
        <w:adjustRightInd w:val="0"/>
        <w:spacing w:after="0" w:line="240" w:lineRule="auto"/>
        <w:jc w:val="both"/>
        <w:rPr>
          <w:rFonts w:ascii="Arial" w:eastAsia="Arial" w:hAnsi="Arial" w:cs="Arial"/>
          <w:sz w:val="32"/>
          <w:szCs w:val="32"/>
        </w:rPr>
      </w:pPr>
    </w:p>
    <w:p w14:paraId="021A1814" w14:textId="29D9A27D" w:rsidR="00B5515E" w:rsidRPr="000F26C9" w:rsidRDefault="000F26C9" w:rsidP="000F26C9">
      <w:pPr>
        <w:autoSpaceDE w:val="0"/>
        <w:autoSpaceDN w:val="0"/>
        <w:adjustRightInd w:val="0"/>
        <w:spacing w:after="0" w:line="240" w:lineRule="auto"/>
        <w:jc w:val="both"/>
        <w:rPr>
          <w:rFonts w:ascii="Arial" w:eastAsia="Arial" w:hAnsi="Arial" w:cs="Arial"/>
          <w:sz w:val="32"/>
          <w:szCs w:val="32"/>
        </w:rPr>
      </w:pPr>
      <w:r w:rsidRPr="000F26C9">
        <w:rPr>
          <w:rFonts w:ascii="Arial" w:eastAsia="Arial" w:hAnsi="Arial" w:cs="Arial"/>
          <w:sz w:val="24"/>
          <w:szCs w:val="24"/>
        </w:rPr>
        <w:t xml:space="preserve">Por lo demás, el contratista deberá </w:t>
      </w:r>
      <w:bookmarkStart w:id="2" w:name="_Hlk175345374"/>
      <w:r w:rsidR="006F2DCC">
        <w:rPr>
          <w:rFonts w:ascii="Arial" w:eastAsia="Arial" w:hAnsi="Arial" w:cs="Arial"/>
          <w:sz w:val="24"/>
          <w:szCs w:val="24"/>
        </w:rPr>
        <w:t>a</w:t>
      </w:r>
      <w:r w:rsidRPr="006F2DCC">
        <w:rPr>
          <w:rFonts w:ascii="Arial" w:eastAsia="Arial" w:hAnsi="Arial" w:cs="Arial"/>
          <w:sz w:val="24"/>
          <w:szCs w:val="24"/>
        </w:rPr>
        <w:t xml:space="preserve">bstenerse de facturar precios de Tiquetes Aéreos diferentes a los ofrecidos por las Aerolíneas. </w:t>
      </w:r>
      <w:bookmarkEnd w:id="2"/>
      <w:r>
        <w:rPr>
          <w:rFonts w:ascii="Arial" w:eastAsia="Arial" w:hAnsi="Arial" w:cs="Arial"/>
          <w:sz w:val="24"/>
          <w:szCs w:val="24"/>
        </w:rPr>
        <w:t>COCREA</w:t>
      </w:r>
      <w:r w:rsidRPr="000F26C9">
        <w:rPr>
          <w:rFonts w:ascii="Arial" w:eastAsia="Arial" w:hAnsi="Arial" w:cs="Arial"/>
          <w:sz w:val="24"/>
          <w:szCs w:val="24"/>
        </w:rPr>
        <w:t xml:space="preserve"> avisará a las autoridades competentes si al momento de la validación, se evidencian diferencias en los precios de los tiquetes aéreos facturados por el contratista y el reportado por las aerolíneas. A partir de lo anterior, además de que el contratista podría encontrarse incurso en causal de incumplimiento, estas actuaciones también podrían acarrearle posibles sanciones penales</w:t>
      </w:r>
      <w:r>
        <w:rPr>
          <w:rFonts w:ascii="Arial" w:eastAsia="Arial" w:hAnsi="Arial" w:cs="Arial"/>
          <w:sz w:val="24"/>
          <w:szCs w:val="24"/>
        </w:rPr>
        <w:t xml:space="preserve"> o a las que haya lugar. </w:t>
      </w:r>
    </w:p>
    <w:p w14:paraId="7BBFB7FC" w14:textId="77777777" w:rsidR="00B5515E" w:rsidRDefault="00B5515E" w:rsidP="00AB12CC">
      <w:pPr>
        <w:tabs>
          <w:tab w:val="left" w:pos="-567"/>
        </w:tabs>
        <w:spacing w:after="0"/>
        <w:ind w:right="-516"/>
        <w:jc w:val="both"/>
        <w:rPr>
          <w:rFonts w:ascii="Arial" w:eastAsia="Arial" w:hAnsi="Arial" w:cs="Arial"/>
          <w:b/>
          <w:bCs/>
          <w:sz w:val="24"/>
          <w:szCs w:val="24"/>
        </w:rPr>
      </w:pPr>
    </w:p>
    <w:p w14:paraId="00D9C92D" w14:textId="2869DB47" w:rsidR="00365E4F" w:rsidRDefault="00365E4F" w:rsidP="00365E4F">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OBSERVACIÓN No. </w:t>
      </w:r>
      <w:r w:rsidR="00F768CB">
        <w:rPr>
          <w:rFonts w:ascii="Arial" w:eastAsia="Arial" w:hAnsi="Arial" w:cs="Arial"/>
          <w:b/>
          <w:bCs/>
          <w:sz w:val="24"/>
          <w:szCs w:val="24"/>
        </w:rPr>
        <w:t>9</w:t>
      </w:r>
    </w:p>
    <w:p w14:paraId="6C332330" w14:textId="77777777" w:rsidR="00365E4F" w:rsidRDefault="00365E4F" w:rsidP="00111F53">
      <w:pPr>
        <w:autoSpaceDE w:val="0"/>
        <w:autoSpaceDN w:val="0"/>
        <w:adjustRightInd w:val="0"/>
        <w:spacing w:after="0" w:line="240" w:lineRule="auto"/>
        <w:jc w:val="both"/>
        <w:rPr>
          <w:rFonts w:ascii="Arial" w:eastAsia="Arial" w:hAnsi="Arial" w:cs="Arial"/>
          <w:sz w:val="24"/>
          <w:szCs w:val="24"/>
        </w:rPr>
      </w:pPr>
    </w:p>
    <w:p w14:paraId="5DAC7CAC" w14:textId="185920C5" w:rsidR="00111F53" w:rsidRPr="004778D9" w:rsidRDefault="00365E4F" w:rsidP="00111F53">
      <w:pPr>
        <w:autoSpaceDE w:val="0"/>
        <w:autoSpaceDN w:val="0"/>
        <w:adjustRightInd w:val="0"/>
        <w:spacing w:after="0" w:line="240" w:lineRule="auto"/>
        <w:jc w:val="both"/>
        <w:rPr>
          <w:rFonts w:ascii="Arial" w:eastAsiaTheme="minorHAnsi" w:hAnsi="Arial" w:cs="Arial"/>
          <w:i/>
          <w:iCs/>
          <w:color w:val="000000"/>
          <w:sz w:val="24"/>
          <w:szCs w:val="24"/>
          <w:lang w:val="es-ES" w:eastAsia="en-US"/>
        </w:rPr>
      </w:pPr>
      <w:r w:rsidRPr="004778D9">
        <w:rPr>
          <w:rFonts w:ascii="Arial" w:eastAsiaTheme="minorHAnsi" w:hAnsi="Arial" w:cs="Arial"/>
          <w:b/>
          <w:bCs/>
          <w:i/>
          <w:iCs/>
          <w:color w:val="000000" w:themeColor="text1"/>
          <w:sz w:val="24"/>
          <w:szCs w:val="24"/>
          <w:lang w:val="es-ES" w:eastAsia="en-US"/>
        </w:rPr>
        <w:t>“</w:t>
      </w:r>
      <w:r w:rsidR="00111F53" w:rsidRPr="004778D9">
        <w:rPr>
          <w:rFonts w:ascii="Arial" w:eastAsiaTheme="minorHAnsi" w:hAnsi="Arial" w:cs="Arial"/>
          <w:b/>
          <w:bCs/>
          <w:i/>
          <w:iCs/>
          <w:color w:val="000000" w:themeColor="text1"/>
          <w:sz w:val="24"/>
          <w:szCs w:val="24"/>
          <w:lang w:val="es-ES" w:eastAsia="en-US"/>
        </w:rPr>
        <w:t>CERTIFICACION ANATO</w:t>
      </w:r>
      <w:r w:rsidR="00111F53" w:rsidRPr="004778D9">
        <w:rPr>
          <w:rFonts w:ascii="Arial" w:eastAsiaTheme="minorHAnsi" w:hAnsi="Arial" w:cs="Arial"/>
          <w:i/>
          <w:iCs/>
          <w:color w:val="000000"/>
          <w:sz w:val="24"/>
          <w:szCs w:val="24"/>
          <w:lang w:val="es-ES" w:eastAsia="en-US"/>
        </w:rPr>
        <w:t>: Se solicita establecer el requisito habilitante de que los</w:t>
      </w:r>
    </w:p>
    <w:p w14:paraId="3D37BD2F" w14:textId="77777777" w:rsidR="00111F53" w:rsidRPr="004778D9" w:rsidRDefault="00111F53" w:rsidP="00111F53">
      <w:pPr>
        <w:autoSpaceDE w:val="0"/>
        <w:autoSpaceDN w:val="0"/>
        <w:adjustRightInd w:val="0"/>
        <w:spacing w:after="0" w:line="240" w:lineRule="auto"/>
        <w:jc w:val="both"/>
        <w:rPr>
          <w:rFonts w:ascii="Arial" w:eastAsiaTheme="minorHAnsi" w:hAnsi="Arial" w:cs="Arial"/>
          <w:i/>
          <w:iCs/>
          <w:color w:val="000000"/>
          <w:sz w:val="24"/>
          <w:szCs w:val="24"/>
          <w:lang w:val="es-ES" w:eastAsia="en-US"/>
        </w:rPr>
      </w:pPr>
      <w:r w:rsidRPr="004778D9">
        <w:rPr>
          <w:rFonts w:ascii="Arial" w:eastAsiaTheme="minorHAnsi" w:hAnsi="Arial" w:cs="Arial"/>
          <w:i/>
          <w:iCs/>
          <w:color w:val="000000"/>
          <w:sz w:val="24"/>
          <w:szCs w:val="24"/>
          <w:lang w:val="es-ES" w:eastAsia="en-US"/>
        </w:rPr>
        <w:t>proponentes pertenezcan a Anato, lo cual se evidencia mediante la presentación de una certificación expedida por dicho organismo con fecha no mayor a 30 días.</w:t>
      </w:r>
    </w:p>
    <w:p w14:paraId="1E6180BA" w14:textId="77777777" w:rsidR="007841A5" w:rsidRPr="004778D9" w:rsidRDefault="007841A5" w:rsidP="00111F53">
      <w:pPr>
        <w:autoSpaceDE w:val="0"/>
        <w:autoSpaceDN w:val="0"/>
        <w:adjustRightInd w:val="0"/>
        <w:spacing w:after="0" w:line="240" w:lineRule="auto"/>
        <w:jc w:val="both"/>
        <w:rPr>
          <w:rFonts w:ascii="Arial" w:eastAsiaTheme="minorHAnsi" w:hAnsi="Arial" w:cs="Arial"/>
          <w:i/>
          <w:iCs/>
          <w:color w:val="000000"/>
          <w:sz w:val="24"/>
          <w:szCs w:val="24"/>
          <w:lang w:val="es-ES" w:eastAsia="en-US"/>
        </w:rPr>
      </w:pPr>
    </w:p>
    <w:p w14:paraId="1D943272" w14:textId="77777777" w:rsidR="00111F53" w:rsidRPr="004778D9" w:rsidRDefault="00111F53" w:rsidP="00111F53">
      <w:pPr>
        <w:autoSpaceDE w:val="0"/>
        <w:autoSpaceDN w:val="0"/>
        <w:adjustRightInd w:val="0"/>
        <w:spacing w:after="0" w:line="240" w:lineRule="auto"/>
        <w:jc w:val="both"/>
        <w:rPr>
          <w:rFonts w:ascii="Arial" w:eastAsiaTheme="minorHAnsi" w:hAnsi="Arial" w:cs="Arial"/>
          <w:i/>
          <w:iCs/>
          <w:color w:val="000000"/>
          <w:sz w:val="24"/>
          <w:szCs w:val="24"/>
          <w:lang w:val="es-ES" w:eastAsia="en-US"/>
        </w:rPr>
      </w:pPr>
      <w:r w:rsidRPr="004778D9">
        <w:rPr>
          <w:rFonts w:ascii="Arial" w:eastAsiaTheme="minorHAnsi" w:hAnsi="Arial" w:cs="Arial"/>
          <w:i/>
          <w:iCs/>
          <w:color w:val="000000"/>
          <w:sz w:val="24"/>
          <w:szCs w:val="24"/>
          <w:lang w:val="es-ES" w:eastAsia="en-US"/>
        </w:rPr>
        <w:t>Con relación a lo anterior se precisa que el objetivo de requerir el certificado de</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filiación a la Asociación Nacional de Agencias de Viajes – ANATO, es establecer que</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pertenece al gremio de las Agencias de Viajes reconocidas a nivel nacional y que</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garantiza que cuenta con un sello de responsabilidad, garantía y reconocimiento en</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el sector como prestadores de servicios turísticos.</w:t>
      </w:r>
    </w:p>
    <w:p w14:paraId="595FEED8" w14:textId="77777777" w:rsidR="007841A5" w:rsidRPr="004778D9" w:rsidRDefault="007841A5" w:rsidP="00111F53">
      <w:pPr>
        <w:autoSpaceDE w:val="0"/>
        <w:autoSpaceDN w:val="0"/>
        <w:adjustRightInd w:val="0"/>
        <w:spacing w:after="0" w:line="240" w:lineRule="auto"/>
        <w:jc w:val="both"/>
        <w:rPr>
          <w:rFonts w:ascii="Arial" w:eastAsiaTheme="minorHAnsi" w:hAnsi="Arial" w:cs="Arial"/>
          <w:i/>
          <w:iCs/>
          <w:color w:val="000000"/>
          <w:sz w:val="24"/>
          <w:szCs w:val="24"/>
          <w:lang w:val="es-ES" w:eastAsia="en-US"/>
        </w:rPr>
      </w:pPr>
    </w:p>
    <w:p w14:paraId="505AAD7C" w14:textId="77777777" w:rsidR="00111F53" w:rsidRPr="004778D9" w:rsidRDefault="00111F53" w:rsidP="00111F53">
      <w:pPr>
        <w:autoSpaceDE w:val="0"/>
        <w:autoSpaceDN w:val="0"/>
        <w:adjustRightInd w:val="0"/>
        <w:spacing w:after="0" w:line="240" w:lineRule="auto"/>
        <w:jc w:val="both"/>
        <w:rPr>
          <w:rFonts w:ascii="Arial" w:eastAsiaTheme="minorHAnsi" w:hAnsi="Arial" w:cs="Arial"/>
          <w:i/>
          <w:iCs/>
          <w:color w:val="000000"/>
          <w:sz w:val="24"/>
          <w:szCs w:val="24"/>
          <w:lang w:val="es-ES" w:eastAsia="en-US"/>
        </w:rPr>
      </w:pPr>
      <w:r w:rsidRPr="004778D9">
        <w:rPr>
          <w:rFonts w:ascii="Arial" w:eastAsiaTheme="minorHAnsi" w:hAnsi="Arial" w:cs="Arial"/>
          <w:i/>
          <w:iCs/>
          <w:color w:val="000000"/>
          <w:sz w:val="24"/>
          <w:szCs w:val="24"/>
          <w:lang w:val="es-ES" w:eastAsia="en-US"/>
        </w:rPr>
        <w:t>Por otra parte, es muy importante que la entidad tenga en cuenta lo siguiente:</w:t>
      </w:r>
    </w:p>
    <w:p w14:paraId="41BE3FCB" w14:textId="28291A16" w:rsidR="00111F53" w:rsidRPr="004778D9" w:rsidRDefault="00111F53" w:rsidP="00111F53">
      <w:pPr>
        <w:autoSpaceDE w:val="0"/>
        <w:autoSpaceDN w:val="0"/>
        <w:adjustRightInd w:val="0"/>
        <w:spacing w:after="0" w:line="240" w:lineRule="auto"/>
        <w:jc w:val="both"/>
        <w:rPr>
          <w:rFonts w:ascii="Arial" w:eastAsiaTheme="minorHAnsi" w:hAnsi="Arial" w:cs="Arial"/>
          <w:i/>
          <w:iCs/>
          <w:color w:val="000000"/>
          <w:sz w:val="24"/>
          <w:szCs w:val="24"/>
          <w:lang w:val="es-ES" w:eastAsia="en-US"/>
        </w:rPr>
      </w:pPr>
      <w:r w:rsidRPr="004778D9">
        <w:rPr>
          <w:rFonts w:ascii="Arial" w:eastAsiaTheme="minorHAnsi" w:hAnsi="Arial" w:cs="Arial"/>
          <w:i/>
          <w:iCs/>
          <w:color w:val="000000"/>
          <w:sz w:val="24"/>
          <w:szCs w:val="24"/>
          <w:lang w:val="es-ES" w:eastAsia="en-US"/>
        </w:rPr>
        <w:lastRenderedPageBreak/>
        <w:t xml:space="preserve">La </w:t>
      </w:r>
      <w:r w:rsidRPr="004778D9">
        <w:rPr>
          <w:rFonts w:ascii="Arial" w:eastAsiaTheme="minorHAnsi" w:hAnsi="Arial" w:cs="Arial"/>
          <w:b/>
          <w:i/>
          <w:iCs/>
          <w:color w:val="000000"/>
          <w:sz w:val="24"/>
          <w:szCs w:val="24"/>
          <w:lang w:val="es-ES" w:eastAsia="en-US"/>
        </w:rPr>
        <w:t>CERTIFICACION DE AFILIACION A LA ASOCIACION COLOMBIANA DE AGENCIAS DE</w:t>
      </w:r>
      <w:r w:rsidR="007841A5" w:rsidRPr="004778D9">
        <w:rPr>
          <w:rFonts w:ascii="Arial" w:eastAsiaTheme="minorHAnsi" w:hAnsi="Arial" w:cs="Arial"/>
          <w:b/>
          <w:i/>
          <w:iCs/>
          <w:color w:val="000000"/>
          <w:sz w:val="24"/>
          <w:szCs w:val="24"/>
          <w:lang w:val="es-ES" w:eastAsia="en-US"/>
        </w:rPr>
        <w:t xml:space="preserve"> </w:t>
      </w:r>
      <w:r w:rsidRPr="004778D9">
        <w:rPr>
          <w:rFonts w:ascii="Arial" w:eastAsiaTheme="minorHAnsi" w:hAnsi="Arial" w:cs="Arial"/>
          <w:b/>
          <w:i/>
          <w:iCs/>
          <w:color w:val="000000"/>
          <w:sz w:val="24"/>
          <w:szCs w:val="24"/>
          <w:lang w:val="es-ES" w:eastAsia="en-US"/>
        </w:rPr>
        <w:t>ANATO</w:t>
      </w:r>
      <w:r w:rsidRPr="004778D9">
        <w:rPr>
          <w:rFonts w:ascii="Arial" w:eastAsiaTheme="minorHAnsi" w:hAnsi="Arial" w:cs="Arial"/>
          <w:i/>
          <w:iCs/>
          <w:color w:val="000000"/>
          <w:sz w:val="24"/>
          <w:szCs w:val="24"/>
          <w:lang w:val="es-ES" w:eastAsia="en-US"/>
        </w:rPr>
        <w:t xml:space="preserve"> es de suma importancia dado que regula y apoya las buenas prácticas de</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las agencias de viajes asociadas; adicionalmente cuenta con un comité de ética el</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cual se encarga de evaluar prácticas indebidas dentro de sus mismos asociados y la</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calidad del servicio lo que garantiza a las personas, entidades públicas y entidades</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privada que requieren los servicios de las agencias de viajes su adecuado</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cumplimiento; así mismo la solicitud de enmarca en el Decreto Ley 1082 de 2015, en</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su ARTÍCULO 2.2.1.1.1.6.2. Determinación de los requisitos Habilitantes. Dado lo anterior</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dicho requisito genera compromiso de calidad de servicio y responsabilidad con el</w:t>
      </w:r>
      <w:r w:rsidR="007841A5" w:rsidRPr="004778D9">
        <w:rPr>
          <w:rFonts w:ascii="Arial" w:eastAsiaTheme="minorHAnsi" w:hAnsi="Arial" w:cs="Arial"/>
          <w:i/>
          <w:iCs/>
          <w:color w:val="000000"/>
          <w:sz w:val="24"/>
          <w:szCs w:val="24"/>
          <w:lang w:val="es-ES" w:eastAsia="en-US"/>
        </w:rPr>
        <w:t xml:space="preserve"> </w:t>
      </w:r>
      <w:r w:rsidRPr="004778D9">
        <w:rPr>
          <w:rFonts w:ascii="Arial" w:eastAsiaTheme="minorHAnsi" w:hAnsi="Arial" w:cs="Arial"/>
          <w:i/>
          <w:iCs/>
          <w:color w:val="000000"/>
          <w:sz w:val="24"/>
          <w:szCs w:val="24"/>
          <w:lang w:val="es-ES" w:eastAsia="en-US"/>
        </w:rPr>
        <w:t>gremio, y por ende con las entidades que adquieren los servicios de tiquetes.</w:t>
      </w:r>
      <w:r w:rsidR="00365E4F" w:rsidRPr="004778D9">
        <w:rPr>
          <w:rFonts w:ascii="Arial" w:eastAsiaTheme="minorHAnsi" w:hAnsi="Arial" w:cs="Arial"/>
          <w:i/>
          <w:iCs/>
          <w:color w:val="000000"/>
          <w:sz w:val="24"/>
          <w:szCs w:val="24"/>
          <w:lang w:val="es-ES" w:eastAsia="en-US"/>
        </w:rPr>
        <w:t>”</w:t>
      </w:r>
    </w:p>
    <w:p w14:paraId="3AA22F1B" w14:textId="4BDA9283" w:rsidR="007841A5" w:rsidRDefault="007841A5" w:rsidP="00111F53">
      <w:pPr>
        <w:autoSpaceDE w:val="0"/>
        <w:autoSpaceDN w:val="0"/>
        <w:adjustRightInd w:val="0"/>
        <w:spacing w:after="0" w:line="240" w:lineRule="auto"/>
        <w:jc w:val="both"/>
        <w:rPr>
          <w:rFonts w:ascii="Arial" w:eastAsiaTheme="minorHAnsi" w:hAnsi="Arial" w:cs="Arial"/>
          <w:b/>
          <w:bCs/>
          <w:i/>
          <w:iCs/>
          <w:color w:val="000000" w:themeColor="text1"/>
          <w:sz w:val="24"/>
          <w:szCs w:val="24"/>
          <w:lang w:val="es-ES" w:eastAsia="en-US"/>
        </w:rPr>
      </w:pPr>
    </w:p>
    <w:p w14:paraId="1B33813C" w14:textId="0245E36F" w:rsidR="00365E4F" w:rsidRPr="00365E4F" w:rsidRDefault="00365E4F" w:rsidP="00111F53">
      <w:pPr>
        <w:autoSpaceDE w:val="0"/>
        <w:autoSpaceDN w:val="0"/>
        <w:adjustRightInd w:val="0"/>
        <w:spacing w:after="0" w:line="240" w:lineRule="auto"/>
        <w:jc w:val="both"/>
        <w:rPr>
          <w:rFonts w:ascii="Arial" w:eastAsiaTheme="minorHAnsi" w:hAnsi="Arial" w:cs="Arial"/>
          <w:b/>
          <w:bCs/>
          <w:color w:val="000000" w:themeColor="text1"/>
          <w:sz w:val="24"/>
          <w:szCs w:val="24"/>
          <w:lang w:val="es-ES" w:eastAsia="en-US"/>
        </w:rPr>
      </w:pPr>
      <w:r w:rsidRPr="00365E4F">
        <w:rPr>
          <w:rFonts w:ascii="Arial" w:eastAsiaTheme="minorHAnsi" w:hAnsi="Arial" w:cs="Arial"/>
          <w:b/>
          <w:bCs/>
          <w:color w:val="000000" w:themeColor="text1"/>
          <w:sz w:val="24"/>
          <w:szCs w:val="24"/>
          <w:lang w:val="es-ES" w:eastAsia="en-US"/>
        </w:rPr>
        <w:t>RESPUESTA</w:t>
      </w:r>
      <w:r w:rsidR="004778D9">
        <w:rPr>
          <w:rFonts w:ascii="Arial" w:eastAsiaTheme="minorHAnsi" w:hAnsi="Arial" w:cs="Arial"/>
          <w:b/>
          <w:bCs/>
          <w:color w:val="000000" w:themeColor="text1"/>
          <w:sz w:val="24"/>
          <w:szCs w:val="24"/>
          <w:lang w:val="es-ES" w:eastAsia="en-US"/>
        </w:rPr>
        <w:t>:</w:t>
      </w:r>
    </w:p>
    <w:p w14:paraId="4E755C5D" w14:textId="1E123164" w:rsidR="00365E4F" w:rsidRDefault="00365E4F" w:rsidP="00111F53">
      <w:pPr>
        <w:autoSpaceDE w:val="0"/>
        <w:autoSpaceDN w:val="0"/>
        <w:adjustRightInd w:val="0"/>
        <w:spacing w:after="0" w:line="240" w:lineRule="auto"/>
        <w:jc w:val="both"/>
        <w:rPr>
          <w:rFonts w:ascii="Arial" w:eastAsiaTheme="minorHAnsi" w:hAnsi="Arial" w:cs="Arial"/>
          <w:b/>
          <w:bCs/>
          <w:i/>
          <w:iCs/>
          <w:color w:val="000000" w:themeColor="text1"/>
          <w:sz w:val="24"/>
          <w:szCs w:val="24"/>
          <w:lang w:val="es-ES" w:eastAsia="en-US"/>
        </w:rPr>
      </w:pPr>
    </w:p>
    <w:p w14:paraId="46D92B65" w14:textId="2E55968B" w:rsidR="00AB12CC" w:rsidRPr="00AB12CC" w:rsidRDefault="00AB12CC" w:rsidP="00AB12CC">
      <w:pPr>
        <w:tabs>
          <w:tab w:val="left" w:pos="-567"/>
        </w:tabs>
        <w:spacing w:after="0"/>
        <w:ind w:left="-567" w:right="-516"/>
        <w:jc w:val="both"/>
        <w:rPr>
          <w:rFonts w:ascii="Arial" w:eastAsia="Arial" w:hAnsi="Arial" w:cs="Arial"/>
          <w:sz w:val="24"/>
          <w:szCs w:val="24"/>
        </w:rPr>
      </w:pPr>
      <w:r w:rsidRPr="00AB12CC">
        <w:rPr>
          <w:rFonts w:ascii="Arial" w:eastAsia="Arial" w:hAnsi="Arial" w:cs="Arial"/>
          <w:sz w:val="24"/>
          <w:szCs w:val="24"/>
        </w:rPr>
        <w:t>Teniendo en cuenta que por mandato legal lo exigido para el funcionamiento de los prestadores de servicios turísticos es el Registro Nacional de Turismo</w:t>
      </w:r>
      <w:r>
        <w:rPr>
          <w:rFonts w:ascii="Arial" w:eastAsia="Arial" w:hAnsi="Arial" w:cs="Arial"/>
          <w:sz w:val="24"/>
          <w:szCs w:val="24"/>
        </w:rPr>
        <w:t xml:space="preserve">, COCREA no considera pertinente incluir la certificación de afiliación a la Asociación Colombiana de Agencias – ANATO y en este sentido no acoge la solicitud. </w:t>
      </w:r>
    </w:p>
    <w:p w14:paraId="0B53D327" w14:textId="77777777" w:rsidR="00AB12CC" w:rsidRDefault="00AB12CC" w:rsidP="00365E4F">
      <w:pPr>
        <w:tabs>
          <w:tab w:val="left" w:pos="-567"/>
        </w:tabs>
        <w:spacing w:after="0"/>
        <w:ind w:left="-567" w:right="-516"/>
        <w:jc w:val="both"/>
        <w:rPr>
          <w:rFonts w:ascii="Arial" w:eastAsia="Arial" w:hAnsi="Arial" w:cs="Arial"/>
          <w:b/>
          <w:bCs/>
          <w:sz w:val="24"/>
          <w:szCs w:val="24"/>
        </w:rPr>
      </w:pPr>
    </w:p>
    <w:p w14:paraId="64CE449D" w14:textId="77777777" w:rsidR="00AB12CC" w:rsidRDefault="00AB12CC" w:rsidP="00365E4F">
      <w:pPr>
        <w:tabs>
          <w:tab w:val="left" w:pos="-567"/>
        </w:tabs>
        <w:spacing w:after="0"/>
        <w:ind w:left="-567" w:right="-516"/>
        <w:jc w:val="both"/>
        <w:rPr>
          <w:rFonts w:ascii="Arial" w:eastAsia="Arial" w:hAnsi="Arial" w:cs="Arial"/>
          <w:b/>
          <w:bCs/>
          <w:sz w:val="24"/>
          <w:szCs w:val="24"/>
        </w:rPr>
      </w:pPr>
    </w:p>
    <w:p w14:paraId="2C13C0B4" w14:textId="2C1E72B4" w:rsidR="00365E4F" w:rsidRDefault="00365E4F" w:rsidP="00365E4F">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OBSERVACIÓN No. </w:t>
      </w:r>
      <w:r w:rsidR="00F768CB">
        <w:rPr>
          <w:rFonts w:ascii="Arial" w:eastAsia="Arial" w:hAnsi="Arial" w:cs="Arial"/>
          <w:b/>
          <w:bCs/>
          <w:sz w:val="24"/>
          <w:szCs w:val="24"/>
        </w:rPr>
        <w:t>10</w:t>
      </w:r>
    </w:p>
    <w:p w14:paraId="3AFD8CEA" w14:textId="77777777" w:rsidR="00365E4F" w:rsidRDefault="00365E4F" w:rsidP="00111F53">
      <w:pPr>
        <w:autoSpaceDE w:val="0"/>
        <w:autoSpaceDN w:val="0"/>
        <w:adjustRightInd w:val="0"/>
        <w:spacing w:after="0" w:line="240" w:lineRule="auto"/>
        <w:jc w:val="both"/>
        <w:rPr>
          <w:rFonts w:ascii="Arial" w:eastAsiaTheme="minorHAnsi" w:hAnsi="Arial" w:cs="Arial"/>
          <w:b/>
          <w:bCs/>
          <w:i/>
          <w:iCs/>
          <w:color w:val="000000" w:themeColor="text1"/>
          <w:sz w:val="24"/>
          <w:szCs w:val="24"/>
          <w:lang w:val="es-ES" w:eastAsia="en-US"/>
        </w:rPr>
      </w:pPr>
    </w:p>
    <w:p w14:paraId="7AF5E8E9" w14:textId="0E40EC03" w:rsidR="00111F53" w:rsidRPr="00620384" w:rsidRDefault="00F768CB" w:rsidP="00111F53">
      <w:pPr>
        <w:autoSpaceDE w:val="0"/>
        <w:autoSpaceDN w:val="0"/>
        <w:adjustRightInd w:val="0"/>
        <w:spacing w:after="0" w:line="240" w:lineRule="auto"/>
        <w:jc w:val="both"/>
        <w:rPr>
          <w:rFonts w:ascii="Arial" w:eastAsia="Arial" w:hAnsi="Arial" w:cs="Arial"/>
          <w:b/>
          <w:bCs/>
          <w:i/>
          <w:iCs/>
          <w:color w:val="000000" w:themeColor="text1"/>
          <w:sz w:val="24"/>
          <w:szCs w:val="24"/>
          <w:u w:val="single"/>
        </w:rPr>
      </w:pPr>
      <w:r w:rsidRPr="00620384">
        <w:rPr>
          <w:rFonts w:ascii="Arial" w:eastAsiaTheme="minorHAnsi" w:hAnsi="Arial" w:cs="Arial"/>
          <w:b/>
          <w:bCs/>
          <w:i/>
          <w:iCs/>
          <w:color w:val="000000" w:themeColor="text1"/>
          <w:sz w:val="24"/>
          <w:szCs w:val="24"/>
          <w:u w:val="single"/>
          <w:lang w:val="es-ES" w:eastAsia="en-US"/>
        </w:rPr>
        <w:t>“</w:t>
      </w:r>
      <w:r w:rsidR="00111F53" w:rsidRPr="00620384">
        <w:rPr>
          <w:rFonts w:ascii="Arial" w:eastAsiaTheme="minorHAnsi" w:hAnsi="Arial" w:cs="Arial"/>
          <w:b/>
          <w:bCs/>
          <w:i/>
          <w:iCs/>
          <w:color w:val="000000" w:themeColor="text1"/>
          <w:sz w:val="24"/>
          <w:szCs w:val="24"/>
          <w:u w:val="single"/>
          <w:lang w:val="es-ES" w:eastAsia="en-US"/>
        </w:rPr>
        <w:t>CONSUMOS</w:t>
      </w:r>
    </w:p>
    <w:p w14:paraId="46F52523" w14:textId="77777777" w:rsidR="007841A5" w:rsidRPr="00F768CB" w:rsidRDefault="007841A5" w:rsidP="00111F53">
      <w:pPr>
        <w:autoSpaceDE w:val="0"/>
        <w:autoSpaceDN w:val="0"/>
        <w:adjustRightInd w:val="0"/>
        <w:spacing w:after="0" w:line="240" w:lineRule="auto"/>
        <w:jc w:val="both"/>
        <w:rPr>
          <w:rFonts w:ascii="Arial" w:eastAsia="Arial" w:hAnsi="Arial" w:cs="Arial"/>
          <w:i/>
          <w:iCs/>
        </w:rPr>
      </w:pPr>
    </w:p>
    <w:p w14:paraId="459E782C" w14:textId="41DC3360" w:rsidR="0048060A" w:rsidRPr="00F768CB" w:rsidRDefault="005F7957" w:rsidP="00457E14">
      <w:pPr>
        <w:autoSpaceDE w:val="0"/>
        <w:autoSpaceDN w:val="0"/>
        <w:adjustRightInd w:val="0"/>
        <w:spacing w:after="0" w:line="240" w:lineRule="auto"/>
        <w:jc w:val="both"/>
        <w:rPr>
          <w:rFonts w:ascii="Arial" w:eastAsia="Arial" w:hAnsi="Arial" w:cs="Arial"/>
          <w:i/>
          <w:iCs/>
        </w:rPr>
      </w:pPr>
      <w:r w:rsidRPr="00F768CB">
        <w:rPr>
          <w:rFonts w:ascii="Arial" w:eastAsia="Arial" w:hAnsi="Arial" w:cs="Arial"/>
          <w:i/>
          <w:iCs/>
        </w:rPr>
        <w:t>“</w:t>
      </w:r>
      <w:r w:rsidRPr="00F768CB">
        <w:rPr>
          <w:rFonts w:ascii="Arial" w:eastAsia="Arial" w:hAnsi="Arial" w:cs="Arial"/>
          <w:i/>
          <w:iCs/>
          <w:sz w:val="24"/>
          <w:szCs w:val="24"/>
          <w:u w:val="single"/>
        </w:rPr>
        <w:t>Observación:</w:t>
      </w:r>
      <w:r w:rsidR="007841A5" w:rsidRPr="00F768CB">
        <w:rPr>
          <w:rFonts w:ascii="Arial" w:eastAsia="Arial" w:hAnsi="Arial" w:cs="Arial"/>
          <w:i/>
          <w:iCs/>
          <w:sz w:val="24"/>
          <w:szCs w:val="24"/>
        </w:rPr>
        <w:t xml:space="preserve"> ¿Muy respetuosamente solicitamos a la entidad indicarnos cuales son los consumos para tiquetes nacionales e internacionales?</w:t>
      </w:r>
      <w:r w:rsidR="00F768CB" w:rsidRPr="00F768CB">
        <w:rPr>
          <w:rFonts w:ascii="Arial" w:eastAsia="Arial" w:hAnsi="Arial" w:cs="Arial"/>
          <w:i/>
          <w:iCs/>
          <w:sz w:val="24"/>
          <w:szCs w:val="24"/>
        </w:rPr>
        <w:t>”</w:t>
      </w:r>
    </w:p>
    <w:p w14:paraId="6B74FC42" w14:textId="77777777" w:rsidR="005F7957" w:rsidRDefault="005F7957" w:rsidP="005F7957">
      <w:pPr>
        <w:pStyle w:val="Textoindependiente"/>
        <w:spacing w:before="1" w:line="256" w:lineRule="auto"/>
        <w:ind w:left="102"/>
        <w:rPr>
          <w:rFonts w:ascii="Arial" w:eastAsia="Arial" w:hAnsi="Arial" w:cs="Arial"/>
          <w:i/>
          <w:iCs/>
          <w:lang w:val="es-CO" w:eastAsia="es-MX"/>
        </w:rPr>
      </w:pPr>
    </w:p>
    <w:p w14:paraId="01FE6CBC" w14:textId="77777777" w:rsidR="00547F2E" w:rsidRDefault="00311307" w:rsidP="00547F2E">
      <w:pPr>
        <w:pStyle w:val="Textoindependiente"/>
        <w:spacing w:before="1" w:line="256" w:lineRule="auto"/>
        <w:ind w:left="-567"/>
        <w:rPr>
          <w:rFonts w:ascii="Arial" w:eastAsia="Arial" w:hAnsi="Arial" w:cs="Arial"/>
          <w:b/>
          <w:bCs/>
        </w:rPr>
      </w:pPr>
      <w:r w:rsidRPr="004C4691">
        <w:rPr>
          <w:rFonts w:ascii="Arial" w:eastAsia="Arial" w:hAnsi="Arial" w:cs="Arial"/>
          <w:b/>
          <w:bCs/>
        </w:rPr>
        <w:t>RESPUESTA:</w:t>
      </w:r>
    </w:p>
    <w:p w14:paraId="189E2C69" w14:textId="77777777" w:rsidR="00547F2E" w:rsidRDefault="00547F2E" w:rsidP="00547F2E">
      <w:pPr>
        <w:pStyle w:val="Textoindependiente"/>
        <w:spacing w:before="1" w:line="256" w:lineRule="auto"/>
        <w:ind w:left="-567"/>
        <w:rPr>
          <w:rFonts w:ascii="Arial" w:eastAsia="Arial" w:hAnsi="Arial" w:cs="Arial"/>
          <w:b/>
          <w:bCs/>
        </w:rPr>
      </w:pPr>
    </w:p>
    <w:p w14:paraId="071A6FE6" w14:textId="06952FE3" w:rsidR="007841A5" w:rsidRPr="00457E14" w:rsidRDefault="00457E14" w:rsidP="00457E14">
      <w:pPr>
        <w:pStyle w:val="Textoindependiente"/>
        <w:spacing w:before="1" w:line="256" w:lineRule="auto"/>
        <w:ind w:left="-567"/>
        <w:jc w:val="both"/>
        <w:rPr>
          <w:rFonts w:ascii="Arial" w:eastAsia="Arial" w:hAnsi="Arial" w:cs="Arial"/>
        </w:rPr>
      </w:pPr>
      <w:r w:rsidRPr="00457E14">
        <w:rPr>
          <w:rFonts w:ascii="Arial" w:eastAsia="Arial" w:hAnsi="Arial" w:cs="Arial"/>
        </w:rPr>
        <w:t>De manera aproximada y sin ser una cifra fija para ningún efecto</w:t>
      </w:r>
      <w:r>
        <w:rPr>
          <w:rFonts w:ascii="Arial" w:eastAsia="Arial" w:hAnsi="Arial" w:cs="Arial"/>
        </w:rPr>
        <w:t xml:space="preserve"> dentro del presente proceso y futura ejecución del contrato que se derive</w:t>
      </w:r>
      <w:r w:rsidRPr="00457E14">
        <w:rPr>
          <w:rFonts w:ascii="Arial" w:eastAsia="Arial" w:hAnsi="Arial" w:cs="Arial"/>
        </w:rPr>
        <w:t xml:space="preserve">, a la fecha </w:t>
      </w:r>
      <w:r w:rsidR="00D65C68">
        <w:rPr>
          <w:rFonts w:ascii="Arial" w:eastAsia="Arial" w:hAnsi="Arial" w:cs="Arial"/>
        </w:rPr>
        <w:t>se estima la expedición</w:t>
      </w:r>
      <w:r w:rsidRPr="00457E14">
        <w:rPr>
          <w:rFonts w:ascii="Arial" w:eastAsia="Arial" w:hAnsi="Arial" w:cs="Arial"/>
        </w:rPr>
        <w:t xml:space="preserve"> de 216 tiquetes internacionales y 16 tiquetes nacionales. </w:t>
      </w:r>
    </w:p>
    <w:p w14:paraId="0EE49AC5" w14:textId="73123036" w:rsidR="004778D9" w:rsidRDefault="004778D9" w:rsidP="00547F2E">
      <w:pPr>
        <w:pStyle w:val="Textoindependiente"/>
        <w:spacing w:before="1" w:line="256" w:lineRule="auto"/>
        <w:ind w:left="-567"/>
        <w:rPr>
          <w:rFonts w:ascii="Arial" w:eastAsia="Arial" w:hAnsi="Arial" w:cs="Arial"/>
          <w:b/>
          <w:bCs/>
        </w:rPr>
      </w:pPr>
    </w:p>
    <w:p w14:paraId="1BD06DBF" w14:textId="77777777" w:rsidR="004778D9" w:rsidRDefault="004778D9" w:rsidP="00547F2E">
      <w:pPr>
        <w:pStyle w:val="Textoindependiente"/>
        <w:spacing w:before="1" w:line="256" w:lineRule="auto"/>
        <w:ind w:left="-567"/>
        <w:rPr>
          <w:rFonts w:ascii="Arial" w:eastAsia="Arial" w:hAnsi="Arial" w:cs="Arial"/>
          <w:b/>
          <w:bCs/>
        </w:rPr>
      </w:pPr>
    </w:p>
    <w:p w14:paraId="1C437411" w14:textId="77777777" w:rsidR="007841A5" w:rsidRDefault="007841A5" w:rsidP="007841A5">
      <w:pPr>
        <w:pBdr>
          <w:top w:val="single" w:sz="4" w:space="0" w:color="auto"/>
          <w:left w:val="single" w:sz="4" w:space="4" w:color="auto"/>
          <w:bottom w:val="single" w:sz="4" w:space="3" w:color="auto"/>
          <w:right w:val="single" w:sz="4" w:space="4" w:color="auto"/>
        </w:pBd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B</w:t>
      </w:r>
      <w:r w:rsidRPr="00A82D52">
        <w:rPr>
          <w:rFonts w:ascii="Arial" w:eastAsia="Arial" w:hAnsi="Arial" w:cs="Arial"/>
          <w:b/>
          <w:bCs/>
          <w:sz w:val="24"/>
          <w:szCs w:val="24"/>
        </w:rPr>
        <w:t xml:space="preserve">.- </w:t>
      </w:r>
      <w:r>
        <w:rPr>
          <w:rFonts w:ascii="Arial" w:eastAsia="Arial" w:hAnsi="Arial" w:cs="Arial"/>
          <w:b/>
          <w:bCs/>
          <w:sz w:val="24"/>
          <w:szCs w:val="24"/>
        </w:rPr>
        <w:t xml:space="preserve">JE </w:t>
      </w:r>
      <w:r w:rsidRPr="00CC6069">
        <w:rPr>
          <w:rFonts w:ascii="Arial" w:eastAsia="Arial" w:hAnsi="Arial" w:cs="Arial"/>
          <w:b/>
          <w:bCs/>
          <w:sz w:val="24"/>
          <w:szCs w:val="24"/>
        </w:rPr>
        <w:t>TOURS – LUZ ESTHELLA RINCON LIZCANO</w:t>
      </w:r>
      <w:r>
        <w:rPr>
          <w:rFonts w:ascii="Arial" w:eastAsia="Arial" w:hAnsi="Arial" w:cs="Arial"/>
          <w:b/>
          <w:bCs/>
          <w:sz w:val="24"/>
          <w:szCs w:val="24"/>
        </w:rPr>
        <w:t xml:space="preserve"> </w:t>
      </w:r>
    </w:p>
    <w:p w14:paraId="404165B2" w14:textId="77777777" w:rsidR="00547F2E" w:rsidRDefault="00547F2E" w:rsidP="00547F2E">
      <w:pPr>
        <w:tabs>
          <w:tab w:val="left" w:pos="-567"/>
        </w:tabs>
        <w:spacing w:after="0"/>
        <w:ind w:right="-516"/>
        <w:jc w:val="both"/>
        <w:rPr>
          <w:rFonts w:ascii="Arial" w:eastAsia="Arial" w:hAnsi="Arial" w:cs="Arial"/>
          <w:b/>
          <w:bCs/>
          <w:sz w:val="24"/>
          <w:szCs w:val="24"/>
        </w:rPr>
      </w:pPr>
    </w:p>
    <w:p w14:paraId="27E746CA" w14:textId="34671083" w:rsidR="005F7957" w:rsidRDefault="00392F89" w:rsidP="005F7957">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OBSERVACIÓN No. </w:t>
      </w:r>
      <w:r w:rsidR="00365E4F">
        <w:rPr>
          <w:rFonts w:ascii="Arial" w:eastAsia="Arial" w:hAnsi="Arial" w:cs="Arial"/>
          <w:b/>
          <w:bCs/>
          <w:sz w:val="24"/>
          <w:szCs w:val="24"/>
        </w:rPr>
        <w:t>10</w:t>
      </w:r>
    </w:p>
    <w:p w14:paraId="6E938726" w14:textId="77777777" w:rsidR="007841A5" w:rsidRDefault="007841A5" w:rsidP="005F7957">
      <w:pPr>
        <w:tabs>
          <w:tab w:val="left" w:pos="-567"/>
        </w:tabs>
        <w:spacing w:after="0"/>
        <w:ind w:left="-567" w:right="-516"/>
        <w:jc w:val="both"/>
        <w:rPr>
          <w:rFonts w:ascii="Arial" w:eastAsia="Arial" w:hAnsi="Arial" w:cs="Arial"/>
          <w:b/>
          <w:bCs/>
          <w:sz w:val="24"/>
          <w:szCs w:val="24"/>
        </w:rPr>
      </w:pPr>
    </w:p>
    <w:p w14:paraId="2CB4BFDB" w14:textId="02C774B8" w:rsidR="007841A5" w:rsidRDefault="007841A5" w:rsidP="007841A5">
      <w:pPr>
        <w:tabs>
          <w:tab w:val="left" w:pos="-567"/>
        </w:tabs>
        <w:spacing w:after="0"/>
        <w:ind w:left="-567" w:right="-516"/>
        <w:jc w:val="both"/>
        <w:rPr>
          <w:rFonts w:ascii="Arial" w:eastAsia="Arial" w:hAnsi="Arial" w:cs="Arial"/>
          <w:bCs/>
          <w:i/>
          <w:sz w:val="24"/>
          <w:szCs w:val="24"/>
        </w:rPr>
      </w:pPr>
      <w:r>
        <w:rPr>
          <w:rFonts w:ascii="Arial" w:hAnsi="Arial" w:cs="Arial"/>
          <w:i/>
          <w:iCs/>
          <w:sz w:val="24"/>
          <w:szCs w:val="24"/>
        </w:rPr>
        <w:t>“</w:t>
      </w:r>
      <w:r w:rsidRPr="005F7957">
        <w:rPr>
          <w:rFonts w:ascii="Arial" w:hAnsi="Arial" w:cs="Arial"/>
          <w:b/>
          <w:bCs/>
          <w:i/>
          <w:iCs/>
          <w:sz w:val="24"/>
          <w:szCs w:val="24"/>
          <w:u w:val="single"/>
        </w:rPr>
        <w:t>Observación</w:t>
      </w:r>
      <w:r w:rsidRPr="005F7957">
        <w:rPr>
          <w:rFonts w:ascii="Arial" w:hAnsi="Arial" w:cs="Arial"/>
          <w:b/>
          <w:bCs/>
          <w:i/>
          <w:iCs/>
          <w:sz w:val="24"/>
          <w:szCs w:val="24"/>
        </w:rPr>
        <w:t>:</w:t>
      </w:r>
      <w:r w:rsidR="00D5135C">
        <w:rPr>
          <w:rFonts w:ascii="Arial" w:hAnsi="Arial" w:cs="Arial"/>
          <w:b/>
          <w:bCs/>
          <w:i/>
          <w:iCs/>
          <w:sz w:val="24"/>
          <w:szCs w:val="24"/>
        </w:rPr>
        <w:t xml:space="preserve"> </w:t>
      </w:r>
      <w:r w:rsidRPr="007841A5">
        <w:rPr>
          <w:rFonts w:ascii="Arial" w:eastAsia="Arial" w:hAnsi="Arial" w:cs="Arial"/>
          <w:bCs/>
          <w:i/>
          <w:sz w:val="24"/>
          <w:szCs w:val="24"/>
        </w:rPr>
        <w:t>La entidad otorgará 100 puntos al participante que ofrezca el menor cobro FEE por</w:t>
      </w:r>
      <w:r>
        <w:rPr>
          <w:rFonts w:ascii="Arial" w:eastAsia="Arial" w:hAnsi="Arial" w:cs="Arial"/>
          <w:bCs/>
          <w:i/>
          <w:sz w:val="24"/>
          <w:szCs w:val="24"/>
        </w:rPr>
        <w:t xml:space="preserve"> </w:t>
      </w:r>
      <w:r w:rsidRPr="007841A5">
        <w:rPr>
          <w:rFonts w:ascii="Arial" w:eastAsia="Arial" w:hAnsi="Arial" w:cs="Arial"/>
          <w:bCs/>
          <w:i/>
          <w:sz w:val="24"/>
          <w:szCs w:val="24"/>
        </w:rPr>
        <w:t>emisión de tiquetes nacionales e internacionales cuando esto difiere a la ley debido a</w:t>
      </w:r>
      <w:r>
        <w:rPr>
          <w:rFonts w:ascii="Arial" w:eastAsia="Arial" w:hAnsi="Arial" w:cs="Arial"/>
          <w:bCs/>
          <w:i/>
          <w:sz w:val="24"/>
          <w:szCs w:val="24"/>
        </w:rPr>
        <w:t xml:space="preserve"> </w:t>
      </w:r>
      <w:r w:rsidRPr="007841A5">
        <w:rPr>
          <w:rFonts w:ascii="Arial" w:eastAsia="Arial" w:hAnsi="Arial" w:cs="Arial"/>
          <w:bCs/>
          <w:i/>
          <w:sz w:val="24"/>
          <w:szCs w:val="24"/>
        </w:rPr>
        <w:t>que no es permitido el cobro de un FEE al existir la intermediación de un asesor, será</w:t>
      </w:r>
      <w:r>
        <w:rPr>
          <w:rFonts w:ascii="Arial" w:eastAsia="Arial" w:hAnsi="Arial" w:cs="Arial"/>
          <w:bCs/>
          <w:i/>
          <w:sz w:val="24"/>
          <w:szCs w:val="24"/>
        </w:rPr>
        <w:t xml:space="preserve"> </w:t>
      </w:r>
      <w:r w:rsidRPr="007841A5">
        <w:rPr>
          <w:rFonts w:ascii="Arial" w:eastAsia="Arial" w:hAnsi="Arial" w:cs="Arial"/>
          <w:bCs/>
          <w:i/>
          <w:sz w:val="24"/>
          <w:szCs w:val="24"/>
        </w:rPr>
        <w:t xml:space="preserve">permitido </w:t>
      </w:r>
      <w:r w:rsidRPr="007841A5">
        <w:rPr>
          <w:rFonts w:ascii="Arial" w:eastAsia="Arial" w:hAnsi="Arial" w:cs="Arial"/>
          <w:bCs/>
          <w:i/>
          <w:sz w:val="24"/>
          <w:szCs w:val="24"/>
        </w:rPr>
        <w:lastRenderedPageBreak/>
        <w:t>según indica la ley, el cobro de un FEE cuando el proceso de reserva y</w:t>
      </w:r>
      <w:r>
        <w:rPr>
          <w:rFonts w:ascii="Arial" w:eastAsia="Arial" w:hAnsi="Arial" w:cs="Arial"/>
          <w:bCs/>
          <w:i/>
          <w:sz w:val="24"/>
          <w:szCs w:val="24"/>
        </w:rPr>
        <w:t xml:space="preserve"> </w:t>
      </w:r>
      <w:r w:rsidRPr="007841A5">
        <w:rPr>
          <w:rFonts w:ascii="Arial" w:eastAsia="Arial" w:hAnsi="Arial" w:cs="Arial"/>
          <w:bCs/>
          <w:i/>
          <w:sz w:val="24"/>
          <w:szCs w:val="24"/>
        </w:rPr>
        <w:t xml:space="preserve">emisión se genere a </w:t>
      </w:r>
      <w:r w:rsidR="00585451" w:rsidRPr="007841A5">
        <w:rPr>
          <w:rFonts w:ascii="Arial" w:eastAsia="Arial" w:hAnsi="Arial" w:cs="Arial"/>
          <w:bCs/>
          <w:i/>
          <w:sz w:val="24"/>
          <w:szCs w:val="24"/>
        </w:rPr>
        <w:t>través</w:t>
      </w:r>
      <w:r w:rsidRPr="007841A5">
        <w:rPr>
          <w:rFonts w:ascii="Arial" w:eastAsia="Arial" w:hAnsi="Arial" w:cs="Arial"/>
          <w:bCs/>
          <w:i/>
          <w:sz w:val="24"/>
          <w:szCs w:val="24"/>
        </w:rPr>
        <w:t xml:space="preserve"> de una herramienta o plataforma de autogestión que no</w:t>
      </w:r>
      <w:r>
        <w:rPr>
          <w:rFonts w:ascii="Arial" w:eastAsia="Arial" w:hAnsi="Arial" w:cs="Arial"/>
          <w:bCs/>
          <w:i/>
          <w:sz w:val="24"/>
          <w:szCs w:val="24"/>
        </w:rPr>
        <w:t xml:space="preserve"> </w:t>
      </w:r>
      <w:r w:rsidRPr="007841A5">
        <w:rPr>
          <w:rFonts w:ascii="Arial" w:eastAsia="Arial" w:hAnsi="Arial" w:cs="Arial"/>
          <w:bCs/>
          <w:i/>
          <w:sz w:val="24"/>
          <w:szCs w:val="24"/>
        </w:rPr>
        <w:t>implique intermediación de un ejecutivo, adicional a ello, según TÉRMINOS Y</w:t>
      </w:r>
      <w:r>
        <w:rPr>
          <w:rFonts w:ascii="Arial" w:eastAsia="Arial" w:hAnsi="Arial" w:cs="Arial"/>
          <w:bCs/>
          <w:i/>
          <w:sz w:val="24"/>
          <w:szCs w:val="24"/>
        </w:rPr>
        <w:t xml:space="preserve"> </w:t>
      </w:r>
      <w:r w:rsidRPr="007841A5">
        <w:rPr>
          <w:rFonts w:ascii="Arial" w:eastAsia="Arial" w:hAnsi="Arial" w:cs="Arial"/>
          <w:bCs/>
          <w:i/>
          <w:sz w:val="24"/>
          <w:szCs w:val="24"/>
        </w:rPr>
        <w:t>CONDICIONES DEL PROCESO y el anexo PROPUESTA ECONOMICA no se de</w:t>
      </w:r>
      <w:r>
        <w:rPr>
          <w:rFonts w:ascii="Arial" w:eastAsia="Arial" w:hAnsi="Arial" w:cs="Arial"/>
          <w:bCs/>
          <w:i/>
          <w:sz w:val="24"/>
          <w:szCs w:val="24"/>
        </w:rPr>
        <w:t xml:space="preserve"> </w:t>
      </w:r>
      <w:r w:rsidRPr="007841A5">
        <w:rPr>
          <w:rFonts w:ascii="Arial" w:eastAsia="Arial" w:hAnsi="Arial" w:cs="Arial"/>
          <w:bCs/>
          <w:i/>
          <w:sz w:val="24"/>
          <w:szCs w:val="24"/>
        </w:rPr>
        <w:t>claridad sobre el cobro por concepto de emisión de tiquetes nacionales e</w:t>
      </w:r>
      <w:r>
        <w:rPr>
          <w:rFonts w:ascii="Arial" w:eastAsia="Arial" w:hAnsi="Arial" w:cs="Arial"/>
          <w:bCs/>
          <w:i/>
          <w:sz w:val="24"/>
          <w:szCs w:val="24"/>
        </w:rPr>
        <w:t xml:space="preserve"> </w:t>
      </w:r>
      <w:r w:rsidRPr="007841A5">
        <w:rPr>
          <w:rFonts w:ascii="Arial" w:eastAsia="Arial" w:hAnsi="Arial" w:cs="Arial"/>
          <w:bCs/>
          <w:i/>
          <w:sz w:val="24"/>
          <w:szCs w:val="24"/>
        </w:rPr>
        <w:t>internacionales FEE, esto en razón a que solamente se habilita un campo de VALOR</w:t>
      </w:r>
      <w:r>
        <w:rPr>
          <w:rFonts w:ascii="Arial" w:eastAsia="Arial" w:hAnsi="Arial" w:cs="Arial"/>
          <w:bCs/>
          <w:i/>
          <w:sz w:val="24"/>
          <w:szCs w:val="24"/>
        </w:rPr>
        <w:t xml:space="preserve"> </w:t>
      </w:r>
      <w:r w:rsidRPr="007841A5">
        <w:rPr>
          <w:rFonts w:ascii="Arial" w:eastAsia="Arial" w:hAnsi="Arial" w:cs="Arial"/>
          <w:bCs/>
          <w:i/>
          <w:sz w:val="24"/>
          <w:szCs w:val="24"/>
        </w:rPr>
        <w:t>unificando nacionales e internacionales. Y se pide tener en cuenta</w:t>
      </w:r>
      <w:r>
        <w:rPr>
          <w:rFonts w:ascii="Arial" w:eastAsia="Arial" w:hAnsi="Arial" w:cs="Arial"/>
          <w:bCs/>
          <w:i/>
          <w:sz w:val="24"/>
          <w:szCs w:val="24"/>
        </w:rPr>
        <w:t xml:space="preserve"> </w:t>
      </w:r>
    </w:p>
    <w:p w14:paraId="072D60AA" w14:textId="77777777" w:rsidR="00CC6069" w:rsidRDefault="00CC6069" w:rsidP="007841A5">
      <w:pPr>
        <w:tabs>
          <w:tab w:val="left" w:pos="-567"/>
        </w:tabs>
        <w:spacing w:after="0"/>
        <w:ind w:left="-567" w:right="-516"/>
        <w:jc w:val="both"/>
        <w:rPr>
          <w:rFonts w:ascii="Arial" w:eastAsia="Arial" w:hAnsi="Arial" w:cs="Arial"/>
          <w:bCs/>
          <w:i/>
          <w:sz w:val="24"/>
          <w:szCs w:val="24"/>
        </w:rPr>
      </w:pPr>
    </w:p>
    <w:p w14:paraId="2D31028F" w14:textId="60786E53" w:rsidR="007841A5" w:rsidRDefault="007841A5" w:rsidP="007841A5">
      <w:pPr>
        <w:tabs>
          <w:tab w:val="left" w:pos="-567"/>
        </w:tabs>
        <w:spacing w:after="0"/>
        <w:ind w:left="-567" w:right="-516"/>
        <w:jc w:val="both"/>
        <w:rPr>
          <w:rFonts w:ascii="Arial" w:eastAsia="Arial" w:hAnsi="Arial" w:cs="Arial"/>
          <w:bCs/>
          <w:i/>
          <w:sz w:val="24"/>
          <w:szCs w:val="24"/>
        </w:rPr>
      </w:pPr>
      <w:r w:rsidRPr="007841A5">
        <w:rPr>
          <w:rFonts w:ascii="Arial" w:eastAsia="Arial" w:hAnsi="Arial" w:cs="Arial"/>
          <w:bCs/>
          <w:i/>
          <w:sz w:val="24"/>
          <w:szCs w:val="24"/>
        </w:rPr>
        <w:t>A) NACIONALES Existe diferencia en los fee de tiquetes one way y round trip</w:t>
      </w:r>
      <w:r>
        <w:rPr>
          <w:rFonts w:ascii="Arial" w:eastAsia="Arial" w:hAnsi="Arial" w:cs="Arial"/>
          <w:bCs/>
          <w:i/>
          <w:sz w:val="24"/>
          <w:szCs w:val="24"/>
        </w:rPr>
        <w:t xml:space="preserve"> </w:t>
      </w:r>
    </w:p>
    <w:p w14:paraId="359ECE3C" w14:textId="6F9BAF1B" w:rsidR="005F7957" w:rsidRPr="007841A5" w:rsidRDefault="007841A5" w:rsidP="00CC6069">
      <w:pPr>
        <w:tabs>
          <w:tab w:val="left" w:pos="-567"/>
        </w:tabs>
        <w:spacing w:after="0"/>
        <w:ind w:left="-567" w:right="-516"/>
        <w:rPr>
          <w:rFonts w:ascii="Arial" w:eastAsia="Arial" w:hAnsi="Arial" w:cs="Arial"/>
          <w:bCs/>
          <w:i/>
          <w:sz w:val="24"/>
          <w:szCs w:val="24"/>
        </w:rPr>
      </w:pPr>
      <w:r w:rsidRPr="007841A5">
        <w:rPr>
          <w:rFonts w:ascii="Arial" w:eastAsia="Arial" w:hAnsi="Arial" w:cs="Arial"/>
          <w:bCs/>
          <w:i/>
          <w:sz w:val="24"/>
          <w:szCs w:val="24"/>
        </w:rPr>
        <w:t xml:space="preserve">B) INTERNACIONALES el fee internacional </w:t>
      </w:r>
      <w:r w:rsidR="00585451" w:rsidRPr="007841A5">
        <w:rPr>
          <w:rFonts w:ascii="Arial" w:eastAsia="Arial" w:hAnsi="Arial" w:cs="Arial"/>
          <w:bCs/>
          <w:i/>
          <w:sz w:val="24"/>
          <w:szCs w:val="24"/>
        </w:rPr>
        <w:t>varía</w:t>
      </w:r>
      <w:r w:rsidRPr="007841A5">
        <w:rPr>
          <w:rFonts w:ascii="Arial" w:eastAsia="Arial" w:hAnsi="Arial" w:cs="Arial"/>
          <w:bCs/>
          <w:i/>
          <w:sz w:val="24"/>
          <w:szCs w:val="24"/>
        </w:rPr>
        <w:t xml:space="preserve"> de acuerdo al rango de la neta de</w:t>
      </w:r>
      <w:r w:rsidR="00CC6069">
        <w:rPr>
          <w:rFonts w:ascii="Arial" w:eastAsia="Arial" w:hAnsi="Arial" w:cs="Arial"/>
          <w:bCs/>
          <w:i/>
          <w:sz w:val="24"/>
          <w:szCs w:val="24"/>
        </w:rPr>
        <w:t xml:space="preserve"> </w:t>
      </w:r>
      <w:r w:rsidRPr="007841A5">
        <w:rPr>
          <w:rFonts w:ascii="Arial" w:eastAsia="Arial" w:hAnsi="Arial" w:cs="Arial"/>
          <w:bCs/>
          <w:i/>
          <w:sz w:val="24"/>
          <w:szCs w:val="24"/>
        </w:rPr>
        <w:t>tiquete en una escala determinada por la aeronáutica civil</w:t>
      </w:r>
      <w:r>
        <w:rPr>
          <w:rFonts w:ascii="Arial" w:eastAsia="Arial" w:hAnsi="Arial" w:cs="Arial"/>
          <w:bCs/>
          <w:i/>
          <w:sz w:val="24"/>
          <w:szCs w:val="24"/>
        </w:rPr>
        <w:t>”</w:t>
      </w:r>
      <w:r w:rsidRPr="007841A5">
        <w:rPr>
          <w:rFonts w:ascii="Arial" w:eastAsia="Arial" w:hAnsi="Arial" w:cs="Arial"/>
          <w:bCs/>
          <w:i/>
          <w:sz w:val="24"/>
          <w:szCs w:val="24"/>
        </w:rPr>
        <w:t>.</w:t>
      </w:r>
    </w:p>
    <w:p w14:paraId="285AB38F" w14:textId="77777777" w:rsidR="007841A5" w:rsidRDefault="007841A5" w:rsidP="005F7957">
      <w:pPr>
        <w:tabs>
          <w:tab w:val="left" w:pos="-567"/>
        </w:tabs>
        <w:spacing w:after="0"/>
        <w:ind w:left="-567" w:right="-516"/>
        <w:jc w:val="both"/>
        <w:rPr>
          <w:rFonts w:ascii="Arial" w:eastAsia="Arial" w:hAnsi="Arial" w:cs="Arial"/>
          <w:b/>
          <w:bCs/>
          <w:sz w:val="24"/>
          <w:szCs w:val="24"/>
        </w:rPr>
      </w:pPr>
    </w:p>
    <w:p w14:paraId="3AA72DAC" w14:textId="49B66BD1" w:rsidR="002B71D8" w:rsidRDefault="00F83738" w:rsidP="002A74FB">
      <w:pPr>
        <w:tabs>
          <w:tab w:val="left" w:pos="-567"/>
        </w:tabs>
        <w:spacing w:after="0"/>
        <w:ind w:left="-567" w:right="-516"/>
        <w:jc w:val="both"/>
        <w:rPr>
          <w:rFonts w:ascii="Arial" w:hAnsi="Arial" w:cs="Arial"/>
          <w:b/>
          <w:bCs/>
          <w:sz w:val="24"/>
          <w:szCs w:val="24"/>
        </w:rPr>
      </w:pPr>
      <w:r w:rsidRPr="004C4691">
        <w:rPr>
          <w:rFonts w:ascii="Arial" w:hAnsi="Arial" w:cs="Arial"/>
          <w:b/>
          <w:bCs/>
          <w:sz w:val="24"/>
          <w:szCs w:val="24"/>
        </w:rPr>
        <w:t>RESPUESTA:</w:t>
      </w:r>
    </w:p>
    <w:p w14:paraId="76531840" w14:textId="6CD63B98" w:rsidR="00CC6069" w:rsidRDefault="00CC6069" w:rsidP="002A74FB">
      <w:pPr>
        <w:tabs>
          <w:tab w:val="left" w:pos="-567"/>
        </w:tabs>
        <w:spacing w:after="0"/>
        <w:ind w:left="-567" w:right="-516"/>
        <w:jc w:val="both"/>
        <w:rPr>
          <w:rFonts w:ascii="Arial" w:hAnsi="Arial" w:cs="Arial"/>
          <w:b/>
          <w:bCs/>
          <w:sz w:val="24"/>
          <w:szCs w:val="24"/>
        </w:rPr>
      </w:pPr>
    </w:p>
    <w:p w14:paraId="5768F03A" w14:textId="77777777" w:rsidR="0007771D" w:rsidRDefault="0007771D" w:rsidP="0007771D">
      <w:pPr>
        <w:tabs>
          <w:tab w:val="left" w:pos="-567"/>
          <w:tab w:val="center" w:pos="4394"/>
        </w:tabs>
        <w:spacing w:after="0"/>
        <w:ind w:left="-567" w:right="-516"/>
        <w:jc w:val="both"/>
        <w:rPr>
          <w:rFonts w:ascii="Arial" w:hAnsi="Arial" w:cs="Arial"/>
          <w:bCs/>
          <w:sz w:val="24"/>
          <w:szCs w:val="24"/>
        </w:rPr>
      </w:pPr>
      <w:r>
        <w:rPr>
          <w:rFonts w:ascii="Arial" w:eastAsia="Arial" w:hAnsi="Arial" w:cs="Arial"/>
          <w:sz w:val="24"/>
          <w:szCs w:val="24"/>
        </w:rPr>
        <w:t xml:space="preserve">Teniendo en cuenta que el suministro de tiquetes lo deberá realizar el contratista con intervención de un asesor </w:t>
      </w:r>
      <w:r>
        <w:rPr>
          <w:rFonts w:ascii="Arial" w:hAnsi="Arial" w:cs="Arial"/>
          <w:bCs/>
          <w:sz w:val="24"/>
          <w:szCs w:val="24"/>
        </w:rPr>
        <w:t xml:space="preserve">(recurso humano mínimo solicitado) y no a través de un sistema de autogestión, caso en cual le corresponde reconocer la tarifa administrativa </w:t>
      </w:r>
      <w:r w:rsidRPr="00667302">
        <w:rPr>
          <w:rFonts w:ascii="Arial" w:hAnsi="Arial" w:cs="Arial"/>
          <w:bCs/>
          <w:sz w:val="24"/>
          <w:szCs w:val="24"/>
        </w:rPr>
        <w:t>regulada por la Aeronáutica Civil</w:t>
      </w:r>
      <w:r>
        <w:rPr>
          <w:rFonts w:ascii="Arial" w:hAnsi="Arial" w:cs="Arial"/>
          <w:bCs/>
          <w:sz w:val="24"/>
          <w:szCs w:val="24"/>
        </w:rPr>
        <w:t xml:space="preserve"> obligatoria e inmodificable en cada tiquete que se expida, el FEE que se señala en los términos de condiciones hace referencia, si después de cobrar el valor real del tiquete, más la tarifa administrativa que corresponda, el proponente o futuro adjudicatario, cobra algún costo adicional por su servicio, si a ello hubiere lugar. </w:t>
      </w:r>
    </w:p>
    <w:p w14:paraId="6FD4B79C" w14:textId="77777777" w:rsidR="0007771D" w:rsidRDefault="0007771D" w:rsidP="0007771D">
      <w:pPr>
        <w:tabs>
          <w:tab w:val="left" w:pos="-567"/>
          <w:tab w:val="center" w:pos="4394"/>
        </w:tabs>
        <w:spacing w:after="0"/>
        <w:ind w:left="-567" w:right="-516"/>
        <w:jc w:val="both"/>
        <w:rPr>
          <w:rFonts w:ascii="Arial" w:hAnsi="Arial" w:cs="Arial"/>
          <w:bCs/>
          <w:sz w:val="24"/>
          <w:szCs w:val="24"/>
        </w:rPr>
      </w:pPr>
    </w:p>
    <w:p w14:paraId="71B9293B" w14:textId="2CBBE6F1" w:rsidR="00CC6069" w:rsidRPr="00B771C0" w:rsidRDefault="0007771D" w:rsidP="0007771D">
      <w:pPr>
        <w:spacing w:after="0" w:line="240" w:lineRule="auto"/>
        <w:ind w:left="-567" w:right="-516"/>
        <w:jc w:val="both"/>
        <w:rPr>
          <w:rFonts w:ascii="Arial" w:eastAsia="Arial" w:hAnsi="Arial" w:cs="Arial"/>
          <w:sz w:val="24"/>
          <w:szCs w:val="24"/>
        </w:rPr>
      </w:pPr>
      <w:r w:rsidRPr="00B771C0">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439C16DC" w14:textId="77777777" w:rsidR="00CC6069" w:rsidRDefault="00CC6069" w:rsidP="002A74FB">
      <w:pPr>
        <w:tabs>
          <w:tab w:val="left" w:pos="-567"/>
        </w:tabs>
        <w:spacing w:after="0"/>
        <w:ind w:left="-567" w:right="-516"/>
        <w:jc w:val="both"/>
        <w:rPr>
          <w:rFonts w:ascii="Arial" w:hAnsi="Arial" w:cs="Arial"/>
          <w:b/>
          <w:bCs/>
          <w:sz w:val="24"/>
          <w:szCs w:val="24"/>
        </w:rPr>
      </w:pPr>
    </w:p>
    <w:p w14:paraId="3A8FE638" w14:textId="77777777" w:rsidR="00D5135C" w:rsidRPr="0007771D" w:rsidRDefault="00D5135C" w:rsidP="00D5135C">
      <w:pPr>
        <w:pBdr>
          <w:top w:val="single" w:sz="4" w:space="0" w:color="auto"/>
          <w:left w:val="single" w:sz="4" w:space="4" w:color="auto"/>
          <w:bottom w:val="single" w:sz="4" w:space="3" w:color="auto"/>
          <w:right w:val="single" w:sz="4" w:space="4" w:color="auto"/>
        </w:pBd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C</w:t>
      </w:r>
      <w:r w:rsidRPr="00A82D52">
        <w:rPr>
          <w:rFonts w:ascii="Arial" w:eastAsia="Arial" w:hAnsi="Arial" w:cs="Arial"/>
          <w:b/>
          <w:bCs/>
          <w:sz w:val="24"/>
          <w:szCs w:val="24"/>
        </w:rPr>
        <w:t xml:space="preserve">.- </w:t>
      </w:r>
      <w:r>
        <w:rPr>
          <w:rFonts w:ascii="Arial" w:eastAsia="Arial" w:hAnsi="Arial" w:cs="Arial"/>
          <w:b/>
          <w:bCs/>
          <w:sz w:val="24"/>
          <w:szCs w:val="24"/>
        </w:rPr>
        <w:t xml:space="preserve">AVIATUR S.A.S. </w:t>
      </w:r>
      <w:r w:rsidRPr="0007771D">
        <w:rPr>
          <w:rFonts w:ascii="Arial" w:eastAsia="Arial" w:hAnsi="Arial" w:cs="Arial"/>
          <w:b/>
          <w:bCs/>
          <w:sz w:val="24"/>
          <w:szCs w:val="24"/>
        </w:rPr>
        <w:t>– SONIA YAMILE AREVALO ARIZA</w:t>
      </w:r>
    </w:p>
    <w:p w14:paraId="3D7FB7CE" w14:textId="77777777" w:rsidR="007841A5" w:rsidRDefault="007841A5" w:rsidP="002A74FB">
      <w:pPr>
        <w:tabs>
          <w:tab w:val="left" w:pos="-567"/>
        </w:tabs>
        <w:spacing w:after="0"/>
        <w:ind w:left="-567" w:right="-516"/>
        <w:jc w:val="both"/>
        <w:rPr>
          <w:rFonts w:ascii="Arial" w:hAnsi="Arial" w:cs="Arial"/>
          <w:b/>
          <w:bCs/>
          <w:sz w:val="24"/>
          <w:szCs w:val="24"/>
        </w:rPr>
      </w:pPr>
    </w:p>
    <w:p w14:paraId="67BB1BEC" w14:textId="57E55256" w:rsidR="007841A5" w:rsidRPr="002A74FB" w:rsidRDefault="007841A5" w:rsidP="002A74FB">
      <w:pPr>
        <w:tabs>
          <w:tab w:val="left" w:pos="-567"/>
        </w:tabs>
        <w:spacing w:after="0"/>
        <w:ind w:left="-567" w:right="-516"/>
        <w:jc w:val="both"/>
        <w:rPr>
          <w:rFonts w:ascii="Arial" w:hAnsi="Arial" w:cs="Arial"/>
          <w:i/>
          <w:iCs/>
          <w:sz w:val="24"/>
          <w:szCs w:val="24"/>
        </w:rPr>
      </w:pPr>
      <w:r>
        <w:rPr>
          <w:rFonts w:ascii="Arial" w:hAnsi="Arial" w:cs="Arial"/>
          <w:b/>
          <w:bCs/>
          <w:sz w:val="24"/>
          <w:szCs w:val="24"/>
        </w:rPr>
        <w:t xml:space="preserve">OBSERVACIÓN No </w:t>
      </w:r>
      <w:r w:rsidR="00365E4F">
        <w:rPr>
          <w:rFonts w:ascii="Arial" w:hAnsi="Arial" w:cs="Arial"/>
          <w:b/>
          <w:bCs/>
          <w:sz w:val="24"/>
          <w:szCs w:val="24"/>
        </w:rPr>
        <w:t>11</w:t>
      </w:r>
      <w:r>
        <w:rPr>
          <w:rFonts w:ascii="Arial" w:hAnsi="Arial" w:cs="Arial"/>
          <w:b/>
          <w:bCs/>
          <w:sz w:val="24"/>
          <w:szCs w:val="24"/>
        </w:rPr>
        <w:t xml:space="preserve">. </w:t>
      </w:r>
    </w:p>
    <w:p w14:paraId="102B0E85" w14:textId="77777777" w:rsidR="00D5135C" w:rsidRPr="00D5135C" w:rsidRDefault="00D5135C" w:rsidP="00D5135C">
      <w:pPr>
        <w:rPr>
          <w:lang w:val="es-ES" w:eastAsia="en-US"/>
        </w:rPr>
      </w:pPr>
      <w:r w:rsidRPr="00D5135C">
        <w:rPr>
          <w:rFonts w:ascii="Arial" w:hAnsi="Arial" w:cs="Arial"/>
          <w:b/>
          <w:bCs/>
          <w:noProof/>
          <w:sz w:val="24"/>
          <w:szCs w:val="24"/>
          <w:lang w:val="es-ES" w:eastAsia="es-ES"/>
        </w:rPr>
        <w:drawing>
          <wp:anchor distT="0" distB="0" distL="0" distR="0" simplePos="0" relativeHeight="251659264" behindDoc="0" locked="0" layoutInCell="1" allowOverlap="1" wp14:anchorId="1EFB36BE" wp14:editId="266FE3D4">
            <wp:simplePos x="0" y="0"/>
            <wp:positionH relativeFrom="page">
              <wp:posOffset>956310</wp:posOffset>
            </wp:positionH>
            <wp:positionV relativeFrom="paragraph">
              <wp:posOffset>238760</wp:posOffset>
            </wp:positionV>
            <wp:extent cx="5560695" cy="924560"/>
            <wp:effectExtent l="19050" t="0" r="1905" b="0"/>
            <wp:wrapTopAndBottom/>
            <wp:docPr id="5" name="image1.jpeg" descr="Texto  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560695" cy="924560"/>
                    </a:xfrm>
                    <a:prstGeom prst="rect">
                      <a:avLst/>
                    </a:prstGeom>
                  </pic:spPr>
                </pic:pic>
              </a:graphicData>
            </a:graphic>
          </wp:anchor>
        </w:drawing>
      </w:r>
    </w:p>
    <w:p w14:paraId="5ED8B95D" w14:textId="77777777" w:rsidR="00D5135C" w:rsidRDefault="00D5135C" w:rsidP="00D5135C">
      <w:pPr>
        <w:tabs>
          <w:tab w:val="left" w:pos="1591"/>
        </w:tabs>
        <w:rPr>
          <w:rFonts w:ascii="Arial" w:eastAsia="Arial" w:hAnsi="Arial" w:cs="Arial"/>
          <w:sz w:val="24"/>
          <w:szCs w:val="24"/>
        </w:rPr>
      </w:pPr>
      <w:r w:rsidRPr="00D5135C">
        <w:rPr>
          <w:rFonts w:ascii="Arial" w:eastAsia="Arial" w:hAnsi="Arial" w:cs="Arial"/>
          <w:noProof/>
          <w:sz w:val="24"/>
          <w:szCs w:val="24"/>
          <w:lang w:val="es-ES" w:eastAsia="es-ES"/>
        </w:rPr>
        <w:drawing>
          <wp:inline distT="0" distB="0" distL="0" distR="0" wp14:anchorId="2D83F676" wp14:editId="3A92DA6B">
            <wp:extent cx="5470252" cy="275082"/>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470252" cy="275082"/>
                    </a:xfrm>
                    <a:prstGeom prst="rect">
                      <a:avLst/>
                    </a:prstGeom>
                  </pic:spPr>
                </pic:pic>
              </a:graphicData>
            </a:graphic>
          </wp:inline>
        </w:drawing>
      </w:r>
    </w:p>
    <w:p w14:paraId="3B4C15B4" w14:textId="77777777" w:rsidR="00D5135C" w:rsidRDefault="00D5135C" w:rsidP="00D5135C">
      <w:pPr>
        <w:tabs>
          <w:tab w:val="left" w:pos="1591"/>
        </w:tabs>
        <w:rPr>
          <w:rFonts w:ascii="Arial" w:hAnsi="Arial" w:cs="Arial"/>
          <w:i/>
          <w:iCs/>
          <w:sz w:val="24"/>
          <w:szCs w:val="24"/>
        </w:rPr>
      </w:pPr>
    </w:p>
    <w:p w14:paraId="70E969F6" w14:textId="77777777" w:rsidR="00D5135C" w:rsidRPr="00D5135C" w:rsidRDefault="00D5135C" w:rsidP="0007771D">
      <w:pPr>
        <w:tabs>
          <w:tab w:val="left" w:pos="1591"/>
        </w:tabs>
        <w:jc w:val="both"/>
        <w:rPr>
          <w:rFonts w:ascii="Arial" w:hAnsi="Arial" w:cs="Arial"/>
          <w:b/>
          <w:i/>
          <w:iCs/>
          <w:sz w:val="24"/>
          <w:szCs w:val="24"/>
          <w:u w:val="single"/>
        </w:rPr>
      </w:pPr>
      <w:r w:rsidRPr="00D5135C">
        <w:rPr>
          <w:rFonts w:ascii="Arial" w:hAnsi="Arial" w:cs="Arial"/>
          <w:b/>
          <w:i/>
          <w:iCs/>
          <w:sz w:val="24"/>
          <w:szCs w:val="24"/>
          <w:u w:val="single"/>
        </w:rPr>
        <w:lastRenderedPageBreak/>
        <w:t>“Observación</w:t>
      </w:r>
      <w:r w:rsidRPr="00D5135C">
        <w:rPr>
          <w:rFonts w:ascii="Arial" w:hAnsi="Arial" w:cs="Arial"/>
          <w:b/>
          <w:i/>
          <w:iCs/>
          <w:sz w:val="24"/>
          <w:szCs w:val="24"/>
        </w:rPr>
        <w:t>:</w:t>
      </w:r>
      <w:r w:rsidRPr="00D5135C">
        <w:rPr>
          <w:rFonts w:ascii="Arial" w:hAnsi="Arial" w:cs="Arial"/>
          <w:b/>
          <w:i/>
          <w:iCs/>
          <w:sz w:val="24"/>
          <w:szCs w:val="24"/>
          <w:u w:val="single"/>
        </w:rPr>
        <w:t xml:space="preserve"> </w:t>
      </w:r>
      <w:r>
        <w:rPr>
          <w:rFonts w:ascii="Arial" w:hAnsi="Arial" w:cs="Arial"/>
          <w:b/>
          <w:i/>
          <w:iCs/>
          <w:sz w:val="24"/>
          <w:szCs w:val="24"/>
          <w:u w:val="single"/>
        </w:rPr>
        <w:t xml:space="preserve"> </w:t>
      </w:r>
      <w:r w:rsidRPr="00D5135C">
        <w:rPr>
          <w:rFonts w:ascii="Arial" w:hAnsi="Arial" w:cs="Arial"/>
          <w:i/>
          <w:iCs/>
          <w:sz w:val="24"/>
          <w:szCs w:val="24"/>
        </w:rPr>
        <w:t>Solicitamos a COCREA ajustar los tres certificados de recurso con el número de convoc</w:t>
      </w:r>
      <w:r>
        <w:rPr>
          <w:rFonts w:ascii="Arial" w:hAnsi="Arial" w:cs="Arial"/>
          <w:i/>
          <w:iCs/>
          <w:sz w:val="24"/>
          <w:szCs w:val="24"/>
        </w:rPr>
        <w:t>a</w:t>
      </w:r>
      <w:r w:rsidRPr="00D5135C">
        <w:rPr>
          <w:rFonts w:ascii="Arial" w:hAnsi="Arial" w:cs="Arial"/>
          <w:i/>
          <w:iCs/>
          <w:sz w:val="24"/>
          <w:szCs w:val="24"/>
        </w:rPr>
        <w:t>toria correcto así: “Convocatoria Abierta IA 003 2024 “.</w:t>
      </w:r>
    </w:p>
    <w:p w14:paraId="3346B341" w14:textId="197343C5" w:rsidR="00D5135C" w:rsidRDefault="0007771D" w:rsidP="00D5135C">
      <w:pPr>
        <w:tabs>
          <w:tab w:val="left" w:pos="1591"/>
        </w:tabs>
        <w:rPr>
          <w:rFonts w:ascii="Arial" w:eastAsia="Arial" w:hAnsi="Arial" w:cs="Arial"/>
          <w:b/>
          <w:bCs/>
          <w:sz w:val="24"/>
          <w:szCs w:val="24"/>
        </w:rPr>
      </w:pPr>
      <w:r w:rsidRPr="0007771D">
        <w:rPr>
          <w:rFonts w:ascii="Arial" w:eastAsia="Arial" w:hAnsi="Arial" w:cs="Arial"/>
          <w:b/>
          <w:bCs/>
          <w:sz w:val="24"/>
          <w:szCs w:val="24"/>
        </w:rPr>
        <w:t>RESPUESTA:</w:t>
      </w:r>
    </w:p>
    <w:p w14:paraId="37225AA4" w14:textId="150A27E2" w:rsidR="0007771D" w:rsidRPr="0007771D" w:rsidRDefault="0007771D" w:rsidP="0007771D">
      <w:pPr>
        <w:tabs>
          <w:tab w:val="left" w:pos="1591"/>
        </w:tabs>
        <w:jc w:val="both"/>
        <w:rPr>
          <w:rFonts w:ascii="Arial" w:eastAsia="Arial" w:hAnsi="Arial" w:cs="Arial"/>
          <w:sz w:val="24"/>
          <w:szCs w:val="24"/>
        </w:rPr>
      </w:pPr>
      <w:r>
        <w:rPr>
          <w:rFonts w:ascii="Arial" w:eastAsia="Arial" w:hAnsi="Arial" w:cs="Arial"/>
          <w:sz w:val="24"/>
          <w:szCs w:val="24"/>
        </w:rPr>
        <w:t xml:space="preserve">De manera atenta y como es de público conocimiento, la Invitación Abierta No. 002 de 2024 fue declarada desierta. No </w:t>
      </w:r>
      <w:r w:rsidR="00585451">
        <w:rPr>
          <w:rFonts w:ascii="Arial" w:eastAsia="Arial" w:hAnsi="Arial" w:cs="Arial"/>
          <w:sz w:val="24"/>
          <w:szCs w:val="24"/>
        </w:rPr>
        <w:t>obstante,</w:t>
      </w:r>
      <w:r>
        <w:rPr>
          <w:rFonts w:ascii="Arial" w:eastAsia="Arial" w:hAnsi="Arial" w:cs="Arial"/>
          <w:sz w:val="24"/>
          <w:szCs w:val="24"/>
        </w:rPr>
        <w:t xml:space="preserve"> y en lo que corresponde de manera sustancial y para los efectos del presente proceso, es preciso indicar que COCREA cuenta con </w:t>
      </w:r>
      <w:r w:rsidR="00585451">
        <w:rPr>
          <w:rFonts w:ascii="Arial" w:eastAsia="Arial" w:hAnsi="Arial" w:cs="Arial"/>
          <w:sz w:val="24"/>
          <w:szCs w:val="24"/>
        </w:rPr>
        <w:t>la disponibilidad</w:t>
      </w:r>
      <w:r>
        <w:rPr>
          <w:rFonts w:ascii="Arial" w:eastAsia="Arial" w:hAnsi="Arial" w:cs="Arial"/>
          <w:sz w:val="24"/>
          <w:szCs w:val="24"/>
        </w:rPr>
        <w:t xml:space="preserve"> de recursos hasta por la suma de OCHOCIENTOS MILLONES DE </w:t>
      </w:r>
      <w:r w:rsidR="00585451">
        <w:rPr>
          <w:rFonts w:ascii="Arial" w:eastAsia="Arial" w:hAnsi="Arial" w:cs="Arial"/>
          <w:sz w:val="24"/>
          <w:szCs w:val="24"/>
        </w:rPr>
        <w:t>PESOS a</w:t>
      </w:r>
      <w:r>
        <w:rPr>
          <w:rFonts w:ascii="Arial" w:eastAsia="Arial" w:hAnsi="Arial" w:cs="Arial"/>
          <w:sz w:val="24"/>
          <w:szCs w:val="24"/>
        </w:rPr>
        <w:t xml:space="preserve"> través de los CR 98, 99 y 100 para efectos de cubrir el pago del contrato que surja de presente proceso de selección. </w:t>
      </w:r>
    </w:p>
    <w:p w14:paraId="3A578CD8" w14:textId="37374C80" w:rsidR="00D5135C" w:rsidRDefault="00D5135C" w:rsidP="00D5135C">
      <w:pPr>
        <w:tabs>
          <w:tab w:val="left" w:pos="1591"/>
        </w:tabs>
        <w:rPr>
          <w:rFonts w:ascii="Arial" w:eastAsia="Arial" w:hAnsi="Arial" w:cs="Arial"/>
          <w:b/>
          <w:sz w:val="24"/>
          <w:szCs w:val="24"/>
        </w:rPr>
      </w:pPr>
      <w:r>
        <w:rPr>
          <w:rFonts w:ascii="Arial" w:eastAsia="Arial" w:hAnsi="Arial" w:cs="Arial"/>
          <w:b/>
          <w:sz w:val="24"/>
          <w:szCs w:val="24"/>
        </w:rPr>
        <w:t xml:space="preserve">OBSERVACIÓN No </w:t>
      </w:r>
      <w:r w:rsidR="00365E4F">
        <w:rPr>
          <w:rFonts w:ascii="Arial" w:eastAsia="Arial" w:hAnsi="Arial" w:cs="Arial"/>
          <w:b/>
          <w:sz w:val="24"/>
          <w:szCs w:val="24"/>
        </w:rPr>
        <w:t>12</w:t>
      </w:r>
      <w:r>
        <w:rPr>
          <w:rFonts w:ascii="Arial" w:eastAsia="Arial" w:hAnsi="Arial" w:cs="Arial"/>
          <w:b/>
          <w:sz w:val="24"/>
          <w:szCs w:val="24"/>
        </w:rPr>
        <w:t>.</w:t>
      </w:r>
    </w:p>
    <w:p w14:paraId="4BC31834" w14:textId="198AB051" w:rsidR="00D5135C" w:rsidRDefault="002A7D7A" w:rsidP="00D5135C">
      <w:pPr>
        <w:ind w:left="461"/>
        <w:rPr>
          <w:rFonts w:ascii="Trebuchet MS"/>
          <w:b/>
          <w:sz w:val="24"/>
        </w:rPr>
      </w:pPr>
      <w:r w:rsidRPr="002A7D7A">
        <w:rPr>
          <w:rFonts w:ascii="Arial" w:eastAsia="Arial" w:hAnsi="Arial" w:cs="Arial"/>
          <w:b/>
          <w:noProof/>
          <w:sz w:val="28"/>
          <w:szCs w:val="28"/>
          <w:lang w:val="es-ES" w:eastAsia="es-ES"/>
        </w:rPr>
        <w:drawing>
          <wp:anchor distT="0" distB="0" distL="0" distR="0" simplePos="0" relativeHeight="251661312" behindDoc="0" locked="0" layoutInCell="1" allowOverlap="1" wp14:anchorId="2ED214A3" wp14:editId="074DE75D">
            <wp:simplePos x="0" y="0"/>
            <wp:positionH relativeFrom="page">
              <wp:posOffset>1198245</wp:posOffset>
            </wp:positionH>
            <wp:positionV relativeFrom="paragraph">
              <wp:posOffset>327660</wp:posOffset>
            </wp:positionV>
            <wp:extent cx="5478780" cy="712470"/>
            <wp:effectExtent l="0" t="0" r="7620" b="0"/>
            <wp:wrapTopAndBottom/>
            <wp:docPr id="12" name="image3.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478780" cy="712470"/>
                    </a:xfrm>
                    <a:prstGeom prst="rect">
                      <a:avLst/>
                    </a:prstGeom>
                  </pic:spPr>
                </pic:pic>
              </a:graphicData>
            </a:graphic>
          </wp:anchor>
        </w:drawing>
      </w:r>
      <w:r w:rsidR="00D5135C">
        <w:rPr>
          <w:rFonts w:ascii="Arial"/>
          <w:b/>
          <w:spacing w:val="-1"/>
          <w:sz w:val="24"/>
        </w:rPr>
        <w:t>F.</w:t>
      </w:r>
      <w:r w:rsidR="00D5135C">
        <w:rPr>
          <w:rFonts w:ascii="Arial"/>
          <w:b/>
          <w:spacing w:val="54"/>
          <w:sz w:val="24"/>
        </w:rPr>
        <w:t xml:space="preserve"> </w:t>
      </w:r>
      <w:r w:rsidR="00D5135C">
        <w:rPr>
          <w:rFonts w:ascii="Trebuchet MS"/>
          <w:b/>
          <w:spacing w:val="-1"/>
          <w:sz w:val="24"/>
        </w:rPr>
        <w:t>FORMA</w:t>
      </w:r>
      <w:r w:rsidR="00D5135C">
        <w:rPr>
          <w:rFonts w:ascii="Trebuchet MS"/>
          <w:b/>
          <w:spacing w:val="-25"/>
          <w:sz w:val="24"/>
        </w:rPr>
        <w:t xml:space="preserve"> </w:t>
      </w:r>
      <w:r w:rsidR="00D5135C">
        <w:rPr>
          <w:rFonts w:ascii="Trebuchet MS"/>
          <w:b/>
          <w:sz w:val="24"/>
        </w:rPr>
        <w:t>DE</w:t>
      </w:r>
      <w:r w:rsidR="00D5135C">
        <w:rPr>
          <w:rFonts w:ascii="Trebuchet MS"/>
          <w:b/>
          <w:spacing w:val="-24"/>
          <w:sz w:val="24"/>
        </w:rPr>
        <w:t xml:space="preserve"> </w:t>
      </w:r>
      <w:r w:rsidR="00D5135C">
        <w:rPr>
          <w:rFonts w:ascii="Trebuchet MS"/>
          <w:b/>
          <w:sz w:val="24"/>
        </w:rPr>
        <w:t>PAGO</w:t>
      </w:r>
    </w:p>
    <w:p w14:paraId="168465A6" w14:textId="12E2956A" w:rsidR="00D5135C" w:rsidRPr="00D5135C" w:rsidRDefault="00D5135C" w:rsidP="00D5135C">
      <w:pPr>
        <w:tabs>
          <w:tab w:val="left" w:pos="1591"/>
        </w:tabs>
        <w:rPr>
          <w:rFonts w:ascii="Arial" w:eastAsia="Arial" w:hAnsi="Arial" w:cs="Arial"/>
          <w:b/>
          <w:sz w:val="24"/>
          <w:szCs w:val="24"/>
        </w:rPr>
      </w:pPr>
    </w:p>
    <w:p w14:paraId="5577A3B0" w14:textId="2E2255D6" w:rsidR="00D5135C" w:rsidRDefault="00D5135C" w:rsidP="00B771C0">
      <w:pPr>
        <w:pStyle w:val="Textoindependiente"/>
        <w:spacing w:line="259" w:lineRule="auto"/>
        <w:ind w:left="102" w:right="111"/>
        <w:jc w:val="both"/>
        <w:rPr>
          <w:rFonts w:ascii="Arial" w:eastAsia="Roboto" w:hAnsi="Arial" w:cs="Arial"/>
          <w:i/>
          <w:iCs/>
          <w:lang w:val="es-CO" w:eastAsia="es-MX"/>
        </w:rPr>
      </w:pPr>
      <w:r>
        <w:rPr>
          <w:rFonts w:ascii="Arial" w:eastAsia="Roboto" w:hAnsi="Arial" w:cs="Arial"/>
          <w:b/>
          <w:i/>
          <w:iCs/>
          <w:u w:val="single"/>
          <w:lang w:val="es-CO" w:eastAsia="es-MX"/>
        </w:rPr>
        <w:t>“</w:t>
      </w:r>
      <w:r w:rsidRPr="00D5135C">
        <w:rPr>
          <w:rFonts w:ascii="Arial" w:eastAsia="Roboto" w:hAnsi="Arial" w:cs="Arial"/>
          <w:b/>
          <w:i/>
          <w:iCs/>
          <w:u w:val="single"/>
          <w:lang w:val="es-CO" w:eastAsia="es-MX"/>
        </w:rPr>
        <w:t>Observación</w:t>
      </w:r>
      <w:r w:rsidRPr="00D5135C">
        <w:rPr>
          <w:rFonts w:ascii="Arial" w:eastAsia="Roboto" w:hAnsi="Arial" w:cs="Arial"/>
          <w:i/>
          <w:iCs/>
          <w:lang w:val="es-CO" w:eastAsia="es-MX"/>
        </w:rPr>
        <w:t>: Solicitamos a COCREA ajustar el anterior párrafo en el sentido de aclarar que todos los servicios prestados serán expedidos contra anticipos. Una vez superado el 50% del anticipo inicial se deberá realizar un nuevo anticipo por el mismo valor del anticipo inicial y así sucesivamente hasta la finalización del contrato. Aviatur no otorga cartera en ninguna de las fases del contrato</w:t>
      </w:r>
      <w:r>
        <w:rPr>
          <w:rFonts w:ascii="Arial" w:eastAsia="Roboto" w:hAnsi="Arial" w:cs="Arial"/>
          <w:i/>
          <w:iCs/>
          <w:lang w:val="es-CO" w:eastAsia="es-MX"/>
        </w:rPr>
        <w:t>”</w:t>
      </w:r>
      <w:r w:rsidRPr="00D5135C">
        <w:rPr>
          <w:rFonts w:ascii="Arial" w:eastAsia="Roboto" w:hAnsi="Arial" w:cs="Arial"/>
          <w:i/>
          <w:iCs/>
          <w:lang w:val="es-CO" w:eastAsia="es-MX"/>
        </w:rPr>
        <w:t>.</w:t>
      </w:r>
    </w:p>
    <w:p w14:paraId="7643BABF" w14:textId="77777777" w:rsidR="00B771C0" w:rsidRPr="00B771C0" w:rsidRDefault="00B771C0" w:rsidP="00B771C0">
      <w:pPr>
        <w:pStyle w:val="Textoindependiente"/>
        <w:spacing w:line="259" w:lineRule="auto"/>
        <w:ind w:left="102" w:right="111"/>
        <w:jc w:val="both"/>
        <w:rPr>
          <w:rFonts w:ascii="Arial" w:eastAsia="Roboto" w:hAnsi="Arial" w:cs="Arial"/>
          <w:i/>
          <w:iCs/>
          <w:lang w:val="es-CO" w:eastAsia="es-MX"/>
        </w:rPr>
      </w:pPr>
    </w:p>
    <w:p w14:paraId="69CF6B61" w14:textId="78AB3031" w:rsidR="00B22676" w:rsidRDefault="00B22676" w:rsidP="00D5135C">
      <w:pPr>
        <w:rPr>
          <w:rFonts w:ascii="Arial" w:hAnsi="Arial" w:cs="Arial"/>
          <w:b/>
          <w:sz w:val="24"/>
          <w:szCs w:val="24"/>
          <w:lang w:val="es-ES" w:eastAsia="en-US"/>
        </w:rPr>
      </w:pPr>
      <w:r w:rsidRPr="00B22676">
        <w:rPr>
          <w:rFonts w:ascii="Arial" w:hAnsi="Arial" w:cs="Arial"/>
          <w:b/>
          <w:sz w:val="24"/>
          <w:szCs w:val="24"/>
          <w:lang w:val="es-ES" w:eastAsia="en-US"/>
        </w:rPr>
        <w:t>RESPUESTA</w:t>
      </w:r>
      <w:r w:rsidR="00B9540F">
        <w:rPr>
          <w:rFonts w:ascii="Arial" w:hAnsi="Arial" w:cs="Arial"/>
          <w:b/>
          <w:sz w:val="24"/>
          <w:szCs w:val="24"/>
          <w:lang w:val="es-ES" w:eastAsia="en-US"/>
        </w:rPr>
        <w:t xml:space="preserve">: </w:t>
      </w:r>
    </w:p>
    <w:p w14:paraId="2DD94743" w14:textId="167B9F45" w:rsidR="003C5AF0" w:rsidRDefault="00B9540F" w:rsidP="00B771C0">
      <w:pPr>
        <w:spacing w:after="0" w:line="240" w:lineRule="auto"/>
        <w:jc w:val="both"/>
        <w:rPr>
          <w:rFonts w:ascii="Arial" w:hAnsi="Arial" w:cs="Arial"/>
          <w:bCs/>
          <w:sz w:val="24"/>
          <w:szCs w:val="24"/>
          <w:lang w:val="es-ES" w:eastAsia="en-US"/>
        </w:rPr>
      </w:pPr>
      <w:r w:rsidRPr="00B9540F">
        <w:rPr>
          <w:rFonts w:ascii="Arial" w:hAnsi="Arial" w:cs="Arial"/>
          <w:bCs/>
          <w:sz w:val="24"/>
          <w:szCs w:val="24"/>
          <w:lang w:val="es-ES" w:eastAsia="en-US"/>
        </w:rPr>
        <w:t xml:space="preserve">Con relación a la observación </w:t>
      </w:r>
      <w:r>
        <w:rPr>
          <w:rFonts w:ascii="Arial" w:hAnsi="Arial" w:cs="Arial"/>
          <w:bCs/>
          <w:sz w:val="24"/>
          <w:szCs w:val="24"/>
          <w:lang w:val="es-ES" w:eastAsia="en-US"/>
        </w:rPr>
        <w:t xml:space="preserve">presentada de manera atenta COCREA se permite indicar a AVIATUR que </w:t>
      </w:r>
      <w:r w:rsidR="003C5AF0">
        <w:rPr>
          <w:rFonts w:ascii="Arial" w:hAnsi="Arial" w:cs="Arial"/>
          <w:bCs/>
          <w:sz w:val="24"/>
          <w:szCs w:val="24"/>
          <w:lang w:val="es-ES" w:eastAsia="en-US"/>
        </w:rPr>
        <w:t>verificados los procesos de selección con objeto y características similares para este tipo de suministro</w:t>
      </w:r>
      <w:r w:rsidR="005E30B3">
        <w:rPr>
          <w:rFonts w:ascii="Arial" w:hAnsi="Arial" w:cs="Arial"/>
          <w:bCs/>
          <w:sz w:val="24"/>
          <w:szCs w:val="24"/>
          <w:lang w:val="es-ES" w:eastAsia="en-US"/>
        </w:rPr>
        <w:t xml:space="preserve">, </w:t>
      </w:r>
      <w:r w:rsidR="003C5AF0">
        <w:rPr>
          <w:rFonts w:ascii="Arial" w:hAnsi="Arial" w:cs="Arial"/>
          <w:bCs/>
          <w:sz w:val="24"/>
          <w:szCs w:val="24"/>
          <w:lang w:val="es-ES" w:eastAsia="en-US"/>
        </w:rPr>
        <w:t>si bien no es usual acceder a otorgar un anticipo dentro de</w:t>
      </w:r>
      <w:r w:rsidR="005E30B3">
        <w:rPr>
          <w:rFonts w:ascii="Arial" w:hAnsi="Arial" w:cs="Arial"/>
          <w:bCs/>
          <w:sz w:val="24"/>
          <w:szCs w:val="24"/>
          <w:lang w:val="es-ES" w:eastAsia="en-US"/>
        </w:rPr>
        <w:t>l mismo</w:t>
      </w:r>
      <w:r w:rsidR="003C5AF0">
        <w:rPr>
          <w:rFonts w:ascii="Arial" w:hAnsi="Arial" w:cs="Arial"/>
          <w:bCs/>
          <w:sz w:val="24"/>
          <w:szCs w:val="24"/>
          <w:lang w:val="es-ES" w:eastAsia="en-US"/>
        </w:rPr>
        <w:t xml:space="preserve">, la Entidad teniendo en cuenta las observaciones y declaratoria de desierta del Invitación Abierta No. </w:t>
      </w:r>
      <w:r w:rsidR="00A13FFE">
        <w:rPr>
          <w:rFonts w:ascii="Arial" w:hAnsi="Arial" w:cs="Arial"/>
          <w:bCs/>
          <w:sz w:val="24"/>
          <w:szCs w:val="24"/>
          <w:lang w:val="es-ES" w:eastAsia="en-US"/>
        </w:rPr>
        <w:t>0</w:t>
      </w:r>
      <w:r w:rsidR="003C5AF0">
        <w:rPr>
          <w:rFonts w:ascii="Arial" w:hAnsi="Arial" w:cs="Arial"/>
          <w:bCs/>
          <w:sz w:val="24"/>
          <w:szCs w:val="24"/>
          <w:lang w:val="es-ES" w:eastAsia="en-US"/>
        </w:rPr>
        <w:t>02 de 2024, accedió a proponer un pago anticipado del 50% del valor del contrato</w:t>
      </w:r>
      <w:r w:rsidR="00A13FFE">
        <w:rPr>
          <w:rFonts w:ascii="Arial" w:hAnsi="Arial" w:cs="Arial"/>
          <w:bCs/>
          <w:sz w:val="24"/>
          <w:szCs w:val="24"/>
          <w:lang w:val="es-ES" w:eastAsia="en-US"/>
        </w:rPr>
        <w:t xml:space="preserve">, </w:t>
      </w:r>
      <w:r w:rsidR="003C5AF0">
        <w:rPr>
          <w:rFonts w:ascii="Arial" w:hAnsi="Arial" w:cs="Arial"/>
          <w:bCs/>
          <w:sz w:val="24"/>
          <w:szCs w:val="24"/>
          <w:lang w:val="es-ES" w:eastAsia="en-US"/>
        </w:rPr>
        <w:t xml:space="preserve">el cual jurídicamente es el máximo valor asegurable por una compañía de seguros. </w:t>
      </w:r>
    </w:p>
    <w:p w14:paraId="66C96E09" w14:textId="77777777" w:rsidR="00B771C0" w:rsidRDefault="00B771C0" w:rsidP="00B771C0">
      <w:pPr>
        <w:spacing w:after="0" w:line="240" w:lineRule="auto"/>
        <w:jc w:val="both"/>
        <w:rPr>
          <w:rFonts w:ascii="Arial" w:hAnsi="Arial" w:cs="Arial"/>
          <w:bCs/>
          <w:sz w:val="24"/>
          <w:szCs w:val="24"/>
          <w:lang w:val="es-ES" w:eastAsia="en-US"/>
        </w:rPr>
      </w:pPr>
    </w:p>
    <w:p w14:paraId="380FC29A" w14:textId="37919337" w:rsidR="003C5AF0" w:rsidRDefault="003C5AF0" w:rsidP="00B771C0">
      <w:pPr>
        <w:spacing w:after="0" w:line="240" w:lineRule="auto"/>
        <w:jc w:val="both"/>
        <w:rPr>
          <w:rFonts w:ascii="Arial" w:hAnsi="Arial" w:cs="Arial"/>
          <w:bCs/>
          <w:sz w:val="24"/>
          <w:szCs w:val="24"/>
          <w:lang w:val="es-ES" w:eastAsia="en-US"/>
        </w:rPr>
      </w:pPr>
      <w:r>
        <w:rPr>
          <w:rFonts w:ascii="Arial" w:hAnsi="Arial" w:cs="Arial"/>
          <w:bCs/>
          <w:sz w:val="24"/>
          <w:szCs w:val="24"/>
          <w:lang w:val="es-ES" w:eastAsia="en-US"/>
        </w:rPr>
        <w:t xml:space="preserve">En este sentido, COCREA no considera factible desde el punto de vista jurídico, técnico y </w:t>
      </w:r>
      <w:r w:rsidR="005E30B3">
        <w:rPr>
          <w:rFonts w:ascii="Arial" w:hAnsi="Arial" w:cs="Arial"/>
          <w:bCs/>
          <w:sz w:val="24"/>
          <w:szCs w:val="24"/>
          <w:lang w:val="es-ES" w:eastAsia="en-US"/>
        </w:rPr>
        <w:t>financiero</w:t>
      </w:r>
      <w:r>
        <w:rPr>
          <w:rFonts w:ascii="Arial" w:hAnsi="Arial" w:cs="Arial"/>
          <w:bCs/>
          <w:sz w:val="24"/>
          <w:szCs w:val="24"/>
          <w:lang w:val="es-ES" w:eastAsia="en-US"/>
        </w:rPr>
        <w:t xml:space="preserve">, realizar el pago </w:t>
      </w:r>
      <w:r w:rsidR="005B5A24">
        <w:rPr>
          <w:rFonts w:ascii="Arial" w:hAnsi="Arial" w:cs="Arial"/>
          <w:bCs/>
          <w:sz w:val="24"/>
          <w:szCs w:val="24"/>
          <w:lang w:val="es-ES" w:eastAsia="en-US"/>
        </w:rPr>
        <w:t xml:space="preserve">total </w:t>
      </w:r>
      <w:r>
        <w:rPr>
          <w:rFonts w:ascii="Arial" w:hAnsi="Arial" w:cs="Arial"/>
          <w:bCs/>
          <w:sz w:val="24"/>
          <w:szCs w:val="24"/>
          <w:lang w:val="es-ES" w:eastAsia="en-US"/>
        </w:rPr>
        <w:t xml:space="preserve">de este contrato de manera anticipada. </w:t>
      </w:r>
    </w:p>
    <w:p w14:paraId="7722BA21" w14:textId="0A4B7402" w:rsidR="003C5AF0" w:rsidRDefault="003C5AF0" w:rsidP="003C5AF0">
      <w:pPr>
        <w:jc w:val="both"/>
        <w:rPr>
          <w:rFonts w:ascii="Arial" w:hAnsi="Arial" w:cs="Arial"/>
          <w:bCs/>
          <w:sz w:val="24"/>
          <w:szCs w:val="24"/>
          <w:lang w:val="es-ES" w:eastAsia="en-US"/>
        </w:rPr>
      </w:pPr>
    </w:p>
    <w:p w14:paraId="0BAE397C" w14:textId="0CB211B1" w:rsidR="003C5AF0" w:rsidRPr="00B9540F" w:rsidRDefault="003C5AF0" w:rsidP="003C5AF0">
      <w:pPr>
        <w:jc w:val="both"/>
        <w:rPr>
          <w:rFonts w:ascii="Arial" w:hAnsi="Arial" w:cs="Arial"/>
          <w:bCs/>
          <w:sz w:val="24"/>
          <w:szCs w:val="24"/>
          <w:lang w:val="es-ES" w:eastAsia="en-US"/>
        </w:rPr>
      </w:pPr>
      <w:r>
        <w:rPr>
          <w:rFonts w:ascii="Arial" w:hAnsi="Arial" w:cs="Arial"/>
          <w:bCs/>
          <w:sz w:val="24"/>
          <w:szCs w:val="24"/>
          <w:lang w:val="es-ES" w:eastAsia="en-US"/>
        </w:rPr>
        <w:lastRenderedPageBreak/>
        <w:t xml:space="preserve">Por las razones expuestas, su solicitud no es procedente y se mantiene la forma de pago propuesta en los términos y condiciones de la Invitación Abierta No. 003 de 2024. </w:t>
      </w:r>
    </w:p>
    <w:p w14:paraId="13A23BFF" w14:textId="44F1A0A5" w:rsidR="00402988" w:rsidRPr="00402988" w:rsidRDefault="00402988" w:rsidP="00402988">
      <w:pPr>
        <w:tabs>
          <w:tab w:val="left" w:pos="1591"/>
        </w:tabs>
        <w:rPr>
          <w:rFonts w:ascii="Arial" w:eastAsia="Arial" w:hAnsi="Arial" w:cs="Arial"/>
          <w:b/>
          <w:sz w:val="24"/>
          <w:szCs w:val="24"/>
        </w:rPr>
      </w:pPr>
      <w:r w:rsidRPr="00402988">
        <w:rPr>
          <w:rFonts w:ascii="Arial" w:eastAsia="Arial" w:hAnsi="Arial" w:cs="Arial"/>
          <w:b/>
          <w:sz w:val="24"/>
          <w:szCs w:val="24"/>
        </w:rPr>
        <w:t xml:space="preserve">OBSERVACIÓN </w:t>
      </w:r>
      <w:r>
        <w:rPr>
          <w:rFonts w:ascii="Arial" w:eastAsia="Arial" w:hAnsi="Arial" w:cs="Arial"/>
          <w:b/>
          <w:sz w:val="24"/>
          <w:szCs w:val="24"/>
        </w:rPr>
        <w:t xml:space="preserve">No </w:t>
      </w:r>
      <w:r w:rsidRPr="00402988">
        <w:rPr>
          <w:rFonts w:ascii="Arial" w:eastAsia="Arial" w:hAnsi="Arial" w:cs="Arial"/>
          <w:b/>
          <w:sz w:val="24"/>
          <w:szCs w:val="24"/>
        </w:rPr>
        <w:t>1</w:t>
      </w:r>
      <w:r w:rsidR="00365E4F">
        <w:rPr>
          <w:rFonts w:ascii="Arial" w:eastAsia="Arial" w:hAnsi="Arial" w:cs="Arial"/>
          <w:b/>
          <w:sz w:val="24"/>
          <w:szCs w:val="24"/>
        </w:rPr>
        <w:t>3</w:t>
      </w:r>
    </w:p>
    <w:p w14:paraId="51E458E3" w14:textId="77777777" w:rsidR="00402988" w:rsidRPr="00402988" w:rsidRDefault="00402988" w:rsidP="00402988">
      <w:pPr>
        <w:tabs>
          <w:tab w:val="left" w:pos="1591"/>
        </w:tabs>
        <w:rPr>
          <w:rFonts w:ascii="Arial" w:eastAsia="Arial" w:hAnsi="Arial" w:cs="Arial"/>
          <w:b/>
          <w:sz w:val="24"/>
          <w:szCs w:val="24"/>
        </w:rPr>
      </w:pPr>
      <w:r w:rsidRPr="00402988">
        <w:rPr>
          <w:rFonts w:ascii="Arial" w:eastAsia="Arial" w:hAnsi="Arial" w:cs="Arial"/>
          <w:b/>
          <w:sz w:val="24"/>
          <w:szCs w:val="24"/>
        </w:rPr>
        <w:t>F. FORMA DE PAGO</w:t>
      </w:r>
    </w:p>
    <w:p w14:paraId="4032DF98" w14:textId="77777777" w:rsidR="005F5690" w:rsidRDefault="00402988" w:rsidP="00402988">
      <w:pPr>
        <w:jc w:val="both"/>
        <w:rPr>
          <w:rFonts w:ascii="Arial" w:hAnsi="Arial" w:cs="Arial"/>
          <w:b/>
          <w:sz w:val="24"/>
          <w:szCs w:val="24"/>
          <w:lang w:val="es-ES" w:eastAsia="en-US"/>
        </w:rPr>
      </w:pPr>
      <w:r w:rsidRPr="00402988">
        <w:rPr>
          <w:rFonts w:ascii="Arial" w:hAnsi="Arial" w:cs="Arial"/>
          <w:sz w:val="24"/>
          <w:szCs w:val="24"/>
        </w:rPr>
        <w:t>(Párrafos 3 y 4) La tarifa administrativa se entiende incluida en el valor final del tiquete y deberá corresponder a lo dispuesto en la Resolución 3595 de 2006, Resolución 1507 de 2012 expedidas por la Aerocivil y las demás que las complementen modifiquen y/o adicionen.</w:t>
      </w:r>
      <w:r w:rsidR="00B22676" w:rsidRPr="00402988">
        <w:rPr>
          <w:rFonts w:ascii="Arial" w:hAnsi="Arial" w:cs="Arial"/>
          <w:b/>
          <w:sz w:val="24"/>
          <w:szCs w:val="24"/>
          <w:lang w:val="es-ES" w:eastAsia="en-US"/>
        </w:rPr>
        <w:t xml:space="preserve"> </w:t>
      </w:r>
    </w:p>
    <w:p w14:paraId="7AB8AFF8" w14:textId="77777777" w:rsidR="00402988" w:rsidRDefault="00402988" w:rsidP="00402988">
      <w:pPr>
        <w:jc w:val="both"/>
        <w:rPr>
          <w:rFonts w:ascii="Arial" w:hAnsi="Arial" w:cs="Arial"/>
          <w:sz w:val="24"/>
          <w:szCs w:val="24"/>
        </w:rPr>
      </w:pPr>
      <w:r w:rsidRPr="00402988">
        <w:rPr>
          <w:rFonts w:ascii="Arial" w:hAnsi="Arial" w:cs="Arial"/>
          <w:sz w:val="24"/>
          <w:szCs w:val="24"/>
        </w:rPr>
        <w:t>La factura de venta deberá venir acompañada de la relación y copia de los tiquetes expedidos durante el periodo facturado y la copia de la(s) comunicación(es) de aprobación de la emisión o modificación de los vuelos.</w:t>
      </w:r>
    </w:p>
    <w:p w14:paraId="69F384BA" w14:textId="77777777" w:rsidR="00A13FFE" w:rsidRDefault="00402988" w:rsidP="00402988">
      <w:pPr>
        <w:jc w:val="both"/>
        <w:rPr>
          <w:rFonts w:ascii="Arial" w:hAnsi="Arial" w:cs="Arial"/>
          <w:i/>
          <w:iCs/>
          <w:sz w:val="24"/>
          <w:szCs w:val="24"/>
        </w:rPr>
      </w:pPr>
      <w:r>
        <w:rPr>
          <w:rFonts w:ascii="Arial" w:hAnsi="Arial" w:cs="Arial"/>
          <w:b/>
          <w:i/>
          <w:iCs/>
          <w:sz w:val="24"/>
          <w:szCs w:val="24"/>
          <w:u w:val="single"/>
        </w:rPr>
        <w:t>“</w:t>
      </w:r>
      <w:r w:rsidRPr="00402988">
        <w:rPr>
          <w:rFonts w:ascii="Arial" w:hAnsi="Arial" w:cs="Arial"/>
          <w:b/>
          <w:i/>
          <w:iCs/>
          <w:sz w:val="24"/>
          <w:szCs w:val="24"/>
          <w:u w:val="single"/>
        </w:rPr>
        <w:t xml:space="preserve">Observación: </w:t>
      </w:r>
      <w:r w:rsidRPr="00402988">
        <w:rPr>
          <w:rFonts w:ascii="Arial" w:hAnsi="Arial" w:cs="Arial"/>
          <w:i/>
          <w:iCs/>
          <w:sz w:val="24"/>
          <w:szCs w:val="24"/>
        </w:rPr>
        <w:t xml:space="preserve">COCREA debe tener en cuenta el procedimiento para el trámite de facturación: </w:t>
      </w:r>
    </w:p>
    <w:p w14:paraId="7C825E98" w14:textId="77777777" w:rsidR="00A13FFE" w:rsidRDefault="00402988" w:rsidP="00402988">
      <w:pPr>
        <w:jc w:val="both"/>
        <w:rPr>
          <w:rFonts w:ascii="Arial" w:hAnsi="Arial" w:cs="Arial"/>
          <w:i/>
          <w:iCs/>
          <w:sz w:val="24"/>
          <w:szCs w:val="24"/>
        </w:rPr>
      </w:pPr>
      <w:r w:rsidRPr="00402988">
        <w:rPr>
          <w:rFonts w:ascii="Arial" w:hAnsi="Arial" w:cs="Arial"/>
          <w:i/>
          <w:iCs/>
          <w:sz w:val="24"/>
          <w:szCs w:val="24"/>
        </w:rPr>
        <w:t xml:space="preserve">• COCREA debe indicar a la Agencia de Viajes, la dirección de correo electrónico donde enviar las facturas electrónicas registrado debidamente ante la DIAN, así como el archivo XML de cada transacción. </w:t>
      </w:r>
    </w:p>
    <w:p w14:paraId="67FE15B6" w14:textId="77777777" w:rsidR="00A13FFE" w:rsidRDefault="00402988" w:rsidP="00402988">
      <w:pPr>
        <w:jc w:val="both"/>
        <w:rPr>
          <w:rFonts w:ascii="Arial" w:hAnsi="Arial" w:cs="Arial"/>
          <w:i/>
          <w:iCs/>
          <w:sz w:val="24"/>
          <w:szCs w:val="24"/>
        </w:rPr>
      </w:pPr>
      <w:r w:rsidRPr="00402988">
        <w:rPr>
          <w:rFonts w:ascii="Arial" w:hAnsi="Arial" w:cs="Arial"/>
          <w:i/>
          <w:iCs/>
          <w:sz w:val="24"/>
          <w:szCs w:val="24"/>
        </w:rPr>
        <w:t xml:space="preserve">• En las facturas emitidas por Aviatur, van todos los datos en detalle de cada tiquete emitido: numero, ruta, nombre del pasajero, valor tarifa y valor impuestos. </w:t>
      </w:r>
    </w:p>
    <w:p w14:paraId="1A43B090" w14:textId="3073DD50" w:rsidR="00402988" w:rsidRDefault="00402988" w:rsidP="00402988">
      <w:pPr>
        <w:jc w:val="both"/>
      </w:pPr>
      <w:r w:rsidRPr="00402988">
        <w:rPr>
          <w:rFonts w:ascii="Arial" w:hAnsi="Arial" w:cs="Arial"/>
          <w:i/>
          <w:iCs/>
          <w:sz w:val="24"/>
          <w:szCs w:val="24"/>
        </w:rPr>
        <w:t>• La Agencia de Viajes envía un reporte pormenorizado de toda la facturación semanalmente. La Agencia de Viajes maneja factura electrónica, tiquete electrónico, informe de ventas detallado que se acuerde con COCREA y que supla sus necesidades de acuerdo con los modelos establecidos por Aviatur para estos y teniendo en cuenta que la información estadística que se ofrece es producto de los datos de la facturación. De acuerdo con lo anterior, Por favor ajustar el pliego</w:t>
      </w:r>
      <w:r w:rsidRPr="00402988">
        <w:t>.</w:t>
      </w:r>
      <w:r>
        <w:t>”</w:t>
      </w:r>
    </w:p>
    <w:p w14:paraId="74B9D800" w14:textId="77777777" w:rsidR="00013973" w:rsidRPr="00013973" w:rsidRDefault="00013973" w:rsidP="00402988">
      <w:pPr>
        <w:jc w:val="both"/>
        <w:rPr>
          <w:rFonts w:ascii="Arial" w:eastAsia="Arial" w:hAnsi="Arial" w:cs="Arial"/>
          <w:b/>
          <w:sz w:val="24"/>
          <w:szCs w:val="24"/>
        </w:rPr>
      </w:pPr>
      <w:r w:rsidRPr="00013973">
        <w:rPr>
          <w:rFonts w:ascii="Arial" w:eastAsia="Arial" w:hAnsi="Arial" w:cs="Arial"/>
          <w:b/>
          <w:sz w:val="24"/>
          <w:szCs w:val="24"/>
        </w:rPr>
        <w:t>RESPUESTA</w:t>
      </w:r>
      <w:r>
        <w:rPr>
          <w:rFonts w:ascii="Arial" w:eastAsia="Arial" w:hAnsi="Arial" w:cs="Arial"/>
          <w:b/>
          <w:sz w:val="24"/>
          <w:szCs w:val="24"/>
        </w:rPr>
        <w:t>:</w:t>
      </w:r>
    </w:p>
    <w:p w14:paraId="3279A9A0" w14:textId="77777777" w:rsidR="00A13FFE" w:rsidRPr="0021373F" w:rsidRDefault="00A13FFE" w:rsidP="00A13FFE">
      <w:pPr>
        <w:jc w:val="both"/>
        <w:rPr>
          <w:rFonts w:ascii="Arial" w:hAnsi="Arial" w:cs="Arial"/>
          <w:sz w:val="24"/>
          <w:szCs w:val="24"/>
        </w:rPr>
      </w:pPr>
      <w:r w:rsidRPr="0021373F">
        <w:rPr>
          <w:rFonts w:ascii="Arial" w:hAnsi="Arial" w:cs="Arial"/>
          <w:sz w:val="24"/>
          <w:szCs w:val="24"/>
        </w:rPr>
        <w:t xml:space="preserve">Teniendo en cuenta la sugerencia planteada, COCREA procederá a aclarar el proceso de presentación de facturas por parte del futuro contratista. </w:t>
      </w:r>
    </w:p>
    <w:p w14:paraId="7247DFBE" w14:textId="5386FC0F" w:rsidR="005A10A9" w:rsidRPr="0021373F" w:rsidRDefault="00A13FFE" w:rsidP="005A10A9">
      <w:pPr>
        <w:jc w:val="both"/>
        <w:rPr>
          <w:rFonts w:ascii="Arial" w:hAnsi="Arial" w:cs="Arial"/>
          <w:sz w:val="24"/>
          <w:szCs w:val="24"/>
        </w:rPr>
      </w:pPr>
      <w:r w:rsidRPr="0021373F">
        <w:rPr>
          <w:rFonts w:ascii="Arial" w:eastAsia="Arial" w:hAnsi="Arial" w:cs="Arial"/>
          <w:sz w:val="24"/>
          <w:szCs w:val="24"/>
        </w:rPr>
        <w:t>Al respecto ver modificación No. 1 a los Términos y Condiciones de la Invitación Abierta No. 003 de 2024, las cuales se encontrarán resaltadas en amarillo y negrilla en los Términos de Condiciones Ajustados</w:t>
      </w:r>
    </w:p>
    <w:p w14:paraId="5EC8B94B" w14:textId="4D773C0F" w:rsidR="00402988" w:rsidRPr="005A10A9" w:rsidRDefault="00402988" w:rsidP="005A10A9">
      <w:pPr>
        <w:jc w:val="both"/>
        <w:rPr>
          <w:rFonts w:ascii="Arial" w:hAnsi="Arial" w:cs="Arial"/>
          <w:sz w:val="24"/>
          <w:szCs w:val="24"/>
        </w:rPr>
      </w:pPr>
      <w:r w:rsidRPr="00402988">
        <w:rPr>
          <w:rFonts w:ascii="Arial" w:eastAsia="Arial" w:hAnsi="Arial" w:cs="Arial"/>
          <w:b/>
          <w:sz w:val="24"/>
          <w:szCs w:val="24"/>
        </w:rPr>
        <w:lastRenderedPageBreak/>
        <w:t xml:space="preserve">OBSERVACIÓN </w:t>
      </w:r>
      <w:r>
        <w:rPr>
          <w:rFonts w:ascii="Arial" w:eastAsia="Arial" w:hAnsi="Arial" w:cs="Arial"/>
          <w:b/>
          <w:sz w:val="24"/>
          <w:szCs w:val="24"/>
        </w:rPr>
        <w:t xml:space="preserve">No </w:t>
      </w:r>
      <w:r w:rsidRPr="00402988">
        <w:rPr>
          <w:rFonts w:ascii="Arial" w:eastAsia="Arial" w:hAnsi="Arial" w:cs="Arial"/>
          <w:b/>
          <w:sz w:val="24"/>
          <w:szCs w:val="24"/>
        </w:rPr>
        <w:t>1</w:t>
      </w:r>
      <w:r w:rsidR="00365E4F">
        <w:rPr>
          <w:rFonts w:ascii="Arial" w:eastAsia="Arial" w:hAnsi="Arial" w:cs="Arial"/>
          <w:b/>
          <w:sz w:val="24"/>
          <w:szCs w:val="24"/>
        </w:rPr>
        <w:t>4</w:t>
      </w:r>
    </w:p>
    <w:p w14:paraId="55794D82" w14:textId="77777777" w:rsidR="00402988" w:rsidRPr="00402988" w:rsidRDefault="00402988" w:rsidP="00402988">
      <w:pPr>
        <w:tabs>
          <w:tab w:val="left" w:pos="1591"/>
        </w:tabs>
        <w:rPr>
          <w:rFonts w:ascii="Arial" w:eastAsia="Arial" w:hAnsi="Arial" w:cs="Arial"/>
          <w:b/>
          <w:sz w:val="24"/>
          <w:szCs w:val="24"/>
        </w:rPr>
      </w:pPr>
      <w:r w:rsidRPr="00402988">
        <w:rPr>
          <w:rFonts w:ascii="Arial" w:eastAsia="Arial" w:hAnsi="Arial" w:cs="Arial"/>
          <w:b/>
          <w:sz w:val="24"/>
          <w:szCs w:val="24"/>
        </w:rPr>
        <w:t>F. FORMA DE PAGO</w:t>
      </w:r>
    </w:p>
    <w:p w14:paraId="299F5735" w14:textId="77777777" w:rsidR="00013973" w:rsidRPr="00013973" w:rsidRDefault="00402988" w:rsidP="00402988">
      <w:pPr>
        <w:jc w:val="both"/>
        <w:rPr>
          <w:rFonts w:ascii="Arial" w:hAnsi="Arial" w:cs="Arial"/>
          <w:sz w:val="24"/>
          <w:szCs w:val="24"/>
        </w:rPr>
      </w:pPr>
      <w:r w:rsidRPr="00013973">
        <w:rPr>
          <w:rFonts w:ascii="Arial" w:hAnsi="Arial" w:cs="Arial"/>
          <w:sz w:val="24"/>
          <w:szCs w:val="24"/>
        </w:rPr>
        <w:t>Para la legalización del pago anticipado y el pago de la facturación presentada por el contratista, se deberá allegar el reporte BSP LINK con el fin de soportar los valores ofrecidos en la propuesta económica. Dicho reporte debe ser expedido por la aerolínea donde se indique el valor real del tiquete, la aerolínea y numero de tiquete y sobre este valor demostrar reflejado el descuento o el valor de fee ofertado.</w:t>
      </w:r>
    </w:p>
    <w:p w14:paraId="486A9A11" w14:textId="00829503" w:rsidR="005A10A9" w:rsidRDefault="00402988" w:rsidP="00402988">
      <w:pPr>
        <w:jc w:val="both"/>
        <w:rPr>
          <w:rFonts w:ascii="Arial" w:hAnsi="Arial" w:cs="Arial"/>
          <w:i/>
          <w:iCs/>
          <w:sz w:val="24"/>
          <w:szCs w:val="24"/>
        </w:rPr>
      </w:pPr>
      <w:r>
        <w:t xml:space="preserve"> </w:t>
      </w:r>
      <w:r w:rsidR="00013973">
        <w:t>“</w:t>
      </w:r>
      <w:r w:rsidRPr="00013973">
        <w:rPr>
          <w:rFonts w:ascii="Arial" w:hAnsi="Arial" w:cs="Arial"/>
          <w:b/>
          <w:i/>
          <w:iCs/>
          <w:sz w:val="24"/>
          <w:szCs w:val="24"/>
          <w:u w:val="single"/>
        </w:rPr>
        <w:t>Observación</w:t>
      </w:r>
      <w:r w:rsidRPr="00013973">
        <w:rPr>
          <w:rFonts w:ascii="Arial" w:hAnsi="Arial" w:cs="Arial"/>
          <w:i/>
          <w:iCs/>
          <w:sz w:val="24"/>
          <w:szCs w:val="24"/>
        </w:rPr>
        <w:t xml:space="preserve">: La Agencia de Viajes no se compromete con el reporte del BSP Link. Este reporte no se puede filtrar por cada cliente y contiene la información de todos nuestros clientes. Desde el principio de la seguridad de la información, no se puede manejar lo que propone COCREA. Ofrecemos un usuario para consultas exclusivo para COCREA, aclarando que este por seguridad </w:t>
      </w:r>
      <w:r w:rsidR="00585451" w:rsidRPr="00013973">
        <w:rPr>
          <w:rFonts w:ascii="Arial" w:hAnsi="Arial" w:cs="Arial"/>
          <w:i/>
          <w:iCs/>
          <w:sz w:val="24"/>
          <w:szCs w:val="24"/>
        </w:rPr>
        <w:t>está</w:t>
      </w:r>
      <w:r w:rsidRPr="00013973">
        <w:rPr>
          <w:rFonts w:ascii="Arial" w:hAnsi="Arial" w:cs="Arial"/>
          <w:i/>
          <w:iCs/>
          <w:sz w:val="24"/>
          <w:szCs w:val="24"/>
        </w:rPr>
        <w:t xml:space="preserve"> sujeto a un celular único en la organización Aviatur, a donde llega el TOKEN que deberá utilizar quien hace la consulta, por lo que el funcionario de COCREA autorizado para tal tarea deberá comunicarse con el funcionario de Aviatur en horas hábiles, quien suministrara el Token de consulta, es necesario aclarar que los tiempos establecidos para la utilización del token tienen tiempos de expiración por lo cual debe hacerse en línea entre los funcionarios autorizados de las partes. Para la legalización de los anticipos la Agencia de viajes allegará un informe detallado de TIQUETES generado por nuestro departamento de ESTADISTICAS y certificado por contador público o revisor fiscal. </w:t>
      </w:r>
    </w:p>
    <w:p w14:paraId="41C8DBE2" w14:textId="360FD62B" w:rsidR="00013973" w:rsidRDefault="00402988" w:rsidP="00402988">
      <w:pPr>
        <w:jc w:val="both"/>
        <w:rPr>
          <w:rFonts w:ascii="Arial" w:hAnsi="Arial" w:cs="Arial"/>
          <w:i/>
          <w:iCs/>
          <w:sz w:val="24"/>
          <w:szCs w:val="24"/>
        </w:rPr>
      </w:pPr>
      <w:r w:rsidRPr="00013973">
        <w:rPr>
          <w:rFonts w:ascii="Arial" w:hAnsi="Arial" w:cs="Arial"/>
          <w:i/>
          <w:iCs/>
          <w:sz w:val="24"/>
          <w:szCs w:val="24"/>
        </w:rPr>
        <w:t>Aviatur no ofrece cartera</w:t>
      </w:r>
      <w:r w:rsidR="00013973">
        <w:rPr>
          <w:rFonts w:ascii="Arial" w:hAnsi="Arial" w:cs="Arial"/>
          <w:i/>
          <w:iCs/>
          <w:sz w:val="24"/>
          <w:szCs w:val="24"/>
        </w:rPr>
        <w:t>”</w:t>
      </w:r>
      <w:r w:rsidRPr="00013973">
        <w:rPr>
          <w:rFonts w:ascii="Arial" w:hAnsi="Arial" w:cs="Arial"/>
          <w:i/>
          <w:iCs/>
          <w:sz w:val="24"/>
          <w:szCs w:val="24"/>
        </w:rPr>
        <w:t>.</w:t>
      </w:r>
    </w:p>
    <w:p w14:paraId="51A842AB" w14:textId="3CA5570B" w:rsidR="00013973" w:rsidRDefault="00013973" w:rsidP="00013973">
      <w:pPr>
        <w:jc w:val="both"/>
        <w:rPr>
          <w:rFonts w:ascii="Arial" w:eastAsia="Arial" w:hAnsi="Arial" w:cs="Arial"/>
          <w:b/>
          <w:sz w:val="24"/>
          <w:szCs w:val="24"/>
        </w:rPr>
      </w:pPr>
      <w:r w:rsidRPr="00013973">
        <w:rPr>
          <w:rFonts w:ascii="Arial" w:eastAsia="Arial" w:hAnsi="Arial" w:cs="Arial"/>
          <w:b/>
          <w:sz w:val="24"/>
          <w:szCs w:val="24"/>
        </w:rPr>
        <w:t>RESPUESTA</w:t>
      </w:r>
      <w:r>
        <w:rPr>
          <w:rFonts w:ascii="Arial" w:eastAsia="Arial" w:hAnsi="Arial" w:cs="Arial"/>
          <w:b/>
          <w:sz w:val="24"/>
          <w:szCs w:val="24"/>
        </w:rPr>
        <w:t>:</w:t>
      </w:r>
    </w:p>
    <w:p w14:paraId="4297010B" w14:textId="20016DA4" w:rsidR="005A10A9" w:rsidRPr="005A10A9" w:rsidRDefault="005A10A9" w:rsidP="00013973">
      <w:pPr>
        <w:jc w:val="both"/>
        <w:rPr>
          <w:rFonts w:ascii="Arial" w:eastAsia="Arial" w:hAnsi="Arial" w:cs="Arial"/>
          <w:bCs/>
          <w:sz w:val="24"/>
          <w:szCs w:val="24"/>
        </w:rPr>
      </w:pPr>
      <w:r w:rsidRPr="005A10A9">
        <w:rPr>
          <w:rFonts w:ascii="Arial" w:eastAsia="Arial" w:hAnsi="Arial" w:cs="Arial"/>
          <w:bCs/>
          <w:sz w:val="24"/>
          <w:szCs w:val="24"/>
        </w:rPr>
        <w:t>A la presente observación le aplica la respuesta dada a la observación No. 12</w:t>
      </w:r>
      <w:r>
        <w:rPr>
          <w:rFonts w:ascii="Arial" w:eastAsia="Arial" w:hAnsi="Arial" w:cs="Arial"/>
          <w:bCs/>
          <w:sz w:val="24"/>
          <w:szCs w:val="24"/>
        </w:rPr>
        <w:t xml:space="preserve"> del presente documento indicando adicionalmente, que el reporte BSP LINK es considerado por la Entidad un mecanismo oportuno, idóneo y frecuente en este tipo de contrataciones</w:t>
      </w:r>
      <w:r w:rsidR="00CB6963">
        <w:rPr>
          <w:rFonts w:ascii="Arial" w:eastAsia="Arial" w:hAnsi="Arial" w:cs="Arial"/>
          <w:bCs/>
          <w:sz w:val="24"/>
          <w:szCs w:val="24"/>
        </w:rPr>
        <w:t xml:space="preserve"> para el control en la ejecución contractual</w:t>
      </w:r>
      <w:r>
        <w:rPr>
          <w:rFonts w:ascii="Arial" w:eastAsia="Arial" w:hAnsi="Arial" w:cs="Arial"/>
          <w:bCs/>
          <w:sz w:val="24"/>
          <w:szCs w:val="24"/>
        </w:rPr>
        <w:t xml:space="preserve">, por lo tanto </w:t>
      </w:r>
      <w:r w:rsidR="00CB6963">
        <w:rPr>
          <w:rFonts w:ascii="Arial" w:eastAsia="Arial" w:hAnsi="Arial" w:cs="Arial"/>
          <w:bCs/>
          <w:sz w:val="24"/>
          <w:szCs w:val="24"/>
        </w:rPr>
        <w:t xml:space="preserve">y </w:t>
      </w:r>
      <w:r>
        <w:rPr>
          <w:rFonts w:ascii="Arial" w:eastAsia="Arial" w:hAnsi="Arial" w:cs="Arial"/>
          <w:bCs/>
          <w:sz w:val="24"/>
          <w:szCs w:val="24"/>
        </w:rPr>
        <w:t xml:space="preserve">de igual manera mantiene su exigencia. </w:t>
      </w:r>
    </w:p>
    <w:p w14:paraId="3F128498" w14:textId="5B83F629" w:rsidR="00013973" w:rsidRDefault="00013973" w:rsidP="00013973">
      <w:pPr>
        <w:jc w:val="both"/>
        <w:rPr>
          <w:rFonts w:ascii="Arial" w:eastAsia="Arial" w:hAnsi="Arial" w:cs="Arial"/>
          <w:b/>
          <w:sz w:val="24"/>
          <w:szCs w:val="24"/>
        </w:rPr>
      </w:pPr>
      <w:r>
        <w:rPr>
          <w:rFonts w:ascii="Arial" w:eastAsia="Arial" w:hAnsi="Arial" w:cs="Arial"/>
          <w:b/>
          <w:sz w:val="24"/>
          <w:szCs w:val="24"/>
        </w:rPr>
        <w:t>OBSERVACION No 1</w:t>
      </w:r>
      <w:r w:rsidR="00365E4F">
        <w:rPr>
          <w:rFonts w:ascii="Arial" w:eastAsia="Arial" w:hAnsi="Arial" w:cs="Arial"/>
          <w:b/>
          <w:sz w:val="24"/>
          <w:szCs w:val="24"/>
        </w:rPr>
        <w:t>5</w:t>
      </w:r>
    </w:p>
    <w:p w14:paraId="44759954" w14:textId="77777777" w:rsidR="00013973" w:rsidRPr="00013973" w:rsidRDefault="00013973" w:rsidP="00013973">
      <w:pPr>
        <w:jc w:val="both"/>
        <w:rPr>
          <w:rFonts w:ascii="Arial" w:eastAsia="Arial" w:hAnsi="Arial" w:cs="Arial"/>
          <w:b/>
          <w:sz w:val="24"/>
          <w:szCs w:val="24"/>
        </w:rPr>
      </w:pPr>
      <w:r w:rsidRPr="00013973">
        <w:rPr>
          <w:rFonts w:ascii="Arial" w:eastAsia="Arial" w:hAnsi="Arial" w:cs="Arial"/>
          <w:b/>
          <w:sz w:val="24"/>
          <w:szCs w:val="24"/>
        </w:rPr>
        <w:t xml:space="preserve">F. FORMA DE PAGO (Nota 1) </w:t>
      </w:r>
    </w:p>
    <w:p w14:paraId="6E880ABF" w14:textId="77777777" w:rsidR="00013973" w:rsidRDefault="00013973" w:rsidP="00013973">
      <w:pPr>
        <w:jc w:val="both"/>
        <w:rPr>
          <w:rFonts w:ascii="Arial" w:hAnsi="Arial" w:cs="Arial"/>
          <w:sz w:val="24"/>
          <w:szCs w:val="24"/>
        </w:rPr>
      </w:pPr>
      <w:r w:rsidRPr="00013973">
        <w:rPr>
          <w:rFonts w:ascii="Arial" w:hAnsi="Arial" w:cs="Arial"/>
          <w:sz w:val="24"/>
          <w:szCs w:val="24"/>
        </w:rPr>
        <w:t xml:space="preserve">Nota 1: COCREA, cancelará el valor del contrato, una vez se expida el certificado de cumplimiento y de recibo a satisfacción, por parte del supervisor(a) del contrato, lo anterior acompañado de la facturas correspondiente, los respectivos soportes a </w:t>
      </w:r>
      <w:r w:rsidRPr="00013973">
        <w:rPr>
          <w:rFonts w:ascii="Arial" w:hAnsi="Arial" w:cs="Arial"/>
          <w:sz w:val="24"/>
          <w:szCs w:val="24"/>
        </w:rPr>
        <w:lastRenderedPageBreak/>
        <w:t xml:space="preserve">que haya lugar, y la certificación del revisor fiscal o representante legal, según corresponda, sobre el cumplimiento en el pago de los aportes parafiscales y de seguridad social integral de sus empleados de acuerdo con lo establecido en el artículo 50 de la ley 789 de 2002 y articulo 23 de la ley 1150 de 2007. </w:t>
      </w:r>
    </w:p>
    <w:p w14:paraId="74113C6B" w14:textId="77777777" w:rsidR="00013973" w:rsidRPr="00013973" w:rsidRDefault="00013973" w:rsidP="00013973">
      <w:pPr>
        <w:jc w:val="both"/>
        <w:rPr>
          <w:rFonts w:ascii="Arial" w:eastAsia="Arial" w:hAnsi="Arial" w:cs="Arial"/>
          <w:b/>
          <w:sz w:val="24"/>
          <w:szCs w:val="24"/>
        </w:rPr>
      </w:pPr>
      <w:r w:rsidRPr="00013973">
        <w:rPr>
          <w:rFonts w:ascii="Arial" w:hAnsi="Arial" w:cs="Arial"/>
          <w:b/>
          <w:i/>
          <w:sz w:val="24"/>
          <w:szCs w:val="24"/>
          <w:u w:val="single"/>
        </w:rPr>
        <w:t>Observación</w:t>
      </w:r>
      <w:r w:rsidRPr="00013973">
        <w:rPr>
          <w:rFonts w:ascii="Arial" w:hAnsi="Arial" w:cs="Arial"/>
          <w:sz w:val="24"/>
          <w:szCs w:val="24"/>
        </w:rPr>
        <w:t>: No aplica Aviatur no otorga cartera, los servicios se expedirán contra anticipos. Retirar esta solicitud</w:t>
      </w:r>
    </w:p>
    <w:p w14:paraId="5447B89A" w14:textId="77777777" w:rsidR="00013973" w:rsidRDefault="00013973" w:rsidP="00402988">
      <w:pPr>
        <w:jc w:val="both"/>
        <w:rPr>
          <w:rFonts w:ascii="Arial" w:hAnsi="Arial" w:cs="Arial"/>
          <w:b/>
          <w:iCs/>
          <w:sz w:val="24"/>
          <w:szCs w:val="24"/>
        </w:rPr>
      </w:pPr>
      <w:r w:rsidRPr="00013973">
        <w:rPr>
          <w:rFonts w:ascii="Arial" w:hAnsi="Arial" w:cs="Arial"/>
          <w:b/>
          <w:iCs/>
          <w:sz w:val="24"/>
          <w:szCs w:val="24"/>
        </w:rPr>
        <w:t>RESPUESTA</w:t>
      </w:r>
      <w:r>
        <w:rPr>
          <w:rFonts w:ascii="Arial" w:hAnsi="Arial" w:cs="Arial"/>
          <w:b/>
          <w:iCs/>
          <w:sz w:val="24"/>
          <w:szCs w:val="24"/>
        </w:rPr>
        <w:t xml:space="preserve">: </w:t>
      </w:r>
    </w:p>
    <w:p w14:paraId="25B399D0" w14:textId="4BC736C6" w:rsidR="00013973" w:rsidRDefault="00E37604" w:rsidP="00402988">
      <w:pPr>
        <w:jc w:val="both"/>
        <w:rPr>
          <w:rFonts w:ascii="Arial" w:hAnsi="Arial" w:cs="Arial"/>
          <w:b/>
          <w:iCs/>
          <w:sz w:val="24"/>
          <w:szCs w:val="24"/>
        </w:rPr>
      </w:pPr>
      <w:r w:rsidRPr="005A10A9">
        <w:rPr>
          <w:rFonts w:ascii="Arial" w:eastAsia="Arial" w:hAnsi="Arial" w:cs="Arial"/>
          <w:bCs/>
          <w:sz w:val="24"/>
          <w:szCs w:val="24"/>
        </w:rPr>
        <w:t>A la presente observación le aplica la respuesta dada a la observación No. 12</w:t>
      </w:r>
      <w:r>
        <w:rPr>
          <w:rFonts w:ascii="Arial" w:eastAsia="Arial" w:hAnsi="Arial" w:cs="Arial"/>
          <w:bCs/>
          <w:sz w:val="24"/>
          <w:szCs w:val="24"/>
        </w:rPr>
        <w:t xml:space="preserve"> del presente documento.</w:t>
      </w:r>
    </w:p>
    <w:p w14:paraId="76208831" w14:textId="17110689" w:rsidR="00013973" w:rsidRDefault="00013973" w:rsidP="00402988">
      <w:pPr>
        <w:jc w:val="both"/>
        <w:rPr>
          <w:rFonts w:ascii="Arial" w:hAnsi="Arial" w:cs="Arial"/>
          <w:b/>
          <w:iCs/>
          <w:sz w:val="24"/>
          <w:szCs w:val="24"/>
        </w:rPr>
      </w:pPr>
      <w:r>
        <w:rPr>
          <w:rFonts w:ascii="Arial" w:hAnsi="Arial" w:cs="Arial"/>
          <w:b/>
          <w:iCs/>
          <w:sz w:val="24"/>
          <w:szCs w:val="24"/>
        </w:rPr>
        <w:t>OBSERVACION No 1</w:t>
      </w:r>
      <w:r w:rsidR="00365E4F">
        <w:rPr>
          <w:rFonts w:ascii="Arial" w:hAnsi="Arial" w:cs="Arial"/>
          <w:b/>
          <w:iCs/>
          <w:sz w:val="24"/>
          <w:szCs w:val="24"/>
        </w:rPr>
        <w:t>6</w:t>
      </w:r>
      <w:r w:rsidRPr="00013973">
        <w:rPr>
          <w:rFonts w:ascii="Arial" w:hAnsi="Arial" w:cs="Arial"/>
          <w:b/>
          <w:iCs/>
          <w:sz w:val="24"/>
          <w:szCs w:val="24"/>
        </w:rPr>
        <w:t xml:space="preserve"> </w:t>
      </w:r>
    </w:p>
    <w:p w14:paraId="5915B284" w14:textId="77777777" w:rsidR="00013973" w:rsidRDefault="00013973">
      <w:pPr>
        <w:spacing w:after="160" w:line="259" w:lineRule="auto"/>
        <w:rPr>
          <w:rFonts w:ascii="Arial" w:hAnsi="Arial" w:cs="Arial"/>
          <w:sz w:val="24"/>
          <w:szCs w:val="24"/>
        </w:rPr>
      </w:pPr>
      <w:r w:rsidRPr="00013973">
        <w:rPr>
          <w:rFonts w:ascii="Arial" w:hAnsi="Arial" w:cs="Arial"/>
          <w:b/>
          <w:sz w:val="24"/>
          <w:szCs w:val="24"/>
        </w:rPr>
        <w:t>F. FORMA DE PAGO</w:t>
      </w:r>
      <w:r w:rsidRPr="00013973">
        <w:rPr>
          <w:rFonts w:ascii="Arial" w:hAnsi="Arial" w:cs="Arial"/>
          <w:sz w:val="24"/>
          <w:szCs w:val="24"/>
        </w:rPr>
        <w:t xml:space="preserve"> (Nota 2) </w:t>
      </w:r>
    </w:p>
    <w:p w14:paraId="306E4F64" w14:textId="77777777" w:rsidR="00013973" w:rsidRDefault="00013973">
      <w:pPr>
        <w:spacing w:after="160" w:line="259" w:lineRule="auto"/>
        <w:rPr>
          <w:rFonts w:ascii="Arial" w:hAnsi="Arial" w:cs="Arial"/>
          <w:sz w:val="24"/>
          <w:szCs w:val="24"/>
        </w:rPr>
      </w:pPr>
      <w:r w:rsidRPr="00013973">
        <w:rPr>
          <w:rFonts w:ascii="Arial" w:hAnsi="Arial" w:cs="Arial"/>
          <w:sz w:val="24"/>
          <w:szCs w:val="24"/>
        </w:rPr>
        <w:t xml:space="preserve">Nota 2: El pago se realizará dentro de los quince (15) días calendario siguiente al cumplimiento de los requisitos antes señalados. </w:t>
      </w:r>
    </w:p>
    <w:p w14:paraId="12E87637" w14:textId="77777777" w:rsidR="000B541D" w:rsidRDefault="00013973">
      <w:pPr>
        <w:spacing w:after="160" w:line="259" w:lineRule="auto"/>
        <w:rPr>
          <w:rFonts w:ascii="Arial" w:hAnsi="Arial" w:cs="Arial"/>
          <w:i/>
          <w:sz w:val="24"/>
          <w:szCs w:val="24"/>
        </w:rPr>
      </w:pPr>
      <w:r>
        <w:rPr>
          <w:rFonts w:ascii="Arial" w:hAnsi="Arial" w:cs="Arial"/>
          <w:b/>
          <w:i/>
          <w:sz w:val="24"/>
          <w:szCs w:val="24"/>
          <w:u w:val="single"/>
        </w:rPr>
        <w:t>“</w:t>
      </w:r>
      <w:r w:rsidRPr="00013973">
        <w:rPr>
          <w:rFonts w:ascii="Arial" w:hAnsi="Arial" w:cs="Arial"/>
          <w:b/>
          <w:i/>
          <w:sz w:val="24"/>
          <w:szCs w:val="24"/>
          <w:u w:val="single"/>
        </w:rPr>
        <w:t>Observación</w:t>
      </w:r>
      <w:r w:rsidRPr="00013973">
        <w:rPr>
          <w:rFonts w:ascii="Arial" w:hAnsi="Arial" w:cs="Arial"/>
          <w:sz w:val="24"/>
          <w:szCs w:val="24"/>
        </w:rPr>
        <w:t xml:space="preserve">: </w:t>
      </w:r>
      <w:r w:rsidRPr="00013973">
        <w:rPr>
          <w:rFonts w:ascii="Arial" w:hAnsi="Arial" w:cs="Arial"/>
          <w:i/>
          <w:sz w:val="24"/>
          <w:szCs w:val="24"/>
        </w:rPr>
        <w:t>No aplica Aviatur no otorga cartera, los servicios se expedirán contra anticipos. Retirar esta solicitud</w:t>
      </w:r>
      <w:r>
        <w:rPr>
          <w:rFonts w:ascii="Arial" w:hAnsi="Arial" w:cs="Arial"/>
          <w:i/>
          <w:sz w:val="24"/>
          <w:szCs w:val="24"/>
        </w:rPr>
        <w:t>”</w:t>
      </w:r>
    </w:p>
    <w:p w14:paraId="0E2B584D" w14:textId="77777777" w:rsidR="000B541D" w:rsidRDefault="000B541D">
      <w:pPr>
        <w:spacing w:after="160" w:line="259" w:lineRule="auto"/>
        <w:rPr>
          <w:rFonts w:ascii="Arial" w:hAnsi="Arial" w:cs="Arial"/>
          <w:b/>
          <w:iCs/>
          <w:sz w:val="24"/>
          <w:szCs w:val="24"/>
        </w:rPr>
      </w:pPr>
      <w:r w:rsidRPr="000B541D">
        <w:rPr>
          <w:rFonts w:ascii="Arial" w:hAnsi="Arial" w:cs="Arial"/>
          <w:b/>
          <w:iCs/>
          <w:sz w:val="24"/>
          <w:szCs w:val="24"/>
        </w:rPr>
        <w:t>RESPUESTA:</w:t>
      </w:r>
    </w:p>
    <w:p w14:paraId="2FE73E24" w14:textId="2881ED22" w:rsidR="000B541D" w:rsidRDefault="00E37604">
      <w:pPr>
        <w:spacing w:after="160" w:line="259" w:lineRule="auto"/>
        <w:rPr>
          <w:rFonts w:ascii="Arial" w:hAnsi="Arial" w:cs="Arial"/>
          <w:b/>
          <w:iCs/>
          <w:sz w:val="24"/>
          <w:szCs w:val="24"/>
        </w:rPr>
      </w:pPr>
      <w:r w:rsidRPr="005A10A9">
        <w:rPr>
          <w:rFonts w:ascii="Arial" w:eastAsia="Arial" w:hAnsi="Arial" w:cs="Arial"/>
          <w:bCs/>
          <w:sz w:val="24"/>
          <w:szCs w:val="24"/>
        </w:rPr>
        <w:t>A la presente observación le aplica la respuesta dada a la observación No. 12</w:t>
      </w:r>
      <w:r>
        <w:rPr>
          <w:rFonts w:ascii="Arial" w:eastAsia="Arial" w:hAnsi="Arial" w:cs="Arial"/>
          <w:bCs/>
          <w:sz w:val="24"/>
          <w:szCs w:val="24"/>
        </w:rPr>
        <w:t xml:space="preserve"> del presente documento.</w:t>
      </w:r>
    </w:p>
    <w:p w14:paraId="5547BF72" w14:textId="0FE6C2D5" w:rsidR="000B541D" w:rsidRDefault="000B541D">
      <w:pPr>
        <w:spacing w:after="160" w:line="259" w:lineRule="auto"/>
        <w:rPr>
          <w:rFonts w:ascii="Arial" w:hAnsi="Arial" w:cs="Arial"/>
          <w:b/>
          <w:iCs/>
          <w:sz w:val="24"/>
          <w:szCs w:val="24"/>
        </w:rPr>
      </w:pPr>
      <w:r>
        <w:rPr>
          <w:rFonts w:ascii="Arial" w:hAnsi="Arial" w:cs="Arial"/>
          <w:b/>
          <w:iCs/>
          <w:sz w:val="24"/>
          <w:szCs w:val="24"/>
        </w:rPr>
        <w:t>OBSERVACION No 1</w:t>
      </w:r>
      <w:r w:rsidR="00365E4F">
        <w:rPr>
          <w:rFonts w:ascii="Arial" w:hAnsi="Arial" w:cs="Arial"/>
          <w:b/>
          <w:iCs/>
          <w:sz w:val="24"/>
          <w:szCs w:val="24"/>
        </w:rPr>
        <w:t>7</w:t>
      </w:r>
    </w:p>
    <w:p w14:paraId="3C88667C" w14:textId="77777777" w:rsidR="00A458D8" w:rsidRPr="00A458D8" w:rsidRDefault="000B541D">
      <w:pPr>
        <w:spacing w:after="160" w:line="259" w:lineRule="auto"/>
        <w:rPr>
          <w:rFonts w:ascii="Arial" w:hAnsi="Arial" w:cs="Arial"/>
          <w:b/>
          <w:sz w:val="24"/>
          <w:szCs w:val="24"/>
        </w:rPr>
      </w:pPr>
      <w:r w:rsidRPr="00A458D8">
        <w:rPr>
          <w:rFonts w:ascii="Arial" w:hAnsi="Arial" w:cs="Arial"/>
          <w:b/>
          <w:sz w:val="24"/>
          <w:szCs w:val="24"/>
        </w:rPr>
        <w:t>F. FORMA DE PAGO (Nota 3)</w:t>
      </w:r>
    </w:p>
    <w:p w14:paraId="57D0765E" w14:textId="77777777" w:rsidR="00A458D8" w:rsidRDefault="000B541D" w:rsidP="00E37604">
      <w:pPr>
        <w:spacing w:after="160" w:line="259" w:lineRule="auto"/>
        <w:jc w:val="both"/>
        <w:rPr>
          <w:rFonts w:ascii="Arial" w:hAnsi="Arial" w:cs="Arial"/>
          <w:sz w:val="24"/>
          <w:szCs w:val="24"/>
        </w:rPr>
      </w:pPr>
      <w:r>
        <w:t xml:space="preserve"> </w:t>
      </w:r>
      <w:r w:rsidRPr="00A458D8">
        <w:rPr>
          <w:rFonts w:ascii="Arial" w:hAnsi="Arial" w:cs="Arial"/>
          <w:sz w:val="24"/>
          <w:szCs w:val="24"/>
        </w:rPr>
        <w:t>Nota 4: Los pagos (</w:t>
      </w:r>
      <w:r w:rsidRPr="00A458D8">
        <w:rPr>
          <w:rFonts w:ascii="Arial" w:hAnsi="Arial" w:cs="Arial"/>
          <w:color w:val="FF0000"/>
          <w:sz w:val="24"/>
          <w:szCs w:val="24"/>
        </w:rPr>
        <w:t>anticipos</w:t>
      </w:r>
      <w:r w:rsidRPr="00A458D8">
        <w:rPr>
          <w:rFonts w:ascii="Arial" w:hAnsi="Arial" w:cs="Arial"/>
          <w:sz w:val="24"/>
          <w:szCs w:val="24"/>
        </w:rPr>
        <w:t>) serán realizados en pesos colombianos, a través de la consignación en la cuenta corriente o de ahorros que indique el proponente seleccionado, abierta en una de las entidades financieras afiliadas al Sistema Automático de pagos, previos los descuentos de Ley.</w:t>
      </w:r>
    </w:p>
    <w:p w14:paraId="7359CD63" w14:textId="77777777" w:rsidR="00A458D8" w:rsidRDefault="00A458D8">
      <w:pPr>
        <w:spacing w:after="160" w:line="259" w:lineRule="auto"/>
        <w:rPr>
          <w:rFonts w:ascii="Arial" w:hAnsi="Arial" w:cs="Arial"/>
          <w:b/>
          <w:i/>
          <w:iCs/>
          <w:sz w:val="24"/>
          <w:szCs w:val="24"/>
        </w:rPr>
      </w:pPr>
      <w:r>
        <w:rPr>
          <w:rFonts w:ascii="Arial" w:hAnsi="Arial" w:cs="Arial"/>
          <w:sz w:val="24"/>
          <w:szCs w:val="24"/>
        </w:rPr>
        <w:t>“</w:t>
      </w:r>
      <w:r w:rsidR="000B541D" w:rsidRPr="00A458D8">
        <w:rPr>
          <w:rFonts w:ascii="Arial" w:hAnsi="Arial" w:cs="Arial"/>
          <w:b/>
          <w:i/>
          <w:sz w:val="24"/>
          <w:szCs w:val="24"/>
          <w:u w:val="single"/>
        </w:rPr>
        <w:t>Observación</w:t>
      </w:r>
      <w:r w:rsidR="000B541D" w:rsidRPr="00A458D8">
        <w:rPr>
          <w:rFonts w:ascii="Arial" w:hAnsi="Arial" w:cs="Arial"/>
          <w:sz w:val="24"/>
          <w:szCs w:val="24"/>
        </w:rPr>
        <w:t xml:space="preserve">: </w:t>
      </w:r>
      <w:r w:rsidR="000B541D" w:rsidRPr="00A458D8">
        <w:rPr>
          <w:rFonts w:ascii="Arial" w:hAnsi="Arial" w:cs="Arial"/>
          <w:i/>
          <w:sz w:val="24"/>
          <w:szCs w:val="24"/>
        </w:rPr>
        <w:t>Solicitamos adicionar la palabra: anticipos (en rojo)</w:t>
      </w:r>
      <w:r>
        <w:rPr>
          <w:rFonts w:ascii="Arial" w:hAnsi="Arial" w:cs="Arial"/>
          <w:b/>
          <w:i/>
          <w:iCs/>
          <w:sz w:val="24"/>
          <w:szCs w:val="24"/>
        </w:rPr>
        <w:t>”</w:t>
      </w:r>
    </w:p>
    <w:p w14:paraId="6573A66E" w14:textId="77777777" w:rsidR="00E37604" w:rsidRDefault="00E37604">
      <w:pPr>
        <w:spacing w:after="160" w:line="259" w:lineRule="auto"/>
        <w:rPr>
          <w:rFonts w:ascii="Arial" w:hAnsi="Arial" w:cs="Arial"/>
          <w:b/>
          <w:iCs/>
          <w:sz w:val="24"/>
          <w:szCs w:val="24"/>
        </w:rPr>
      </w:pPr>
    </w:p>
    <w:p w14:paraId="5729359E" w14:textId="44EA23FE" w:rsidR="00A458D8" w:rsidRDefault="00A458D8">
      <w:pPr>
        <w:spacing w:after="160" w:line="259" w:lineRule="auto"/>
        <w:rPr>
          <w:rFonts w:ascii="Arial" w:hAnsi="Arial" w:cs="Arial"/>
          <w:b/>
          <w:iCs/>
          <w:sz w:val="24"/>
          <w:szCs w:val="24"/>
        </w:rPr>
      </w:pPr>
      <w:r>
        <w:rPr>
          <w:rFonts w:ascii="Arial" w:hAnsi="Arial" w:cs="Arial"/>
          <w:b/>
          <w:iCs/>
          <w:sz w:val="24"/>
          <w:szCs w:val="24"/>
        </w:rPr>
        <w:t>RESPUESTA</w:t>
      </w:r>
      <w:r w:rsidRPr="00A458D8">
        <w:rPr>
          <w:rFonts w:ascii="Arial" w:hAnsi="Arial" w:cs="Arial"/>
          <w:b/>
          <w:iCs/>
          <w:sz w:val="24"/>
          <w:szCs w:val="24"/>
        </w:rPr>
        <w:t>:</w:t>
      </w:r>
    </w:p>
    <w:p w14:paraId="62FAC28B" w14:textId="36BAD3E2" w:rsidR="00A458D8" w:rsidRDefault="00E37604">
      <w:pPr>
        <w:spacing w:after="160" w:line="259" w:lineRule="auto"/>
        <w:rPr>
          <w:rFonts w:ascii="Arial" w:hAnsi="Arial" w:cs="Arial"/>
          <w:b/>
          <w:iCs/>
          <w:sz w:val="24"/>
          <w:szCs w:val="24"/>
        </w:rPr>
      </w:pPr>
      <w:r w:rsidRPr="005A10A9">
        <w:rPr>
          <w:rFonts w:ascii="Arial" w:eastAsia="Arial" w:hAnsi="Arial" w:cs="Arial"/>
          <w:bCs/>
          <w:sz w:val="24"/>
          <w:szCs w:val="24"/>
        </w:rPr>
        <w:t>A la presente observación le aplica la respuesta dada a la observación No. 12</w:t>
      </w:r>
      <w:r>
        <w:rPr>
          <w:rFonts w:ascii="Arial" w:eastAsia="Arial" w:hAnsi="Arial" w:cs="Arial"/>
          <w:bCs/>
          <w:sz w:val="24"/>
          <w:szCs w:val="24"/>
        </w:rPr>
        <w:t xml:space="preserve"> del presente documento.</w:t>
      </w:r>
    </w:p>
    <w:p w14:paraId="490627A9" w14:textId="3402926C" w:rsidR="00A458D8" w:rsidRDefault="00A458D8">
      <w:pPr>
        <w:spacing w:after="160" w:line="259" w:lineRule="auto"/>
        <w:rPr>
          <w:rFonts w:ascii="Arial" w:hAnsi="Arial" w:cs="Arial"/>
          <w:b/>
          <w:iCs/>
          <w:sz w:val="24"/>
          <w:szCs w:val="24"/>
        </w:rPr>
      </w:pPr>
      <w:r>
        <w:rPr>
          <w:rFonts w:ascii="Arial" w:hAnsi="Arial" w:cs="Arial"/>
          <w:b/>
          <w:iCs/>
          <w:sz w:val="24"/>
          <w:szCs w:val="24"/>
        </w:rPr>
        <w:t>OBSERVACION No 1</w:t>
      </w:r>
      <w:r w:rsidR="00365E4F">
        <w:rPr>
          <w:rFonts w:ascii="Arial" w:hAnsi="Arial" w:cs="Arial"/>
          <w:b/>
          <w:iCs/>
          <w:sz w:val="24"/>
          <w:szCs w:val="24"/>
        </w:rPr>
        <w:t>8</w:t>
      </w:r>
    </w:p>
    <w:p w14:paraId="0C2C5E15" w14:textId="77777777" w:rsidR="00A458D8" w:rsidRDefault="00A458D8">
      <w:pPr>
        <w:spacing w:after="160" w:line="259" w:lineRule="auto"/>
        <w:rPr>
          <w:rFonts w:ascii="Arial" w:hAnsi="Arial" w:cs="Arial"/>
          <w:sz w:val="24"/>
          <w:szCs w:val="24"/>
        </w:rPr>
      </w:pPr>
      <w:r w:rsidRPr="00A458D8">
        <w:rPr>
          <w:rFonts w:ascii="Arial" w:hAnsi="Arial" w:cs="Arial"/>
          <w:b/>
          <w:sz w:val="24"/>
          <w:szCs w:val="24"/>
        </w:rPr>
        <w:lastRenderedPageBreak/>
        <w:t>F. FORMA DE PAGO</w:t>
      </w:r>
      <w:r w:rsidRPr="00A458D8">
        <w:rPr>
          <w:rFonts w:ascii="Arial" w:hAnsi="Arial" w:cs="Arial"/>
          <w:sz w:val="24"/>
          <w:szCs w:val="24"/>
        </w:rPr>
        <w:t xml:space="preserve"> (Nota 5) </w:t>
      </w:r>
    </w:p>
    <w:p w14:paraId="3C026375" w14:textId="385F4790" w:rsidR="00A458D8" w:rsidRDefault="00A458D8" w:rsidP="00A458D8">
      <w:pPr>
        <w:spacing w:after="160" w:line="259" w:lineRule="auto"/>
        <w:jc w:val="both"/>
        <w:rPr>
          <w:rFonts w:ascii="Arial" w:hAnsi="Arial" w:cs="Arial"/>
          <w:sz w:val="24"/>
          <w:szCs w:val="24"/>
        </w:rPr>
      </w:pPr>
      <w:r w:rsidRPr="00A458D8">
        <w:rPr>
          <w:rFonts w:ascii="Arial" w:hAnsi="Arial" w:cs="Arial"/>
          <w:sz w:val="24"/>
          <w:szCs w:val="24"/>
        </w:rPr>
        <w:t>Nota 5: Dentro del término señalado para efectuar los pagos COCREA podrá formular por escrito las observaciones u objeciones que tenga a las facturas que presente el contratista. Durante el tiempo que dure la revisión a las observaciones u objeciones formuladas por COCREA a los documentos mencionados, se suspenderá el plazo para el pago y una vez realizadas las aclaraciones pertinentes por parte del contratista se reanudará dicho plazo.</w:t>
      </w:r>
    </w:p>
    <w:p w14:paraId="42AE4497" w14:textId="66E3559B" w:rsidR="00A458D8" w:rsidRDefault="00A458D8" w:rsidP="00A458D8">
      <w:pPr>
        <w:spacing w:after="160" w:line="259" w:lineRule="auto"/>
        <w:jc w:val="both"/>
        <w:rPr>
          <w:rFonts w:ascii="Arial" w:hAnsi="Arial" w:cs="Arial"/>
          <w:sz w:val="24"/>
          <w:szCs w:val="24"/>
        </w:rPr>
      </w:pPr>
      <w:r>
        <w:rPr>
          <w:rFonts w:ascii="Arial" w:hAnsi="Arial" w:cs="Arial"/>
          <w:b/>
          <w:i/>
          <w:sz w:val="24"/>
          <w:szCs w:val="24"/>
          <w:u w:val="single"/>
        </w:rPr>
        <w:t>“</w:t>
      </w:r>
      <w:r w:rsidRPr="00A458D8">
        <w:rPr>
          <w:rFonts w:ascii="Arial" w:hAnsi="Arial" w:cs="Arial"/>
          <w:b/>
          <w:i/>
          <w:sz w:val="24"/>
          <w:szCs w:val="24"/>
          <w:u w:val="single"/>
        </w:rPr>
        <w:t>Observación:</w:t>
      </w:r>
      <w:r w:rsidRPr="00A458D8">
        <w:rPr>
          <w:rFonts w:ascii="Arial" w:hAnsi="Arial" w:cs="Arial"/>
          <w:sz w:val="24"/>
          <w:szCs w:val="24"/>
        </w:rPr>
        <w:t xml:space="preserve"> </w:t>
      </w:r>
      <w:r w:rsidRPr="00A458D8">
        <w:rPr>
          <w:rFonts w:ascii="Arial" w:hAnsi="Arial" w:cs="Arial"/>
          <w:i/>
          <w:sz w:val="24"/>
          <w:szCs w:val="24"/>
        </w:rPr>
        <w:t>No aplica Aviatur no otorga cartera, los servicios se expedirán contra anticipos. Retirar esta solicitud</w:t>
      </w:r>
      <w:r>
        <w:rPr>
          <w:rFonts w:ascii="Arial" w:hAnsi="Arial" w:cs="Arial"/>
          <w:sz w:val="24"/>
          <w:szCs w:val="24"/>
        </w:rPr>
        <w:t>”</w:t>
      </w:r>
      <w:r w:rsidRPr="00A458D8">
        <w:rPr>
          <w:rFonts w:ascii="Arial" w:hAnsi="Arial" w:cs="Arial"/>
          <w:sz w:val="24"/>
          <w:szCs w:val="24"/>
        </w:rPr>
        <w:t>.</w:t>
      </w:r>
    </w:p>
    <w:p w14:paraId="328A1A77" w14:textId="5EF54FF2" w:rsidR="00A458D8" w:rsidRPr="00E37604" w:rsidRDefault="00E37604" w:rsidP="00A458D8">
      <w:pPr>
        <w:spacing w:after="160" w:line="259" w:lineRule="auto"/>
        <w:jc w:val="both"/>
        <w:rPr>
          <w:rFonts w:ascii="Arial" w:hAnsi="Arial" w:cs="Arial"/>
          <w:b/>
          <w:bCs/>
          <w:sz w:val="24"/>
          <w:szCs w:val="24"/>
        </w:rPr>
      </w:pPr>
      <w:r w:rsidRPr="00E37604">
        <w:rPr>
          <w:rFonts w:ascii="Arial" w:hAnsi="Arial" w:cs="Arial"/>
          <w:b/>
          <w:bCs/>
          <w:sz w:val="24"/>
          <w:szCs w:val="24"/>
        </w:rPr>
        <w:t>RESPUESTA:</w:t>
      </w:r>
    </w:p>
    <w:p w14:paraId="11E21B68" w14:textId="5B53F439" w:rsidR="00E37604" w:rsidRDefault="00E37604" w:rsidP="00A458D8">
      <w:pPr>
        <w:spacing w:after="160" w:line="259" w:lineRule="auto"/>
        <w:jc w:val="both"/>
        <w:rPr>
          <w:rFonts w:ascii="Arial" w:hAnsi="Arial" w:cs="Arial"/>
          <w:b/>
          <w:sz w:val="24"/>
          <w:szCs w:val="24"/>
        </w:rPr>
      </w:pPr>
      <w:r w:rsidRPr="005A10A9">
        <w:rPr>
          <w:rFonts w:ascii="Arial" w:eastAsia="Arial" w:hAnsi="Arial" w:cs="Arial"/>
          <w:bCs/>
          <w:sz w:val="24"/>
          <w:szCs w:val="24"/>
        </w:rPr>
        <w:t>A la presente observación le aplica la respuesta dada a la observación No. 12</w:t>
      </w:r>
      <w:r>
        <w:rPr>
          <w:rFonts w:ascii="Arial" w:eastAsia="Arial" w:hAnsi="Arial" w:cs="Arial"/>
          <w:bCs/>
          <w:sz w:val="24"/>
          <w:szCs w:val="24"/>
        </w:rPr>
        <w:t xml:space="preserve"> del presente documento.</w:t>
      </w:r>
    </w:p>
    <w:p w14:paraId="77261740" w14:textId="3ECD1EA6" w:rsidR="00A458D8" w:rsidRDefault="00A458D8" w:rsidP="00A458D8">
      <w:pPr>
        <w:spacing w:after="160" w:line="259" w:lineRule="auto"/>
        <w:jc w:val="both"/>
        <w:rPr>
          <w:rFonts w:ascii="Arial" w:hAnsi="Arial" w:cs="Arial"/>
          <w:b/>
          <w:iCs/>
          <w:sz w:val="24"/>
          <w:szCs w:val="24"/>
        </w:rPr>
      </w:pPr>
      <w:r w:rsidRPr="00A458D8">
        <w:rPr>
          <w:rFonts w:ascii="Arial" w:hAnsi="Arial" w:cs="Arial"/>
          <w:b/>
          <w:sz w:val="24"/>
          <w:szCs w:val="24"/>
        </w:rPr>
        <w:t>OBSERVACION No</w:t>
      </w:r>
      <w:r w:rsidR="005B5A24">
        <w:rPr>
          <w:rFonts w:ascii="Arial" w:hAnsi="Arial" w:cs="Arial"/>
          <w:b/>
          <w:sz w:val="24"/>
          <w:szCs w:val="24"/>
        </w:rPr>
        <w:t xml:space="preserve"> </w:t>
      </w:r>
      <w:r w:rsidRPr="00A458D8">
        <w:rPr>
          <w:rFonts w:ascii="Arial" w:hAnsi="Arial" w:cs="Arial"/>
          <w:b/>
          <w:sz w:val="24"/>
          <w:szCs w:val="24"/>
        </w:rPr>
        <w:t>1</w:t>
      </w:r>
      <w:r w:rsidR="00365E4F">
        <w:rPr>
          <w:rFonts w:ascii="Arial" w:hAnsi="Arial" w:cs="Arial"/>
          <w:b/>
          <w:sz w:val="24"/>
          <w:szCs w:val="24"/>
        </w:rPr>
        <w:t>9</w:t>
      </w:r>
    </w:p>
    <w:p w14:paraId="0B56F228" w14:textId="77777777" w:rsidR="00A458D8" w:rsidRDefault="00A458D8" w:rsidP="00A458D8">
      <w:pPr>
        <w:spacing w:after="160" w:line="259" w:lineRule="auto"/>
        <w:jc w:val="both"/>
        <w:rPr>
          <w:rFonts w:ascii="Arial" w:hAnsi="Arial" w:cs="Arial"/>
          <w:sz w:val="24"/>
          <w:szCs w:val="24"/>
        </w:rPr>
      </w:pPr>
      <w:r w:rsidRPr="00A458D8">
        <w:rPr>
          <w:rFonts w:ascii="Arial" w:hAnsi="Arial" w:cs="Arial"/>
          <w:b/>
          <w:sz w:val="24"/>
          <w:szCs w:val="24"/>
        </w:rPr>
        <w:t>F. FORMA DE PAGO</w:t>
      </w:r>
      <w:r w:rsidRPr="00A458D8">
        <w:rPr>
          <w:rFonts w:ascii="Arial" w:hAnsi="Arial" w:cs="Arial"/>
          <w:sz w:val="24"/>
          <w:szCs w:val="24"/>
        </w:rPr>
        <w:t xml:space="preserve"> (Nota 7) </w:t>
      </w:r>
    </w:p>
    <w:p w14:paraId="21949E68" w14:textId="77777777" w:rsidR="00A458D8" w:rsidRDefault="00A458D8" w:rsidP="00A458D8">
      <w:pPr>
        <w:spacing w:after="160" w:line="259" w:lineRule="auto"/>
        <w:jc w:val="both"/>
        <w:rPr>
          <w:rFonts w:ascii="Arial" w:hAnsi="Arial" w:cs="Arial"/>
          <w:sz w:val="24"/>
          <w:szCs w:val="24"/>
        </w:rPr>
      </w:pPr>
      <w:r w:rsidRPr="00A458D8">
        <w:rPr>
          <w:rFonts w:ascii="Arial" w:hAnsi="Arial" w:cs="Arial"/>
          <w:sz w:val="24"/>
          <w:szCs w:val="24"/>
        </w:rPr>
        <w:t xml:space="preserve">Nota 7: El CONTRATISTA asumirá la totalidad de los gastos que se originen en relación con el objeto del contrato. </w:t>
      </w:r>
    </w:p>
    <w:p w14:paraId="5D8DC642" w14:textId="77777777" w:rsidR="00A458D8" w:rsidRDefault="00A458D8" w:rsidP="00A458D8">
      <w:pPr>
        <w:spacing w:after="160" w:line="259" w:lineRule="auto"/>
        <w:jc w:val="both"/>
        <w:rPr>
          <w:rFonts w:ascii="Arial" w:hAnsi="Arial" w:cs="Arial"/>
          <w:i/>
          <w:sz w:val="24"/>
          <w:szCs w:val="24"/>
        </w:rPr>
      </w:pPr>
      <w:r>
        <w:rPr>
          <w:rFonts w:ascii="Arial" w:hAnsi="Arial" w:cs="Arial"/>
          <w:b/>
          <w:i/>
          <w:sz w:val="24"/>
          <w:szCs w:val="24"/>
          <w:u w:val="single"/>
        </w:rPr>
        <w:t>“</w:t>
      </w:r>
      <w:r w:rsidRPr="00A458D8">
        <w:rPr>
          <w:rFonts w:ascii="Arial" w:hAnsi="Arial" w:cs="Arial"/>
          <w:b/>
          <w:i/>
          <w:sz w:val="24"/>
          <w:szCs w:val="24"/>
          <w:u w:val="single"/>
        </w:rPr>
        <w:t>Observación:</w:t>
      </w:r>
      <w:r w:rsidRPr="00A458D8">
        <w:rPr>
          <w:rFonts w:ascii="Arial" w:hAnsi="Arial" w:cs="Arial"/>
          <w:i/>
          <w:sz w:val="24"/>
          <w:szCs w:val="24"/>
        </w:rPr>
        <w:t xml:space="preserve"> Solicitamos respetuosamente a la Entidad aclarar a que hacen referencia con “El CONTRATISTA asumirá la totalidad de los gastos”.</w:t>
      </w:r>
    </w:p>
    <w:p w14:paraId="310959DA" w14:textId="1FE1C855" w:rsidR="00894E5D" w:rsidRDefault="00A458D8" w:rsidP="00A458D8">
      <w:pPr>
        <w:spacing w:after="160" w:line="259" w:lineRule="auto"/>
        <w:jc w:val="both"/>
        <w:rPr>
          <w:rFonts w:ascii="Arial" w:hAnsi="Arial" w:cs="Arial"/>
          <w:b/>
          <w:sz w:val="24"/>
          <w:szCs w:val="24"/>
        </w:rPr>
      </w:pPr>
      <w:r w:rsidRPr="00894E5D">
        <w:rPr>
          <w:rFonts w:ascii="Arial" w:hAnsi="Arial" w:cs="Arial"/>
          <w:b/>
          <w:sz w:val="24"/>
          <w:szCs w:val="24"/>
        </w:rPr>
        <w:t>RESPUESTA:</w:t>
      </w:r>
    </w:p>
    <w:p w14:paraId="06004F62" w14:textId="6A912747" w:rsidR="00894E5D" w:rsidRPr="00894E5D" w:rsidRDefault="00894E5D" w:rsidP="00A458D8">
      <w:pPr>
        <w:spacing w:after="160" w:line="259" w:lineRule="auto"/>
        <w:jc w:val="both"/>
        <w:rPr>
          <w:rFonts w:ascii="Arial" w:hAnsi="Arial" w:cs="Arial"/>
          <w:bCs/>
          <w:sz w:val="24"/>
          <w:szCs w:val="24"/>
        </w:rPr>
      </w:pPr>
      <w:r w:rsidRPr="00894E5D">
        <w:rPr>
          <w:rFonts w:ascii="Arial" w:hAnsi="Arial" w:cs="Arial"/>
          <w:bCs/>
          <w:sz w:val="24"/>
          <w:szCs w:val="24"/>
        </w:rPr>
        <w:t xml:space="preserve">La Nota No. 7 del Literal F FORMA DE PAGO de los términos </w:t>
      </w:r>
      <w:r>
        <w:rPr>
          <w:rFonts w:ascii="Arial" w:hAnsi="Arial" w:cs="Arial"/>
          <w:bCs/>
          <w:sz w:val="24"/>
          <w:szCs w:val="24"/>
        </w:rPr>
        <w:t xml:space="preserve">y condiciones de una lectura integral del literal, hace referencia a que el CONTRATISTA por una parte deberá asumir todos los gastos y necesidades que se ejecuten con cargo a los recursos del contrato y de otra todos los impuestos, obligaciones previstas y demás que se generen durante la ejecución </w:t>
      </w:r>
      <w:proofErr w:type="gramStart"/>
      <w:r>
        <w:rPr>
          <w:rFonts w:ascii="Arial" w:hAnsi="Arial" w:cs="Arial"/>
          <w:bCs/>
          <w:sz w:val="24"/>
          <w:szCs w:val="24"/>
        </w:rPr>
        <w:t>del mismo</w:t>
      </w:r>
      <w:proofErr w:type="gramEnd"/>
      <w:r w:rsidR="00986693">
        <w:rPr>
          <w:rFonts w:ascii="Arial" w:hAnsi="Arial" w:cs="Arial"/>
          <w:bCs/>
          <w:sz w:val="24"/>
          <w:szCs w:val="24"/>
        </w:rPr>
        <w:t>.</w:t>
      </w:r>
    </w:p>
    <w:p w14:paraId="2EA637DD" w14:textId="3AE446BE" w:rsidR="00A458D8" w:rsidRDefault="00A458D8" w:rsidP="00A458D8">
      <w:pPr>
        <w:spacing w:after="160" w:line="259" w:lineRule="auto"/>
        <w:jc w:val="both"/>
        <w:rPr>
          <w:rFonts w:ascii="Arial" w:hAnsi="Arial" w:cs="Arial"/>
          <w:b/>
          <w:sz w:val="24"/>
          <w:szCs w:val="24"/>
        </w:rPr>
      </w:pPr>
      <w:r w:rsidRPr="00A458D8">
        <w:rPr>
          <w:rFonts w:ascii="Arial" w:hAnsi="Arial" w:cs="Arial"/>
          <w:b/>
          <w:sz w:val="24"/>
          <w:szCs w:val="24"/>
        </w:rPr>
        <w:t>OBSERVACION No</w:t>
      </w:r>
      <w:r>
        <w:rPr>
          <w:rFonts w:ascii="Arial" w:hAnsi="Arial" w:cs="Arial"/>
          <w:b/>
          <w:sz w:val="24"/>
          <w:szCs w:val="24"/>
        </w:rPr>
        <w:t xml:space="preserve"> </w:t>
      </w:r>
      <w:r w:rsidR="00365E4F">
        <w:rPr>
          <w:rFonts w:ascii="Arial" w:hAnsi="Arial" w:cs="Arial"/>
          <w:b/>
          <w:sz w:val="24"/>
          <w:szCs w:val="24"/>
        </w:rPr>
        <w:t>20</w:t>
      </w:r>
    </w:p>
    <w:p w14:paraId="39B9E962" w14:textId="77777777" w:rsidR="00A458D8" w:rsidRDefault="00A458D8" w:rsidP="00A458D8">
      <w:pPr>
        <w:spacing w:after="160" w:line="259" w:lineRule="auto"/>
        <w:jc w:val="both"/>
        <w:rPr>
          <w:rFonts w:ascii="Arial" w:hAnsi="Arial" w:cs="Arial"/>
          <w:sz w:val="24"/>
          <w:szCs w:val="24"/>
        </w:rPr>
      </w:pPr>
      <w:r w:rsidRPr="00A458D8">
        <w:rPr>
          <w:rFonts w:ascii="Arial" w:hAnsi="Arial" w:cs="Arial"/>
          <w:b/>
          <w:sz w:val="24"/>
          <w:szCs w:val="24"/>
        </w:rPr>
        <w:t>F. FORMA DE PAGO</w:t>
      </w:r>
      <w:r w:rsidRPr="00A458D8">
        <w:rPr>
          <w:rFonts w:ascii="Arial" w:hAnsi="Arial" w:cs="Arial"/>
          <w:sz w:val="24"/>
          <w:szCs w:val="24"/>
        </w:rPr>
        <w:t xml:space="preserve"> (Nota 7) </w:t>
      </w:r>
    </w:p>
    <w:p w14:paraId="2C3B351C" w14:textId="77777777" w:rsidR="00A458D8" w:rsidRDefault="00A458D8" w:rsidP="00A458D8">
      <w:pPr>
        <w:spacing w:after="160" w:line="259" w:lineRule="auto"/>
        <w:jc w:val="both"/>
        <w:rPr>
          <w:rFonts w:ascii="Arial" w:hAnsi="Arial" w:cs="Arial"/>
          <w:sz w:val="24"/>
          <w:szCs w:val="24"/>
        </w:rPr>
      </w:pPr>
      <w:r w:rsidRPr="00A458D8">
        <w:rPr>
          <w:rFonts w:ascii="Arial" w:hAnsi="Arial" w:cs="Arial"/>
          <w:sz w:val="24"/>
          <w:szCs w:val="24"/>
        </w:rPr>
        <w:t xml:space="preserve">Los porcentajes por concepto de Impuestos, tasas y/o contribuciones se calcularán, de conformidad con las disposiciones que rijan la materia. </w:t>
      </w:r>
    </w:p>
    <w:p w14:paraId="735F40DD" w14:textId="7C80A450" w:rsidR="00A458D8" w:rsidRPr="0021373F" w:rsidRDefault="00A458D8" w:rsidP="00A458D8">
      <w:pPr>
        <w:spacing w:after="160" w:line="259" w:lineRule="auto"/>
        <w:jc w:val="both"/>
        <w:rPr>
          <w:rFonts w:ascii="Arial" w:hAnsi="Arial" w:cs="Arial"/>
          <w:b/>
          <w:i/>
          <w:iCs/>
          <w:sz w:val="24"/>
          <w:szCs w:val="24"/>
        </w:rPr>
      </w:pPr>
      <w:r w:rsidRPr="00A458D8">
        <w:rPr>
          <w:rFonts w:ascii="Arial" w:hAnsi="Arial" w:cs="Arial"/>
          <w:b/>
          <w:i/>
          <w:sz w:val="24"/>
          <w:szCs w:val="24"/>
          <w:u w:val="single"/>
        </w:rPr>
        <w:t>Observación</w:t>
      </w:r>
      <w:r w:rsidRPr="00A458D8">
        <w:rPr>
          <w:rFonts w:ascii="Arial" w:hAnsi="Arial" w:cs="Arial"/>
          <w:sz w:val="24"/>
          <w:szCs w:val="24"/>
        </w:rPr>
        <w:t xml:space="preserve">: </w:t>
      </w:r>
      <w:r w:rsidRPr="00A458D8">
        <w:rPr>
          <w:rFonts w:ascii="Arial" w:hAnsi="Arial" w:cs="Arial"/>
          <w:i/>
          <w:sz w:val="24"/>
          <w:szCs w:val="24"/>
        </w:rPr>
        <w:t>Solicitamos a COCREA informar si existen tributos especiales como pago de estampillas entre otros e informar el porcentaje de estos</w:t>
      </w:r>
      <w:r>
        <w:rPr>
          <w:rFonts w:ascii="Arial" w:hAnsi="Arial" w:cs="Arial"/>
          <w:i/>
          <w:sz w:val="24"/>
          <w:szCs w:val="24"/>
        </w:rPr>
        <w:t>”</w:t>
      </w:r>
      <w:r w:rsidRPr="00A458D8">
        <w:rPr>
          <w:rFonts w:ascii="Arial" w:hAnsi="Arial" w:cs="Arial"/>
          <w:i/>
          <w:sz w:val="24"/>
          <w:szCs w:val="24"/>
        </w:rPr>
        <w:t>.</w:t>
      </w:r>
    </w:p>
    <w:p w14:paraId="28484E01" w14:textId="77777777" w:rsidR="00A458D8" w:rsidRDefault="00A458D8" w:rsidP="00A458D8">
      <w:pPr>
        <w:spacing w:after="160" w:line="259" w:lineRule="auto"/>
        <w:jc w:val="both"/>
        <w:rPr>
          <w:rFonts w:ascii="Arial" w:hAnsi="Arial" w:cs="Arial"/>
          <w:b/>
          <w:sz w:val="24"/>
          <w:szCs w:val="24"/>
        </w:rPr>
      </w:pPr>
      <w:r>
        <w:rPr>
          <w:rFonts w:ascii="Arial" w:hAnsi="Arial" w:cs="Arial"/>
          <w:b/>
          <w:sz w:val="24"/>
          <w:szCs w:val="24"/>
        </w:rPr>
        <w:t>RESPUESTA:</w:t>
      </w:r>
    </w:p>
    <w:p w14:paraId="102BE5F2" w14:textId="05E4C94A" w:rsidR="00A458D8" w:rsidRPr="00894E5D" w:rsidRDefault="00894E5D" w:rsidP="00A458D8">
      <w:pPr>
        <w:spacing w:after="160" w:line="259" w:lineRule="auto"/>
        <w:jc w:val="both"/>
        <w:rPr>
          <w:rFonts w:ascii="Arial" w:hAnsi="Arial" w:cs="Arial"/>
          <w:bCs/>
          <w:sz w:val="24"/>
          <w:szCs w:val="24"/>
        </w:rPr>
      </w:pPr>
      <w:r w:rsidRPr="00894E5D">
        <w:rPr>
          <w:rFonts w:ascii="Arial" w:hAnsi="Arial" w:cs="Arial"/>
          <w:bCs/>
          <w:sz w:val="24"/>
          <w:szCs w:val="24"/>
        </w:rPr>
        <w:lastRenderedPageBreak/>
        <w:t xml:space="preserve">Dada la naturaleza jurídica de la COCREA, no se </w:t>
      </w:r>
      <w:r>
        <w:rPr>
          <w:rFonts w:ascii="Arial" w:hAnsi="Arial" w:cs="Arial"/>
          <w:bCs/>
          <w:sz w:val="24"/>
          <w:szCs w:val="24"/>
        </w:rPr>
        <w:t xml:space="preserve">generan tributos especiales como los señalados en la observación y se limitan a los generales de ley. </w:t>
      </w:r>
    </w:p>
    <w:p w14:paraId="7F213978" w14:textId="00939FD9" w:rsidR="00A458D8" w:rsidRDefault="00A458D8" w:rsidP="00A458D8">
      <w:pPr>
        <w:spacing w:after="160" w:line="259" w:lineRule="auto"/>
        <w:jc w:val="both"/>
        <w:rPr>
          <w:rFonts w:ascii="Arial" w:hAnsi="Arial" w:cs="Arial"/>
          <w:b/>
          <w:sz w:val="24"/>
          <w:szCs w:val="24"/>
        </w:rPr>
      </w:pPr>
      <w:r w:rsidRPr="00A458D8">
        <w:rPr>
          <w:rFonts w:ascii="Arial" w:hAnsi="Arial" w:cs="Arial"/>
          <w:b/>
          <w:sz w:val="24"/>
          <w:szCs w:val="24"/>
        </w:rPr>
        <w:t>OBSERVACION No</w:t>
      </w:r>
      <w:r>
        <w:rPr>
          <w:rFonts w:ascii="Arial" w:hAnsi="Arial" w:cs="Arial"/>
          <w:b/>
          <w:sz w:val="24"/>
          <w:szCs w:val="24"/>
        </w:rPr>
        <w:t xml:space="preserve"> </w:t>
      </w:r>
      <w:r w:rsidR="00365E4F">
        <w:rPr>
          <w:rFonts w:ascii="Arial" w:hAnsi="Arial" w:cs="Arial"/>
          <w:b/>
          <w:sz w:val="24"/>
          <w:szCs w:val="24"/>
        </w:rPr>
        <w:t>21</w:t>
      </w:r>
    </w:p>
    <w:p w14:paraId="38A6B884" w14:textId="77777777" w:rsidR="00A458D8" w:rsidRDefault="00A458D8" w:rsidP="00A458D8">
      <w:pPr>
        <w:spacing w:after="160" w:line="259" w:lineRule="auto"/>
        <w:jc w:val="both"/>
        <w:rPr>
          <w:rFonts w:ascii="Arial" w:hAnsi="Arial" w:cs="Arial"/>
          <w:sz w:val="24"/>
          <w:szCs w:val="24"/>
        </w:rPr>
      </w:pPr>
      <w:r w:rsidRPr="00A458D8">
        <w:rPr>
          <w:rFonts w:ascii="Arial" w:hAnsi="Arial" w:cs="Arial"/>
          <w:b/>
          <w:sz w:val="24"/>
          <w:szCs w:val="24"/>
        </w:rPr>
        <w:t>F. FORMA DE PAGO</w:t>
      </w:r>
      <w:r w:rsidRPr="00A458D8">
        <w:rPr>
          <w:rFonts w:ascii="Arial" w:hAnsi="Arial" w:cs="Arial"/>
          <w:sz w:val="24"/>
          <w:szCs w:val="24"/>
        </w:rPr>
        <w:t xml:space="preserve"> (Nota 7) </w:t>
      </w:r>
    </w:p>
    <w:p w14:paraId="6F01669C" w14:textId="77777777" w:rsidR="00A458D8" w:rsidRDefault="00A458D8" w:rsidP="00A458D8">
      <w:pPr>
        <w:spacing w:after="160" w:line="259" w:lineRule="auto"/>
        <w:jc w:val="both"/>
        <w:rPr>
          <w:rFonts w:ascii="Arial" w:hAnsi="Arial" w:cs="Arial"/>
          <w:sz w:val="24"/>
          <w:szCs w:val="24"/>
        </w:rPr>
      </w:pPr>
      <w:r w:rsidRPr="00A458D8">
        <w:rPr>
          <w:rFonts w:ascii="Arial" w:hAnsi="Arial" w:cs="Arial"/>
          <w:sz w:val="24"/>
          <w:szCs w:val="24"/>
        </w:rPr>
        <w:t>Cumplidos los requisitos de perfeccionamiento y ejecución del contrato, COCREA pagará a EL CONTRATISTA quincenalmente, el valor de los tiquetes emitidos y suministrados, durante el periodo correspondiente, para lo cual se tendrán en cuenta la aplicación del porcentaje de descuento ofertado en su oferta económica.</w:t>
      </w:r>
    </w:p>
    <w:p w14:paraId="23CA5387" w14:textId="77777777" w:rsidR="00A458D8" w:rsidRPr="00A458D8" w:rsidRDefault="00A458D8" w:rsidP="00A458D8">
      <w:pPr>
        <w:spacing w:after="160" w:line="259" w:lineRule="auto"/>
        <w:jc w:val="both"/>
        <w:rPr>
          <w:rFonts w:ascii="Arial" w:hAnsi="Arial" w:cs="Arial"/>
          <w:b/>
          <w:sz w:val="24"/>
          <w:szCs w:val="24"/>
        </w:rPr>
      </w:pPr>
      <w:r w:rsidRPr="00A458D8">
        <w:rPr>
          <w:rFonts w:ascii="Arial" w:hAnsi="Arial" w:cs="Arial"/>
          <w:sz w:val="24"/>
          <w:szCs w:val="24"/>
        </w:rPr>
        <w:t xml:space="preserve"> </w:t>
      </w:r>
      <w:r>
        <w:rPr>
          <w:rFonts w:ascii="Arial" w:hAnsi="Arial" w:cs="Arial"/>
          <w:sz w:val="24"/>
          <w:szCs w:val="24"/>
        </w:rPr>
        <w:t>“</w:t>
      </w:r>
      <w:r w:rsidRPr="00A458D8">
        <w:rPr>
          <w:rFonts w:ascii="Arial" w:hAnsi="Arial" w:cs="Arial"/>
          <w:b/>
          <w:i/>
          <w:sz w:val="24"/>
          <w:szCs w:val="24"/>
          <w:u w:val="single"/>
        </w:rPr>
        <w:t>Observación</w:t>
      </w:r>
      <w:r w:rsidRPr="00A458D8">
        <w:rPr>
          <w:rFonts w:ascii="Arial" w:hAnsi="Arial" w:cs="Arial"/>
          <w:sz w:val="24"/>
          <w:szCs w:val="24"/>
        </w:rPr>
        <w:t xml:space="preserve">: </w:t>
      </w:r>
      <w:r w:rsidRPr="00A458D8">
        <w:rPr>
          <w:rFonts w:ascii="Arial" w:hAnsi="Arial" w:cs="Arial"/>
          <w:i/>
          <w:sz w:val="24"/>
          <w:szCs w:val="24"/>
        </w:rPr>
        <w:t>No aplica Aviatur no otorga cartera, los servicios se expedirán contra anticipos. Retirar esta solicitud</w:t>
      </w:r>
      <w:r>
        <w:rPr>
          <w:rFonts w:ascii="Arial" w:hAnsi="Arial" w:cs="Arial"/>
          <w:sz w:val="24"/>
          <w:szCs w:val="24"/>
        </w:rPr>
        <w:t>”</w:t>
      </w:r>
      <w:r w:rsidRPr="00A458D8">
        <w:rPr>
          <w:rFonts w:ascii="Arial" w:hAnsi="Arial" w:cs="Arial"/>
          <w:sz w:val="24"/>
          <w:szCs w:val="24"/>
        </w:rPr>
        <w:t>.</w:t>
      </w:r>
    </w:p>
    <w:p w14:paraId="4261C066" w14:textId="77777777" w:rsidR="00A458D8" w:rsidRDefault="00A458D8" w:rsidP="00A458D8">
      <w:pPr>
        <w:spacing w:after="160" w:line="259" w:lineRule="auto"/>
        <w:jc w:val="both"/>
        <w:rPr>
          <w:rFonts w:ascii="Arial" w:hAnsi="Arial" w:cs="Arial"/>
          <w:b/>
          <w:sz w:val="24"/>
          <w:szCs w:val="24"/>
        </w:rPr>
      </w:pPr>
      <w:r>
        <w:rPr>
          <w:rFonts w:ascii="Arial" w:hAnsi="Arial" w:cs="Arial"/>
          <w:b/>
          <w:sz w:val="24"/>
          <w:szCs w:val="24"/>
        </w:rPr>
        <w:t>RESPUESTA:</w:t>
      </w:r>
    </w:p>
    <w:p w14:paraId="4A19FDC2" w14:textId="324A985E" w:rsidR="003614E3" w:rsidRDefault="003614E3" w:rsidP="00A458D8">
      <w:pPr>
        <w:spacing w:after="160" w:line="259" w:lineRule="auto"/>
        <w:jc w:val="both"/>
        <w:rPr>
          <w:rFonts w:ascii="Arial" w:hAnsi="Arial" w:cs="Arial"/>
          <w:b/>
          <w:sz w:val="24"/>
          <w:szCs w:val="24"/>
        </w:rPr>
      </w:pPr>
      <w:r w:rsidRPr="005A10A9">
        <w:rPr>
          <w:rFonts w:ascii="Arial" w:eastAsia="Arial" w:hAnsi="Arial" w:cs="Arial"/>
          <w:bCs/>
          <w:sz w:val="24"/>
          <w:szCs w:val="24"/>
        </w:rPr>
        <w:t>A la presente observación le aplica la respuesta dada a la observación No. 12</w:t>
      </w:r>
      <w:r>
        <w:rPr>
          <w:rFonts w:ascii="Arial" w:eastAsia="Arial" w:hAnsi="Arial" w:cs="Arial"/>
          <w:bCs/>
          <w:sz w:val="24"/>
          <w:szCs w:val="24"/>
        </w:rPr>
        <w:t xml:space="preserve"> del presente documento.</w:t>
      </w:r>
    </w:p>
    <w:p w14:paraId="3B1EDFBF" w14:textId="3CF56B4A" w:rsidR="00A458D8" w:rsidRDefault="00A458D8" w:rsidP="00A458D8">
      <w:pPr>
        <w:spacing w:after="160" w:line="259" w:lineRule="auto"/>
        <w:jc w:val="both"/>
        <w:rPr>
          <w:rFonts w:ascii="Arial" w:hAnsi="Arial" w:cs="Arial"/>
          <w:b/>
          <w:sz w:val="24"/>
          <w:szCs w:val="24"/>
        </w:rPr>
      </w:pPr>
      <w:r w:rsidRPr="00A458D8">
        <w:rPr>
          <w:rFonts w:ascii="Arial" w:hAnsi="Arial" w:cs="Arial"/>
          <w:b/>
          <w:sz w:val="24"/>
          <w:szCs w:val="24"/>
        </w:rPr>
        <w:t>OBSERVACION No</w:t>
      </w:r>
      <w:r>
        <w:rPr>
          <w:rFonts w:ascii="Arial" w:hAnsi="Arial" w:cs="Arial"/>
          <w:b/>
          <w:sz w:val="24"/>
          <w:szCs w:val="24"/>
        </w:rPr>
        <w:t xml:space="preserve"> </w:t>
      </w:r>
      <w:r w:rsidR="00365E4F">
        <w:rPr>
          <w:rFonts w:ascii="Arial" w:hAnsi="Arial" w:cs="Arial"/>
          <w:b/>
          <w:sz w:val="24"/>
          <w:szCs w:val="24"/>
        </w:rPr>
        <w:t>22</w:t>
      </w:r>
    </w:p>
    <w:p w14:paraId="2A7A824C" w14:textId="77777777" w:rsidR="00A458D8" w:rsidRDefault="00A458D8" w:rsidP="00A458D8">
      <w:pPr>
        <w:spacing w:after="160" w:line="259" w:lineRule="auto"/>
        <w:jc w:val="both"/>
        <w:rPr>
          <w:rFonts w:ascii="Arial" w:hAnsi="Arial" w:cs="Arial"/>
          <w:b/>
          <w:sz w:val="24"/>
          <w:szCs w:val="24"/>
        </w:rPr>
      </w:pPr>
      <w:r w:rsidRPr="00A458D8">
        <w:rPr>
          <w:rFonts w:ascii="Arial" w:hAnsi="Arial" w:cs="Arial"/>
          <w:b/>
          <w:sz w:val="24"/>
          <w:szCs w:val="24"/>
        </w:rPr>
        <w:t>8.</w:t>
      </w:r>
      <w:r>
        <w:rPr>
          <w:rFonts w:ascii="Arial" w:hAnsi="Arial" w:cs="Arial"/>
          <w:b/>
          <w:sz w:val="24"/>
          <w:szCs w:val="24"/>
        </w:rPr>
        <w:t xml:space="preserve"> </w:t>
      </w:r>
      <w:r w:rsidRPr="00A458D8">
        <w:rPr>
          <w:rFonts w:ascii="Arial" w:hAnsi="Arial" w:cs="Arial"/>
          <w:b/>
          <w:sz w:val="24"/>
          <w:szCs w:val="24"/>
        </w:rPr>
        <w:t>RECHAZO DE PROPUESTAS</w:t>
      </w:r>
    </w:p>
    <w:p w14:paraId="38E56444" w14:textId="77777777" w:rsidR="00A458D8" w:rsidRDefault="006730A6" w:rsidP="00A458D8">
      <w:pPr>
        <w:spacing w:after="160" w:line="259" w:lineRule="auto"/>
        <w:jc w:val="both"/>
        <w:rPr>
          <w:rFonts w:ascii="Arial" w:hAnsi="Arial" w:cs="Arial"/>
          <w:b/>
          <w:i/>
          <w:iCs/>
          <w:sz w:val="24"/>
          <w:szCs w:val="24"/>
        </w:rPr>
      </w:pPr>
      <w:r w:rsidRPr="006730A6">
        <w:rPr>
          <w:rFonts w:ascii="Arial" w:hAnsi="Arial" w:cs="Arial"/>
          <w:b/>
          <w:i/>
          <w:iCs/>
          <w:noProof/>
          <w:sz w:val="24"/>
          <w:szCs w:val="24"/>
          <w:lang w:val="es-ES" w:eastAsia="es-ES"/>
        </w:rPr>
        <w:drawing>
          <wp:inline distT="0" distB="0" distL="0" distR="0" wp14:anchorId="4594C3E2" wp14:editId="772B82F3">
            <wp:extent cx="5489022" cy="553402"/>
            <wp:effectExtent l="0" t="0" r="0" b="0"/>
            <wp:docPr id="2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489022" cy="553402"/>
                    </a:xfrm>
                    <a:prstGeom prst="rect">
                      <a:avLst/>
                    </a:prstGeom>
                  </pic:spPr>
                </pic:pic>
              </a:graphicData>
            </a:graphic>
          </wp:inline>
        </w:drawing>
      </w:r>
    </w:p>
    <w:p w14:paraId="5344698E" w14:textId="77777777" w:rsidR="006730A6" w:rsidRPr="006730A6" w:rsidRDefault="006730A6" w:rsidP="006730A6">
      <w:pPr>
        <w:pStyle w:val="Textoindependiente"/>
        <w:spacing w:before="25" w:line="256" w:lineRule="auto"/>
        <w:ind w:left="102" w:right="109"/>
        <w:jc w:val="both"/>
        <w:rPr>
          <w:rFonts w:ascii="Arial" w:eastAsia="Roboto" w:hAnsi="Arial" w:cs="Arial"/>
          <w:i/>
          <w:lang w:val="es-CO" w:eastAsia="es-MX"/>
        </w:rPr>
      </w:pPr>
      <w:r w:rsidRPr="006730A6">
        <w:rPr>
          <w:rFonts w:ascii="Arial" w:eastAsia="Roboto" w:hAnsi="Arial" w:cs="Arial"/>
          <w:b/>
          <w:i/>
          <w:u w:val="single"/>
          <w:lang w:val="es-CO" w:eastAsia="es-MX"/>
        </w:rPr>
        <w:t xml:space="preserve">Observación: </w:t>
      </w:r>
      <w:r w:rsidRPr="006730A6">
        <w:rPr>
          <w:rFonts w:ascii="Arial" w:eastAsia="Roboto" w:hAnsi="Arial" w:cs="Arial"/>
          <w:i/>
          <w:lang w:val="es-CO" w:eastAsia="es-MX"/>
        </w:rPr>
        <w:t>Solicitamos a COCREA aclarar a que hacen referencia con “El CONTRATISTA asumirá la totalidad de los gastos”.</w:t>
      </w:r>
    </w:p>
    <w:p w14:paraId="02925929" w14:textId="77777777" w:rsidR="006730A6" w:rsidRDefault="006730A6" w:rsidP="006730A6">
      <w:pPr>
        <w:pStyle w:val="Textoindependiente"/>
        <w:spacing w:before="1"/>
        <w:rPr>
          <w:rFonts w:ascii="Arial" w:eastAsia="Roboto" w:hAnsi="Arial" w:cs="Arial"/>
          <w:b/>
          <w:i/>
          <w:u w:val="single"/>
          <w:lang w:val="es-CO" w:eastAsia="es-MX"/>
        </w:rPr>
      </w:pPr>
    </w:p>
    <w:p w14:paraId="437334F0" w14:textId="77777777" w:rsidR="006730A6" w:rsidRPr="006730A6" w:rsidRDefault="006730A6" w:rsidP="006730A6">
      <w:pPr>
        <w:pStyle w:val="Textoindependiente"/>
        <w:spacing w:before="1"/>
        <w:rPr>
          <w:rFonts w:ascii="Arial" w:eastAsia="Roboto" w:hAnsi="Arial" w:cs="Arial"/>
          <w:b/>
          <w:lang w:val="es-CO" w:eastAsia="es-MX"/>
        </w:rPr>
      </w:pPr>
      <w:r w:rsidRPr="006730A6">
        <w:rPr>
          <w:rFonts w:ascii="Arial" w:eastAsia="Roboto" w:hAnsi="Arial" w:cs="Arial"/>
          <w:b/>
          <w:lang w:val="es-CO" w:eastAsia="es-MX"/>
        </w:rPr>
        <w:t>RESPUESTA:</w:t>
      </w:r>
    </w:p>
    <w:p w14:paraId="2145C120" w14:textId="0C0EA791" w:rsidR="005B5A24" w:rsidRDefault="005B5A24" w:rsidP="006730A6">
      <w:pPr>
        <w:pStyle w:val="Textoindependiente"/>
        <w:spacing w:before="1"/>
        <w:rPr>
          <w:rFonts w:ascii="Arial" w:eastAsia="Roboto" w:hAnsi="Arial" w:cs="Arial"/>
          <w:b/>
          <w:i/>
          <w:u w:val="single"/>
          <w:lang w:val="es-CO" w:eastAsia="es-MX"/>
        </w:rPr>
      </w:pPr>
    </w:p>
    <w:p w14:paraId="293F2F55" w14:textId="3B15A1D3" w:rsidR="005B5A24" w:rsidRPr="005B5A24" w:rsidRDefault="005B5A24" w:rsidP="006730A6">
      <w:pPr>
        <w:pStyle w:val="Textoindependiente"/>
        <w:spacing w:before="1"/>
        <w:rPr>
          <w:rFonts w:ascii="Arial" w:eastAsia="Roboto" w:hAnsi="Arial" w:cs="Arial"/>
          <w:bCs/>
          <w:iCs/>
          <w:lang w:val="es-CO" w:eastAsia="es-MX"/>
        </w:rPr>
      </w:pPr>
      <w:r>
        <w:rPr>
          <w:rFonts w:ascii="Arial" w:eastAsia="Roboto" w:hAnsi="Arial" w:cs="Arial"/>
          <w:bCs/>
          <w:iCs/>
          <w:lang w:val="es-CO" w:eastAsia="es-MX"/>
        </w:rPr>
        <w:t xml:space="preserve">A la presente observación le aplica la respuesta dada a la observación No. 19 del presente documento. </w:t>
      </w:r>
    </w:p>
    <w:p w14:paraId="3894222B" w14:textId="77777777" w:rsidR="006A6B5A" w:rsidRDefault="006A6B5A" w:rsidP="006730A6">
      <w:pPr>
        <w:spacing w:after="160" w:line="259" w:lineRule="auto"/>
        <w:jc w:val="both"/>
        <w:rPr>
          <w:rFonts w:ascii="Arial" w:hAnsi="Arial" w:cs="Arial"/>
          <w:b/>
          <w:sz w:val="24"/>
          <w:szCs w:val="24"/>
        </w:rPr>
      </w:pPr>
    </w:p>
    <w:p w14:paraId="0A6B2D6D" w14:textId="1BE84462" w:rsidR="006730A6" w:rsidRDefault="006730A6" w:rsidP="006730A6">
      <w:pPr>
        <w:spacing w:after="160" w:line="259" w:lineRule="auto"/>
        <w:jc w:val="both"/>
        <w:rPr>
          <w:rFonts w:ascii="Arial" w:hAnsi="Arial" w:cs="Arial"/>
          <w:b/>
          <w:sz w:val="24"/>
          <w:szCs w:val="24"/>
        </w:rPr>
      </w:pPr>
      <w:r w:rsidRPr="00A458D8">
        <w:rPr>
          <w:rFonts w:ascii="Arial" w:hAnsi="Arial" w:cs="Arial"/>
          <w:b/>
          <w:sz w:val="24"/>
          <w:szCs w:val="24"/>
        </w:rPr>
        <w:t>OBSERVACION No</w:t>
      </w:r>
      <w:r>
        <w:rPr>
          <w:rFonts w:ascii="Arial" w:hAnsi="Arial" w:cs="Arial"/>
          <w:b/>
          <w:sz w:val="24"/>
          <w:szCs w:val="24"/>
        </w:rPr>
        <w:t xml:space="preserve"> 2</w:t>
      </w:r>
      <w:r w:rsidR="00365E4F">
        <w:rPr>
          <w:rFonts w:ascii="Arial" w:hAnsi="Arial" w:cs="Arial"/>
          <w:b/>
          <w:sz w:val="24"/>
          <w:szCs w:val="24"/>
        </w:rPr>
        <w:t>3</w:t>
      </w:r>
    </w:p>
    <w:p w14:paraId="4CBA733B" w14:textId="77777777" w:rsidR="006730A6" w:rsidRDefault="006730A6" w:rsidP="006730A6">
      <w:pPr>
        <w:spacing w:after="160" w:line="259" w:lineRule="auto"/>
        <w:jc w:val="both"/>
        <w:rPr>
          <w:rFonts w:ascii="Arial" w:hAnsi="Arial" w:cs="Arial"/>
          <w:b/>
          <w:sz w:val="24"/>
          <w:szCs w:val="24"/>
        </w:rPr>
      </w:pPr>
      <w:r w:rsidRPr="00A458D8">
        <w:rPr>
          <w:rFonts w:ascii="Arial" w:hAnsi="Arial" w:cs="Arial"/>
          <w:b/>
          <w:sz w:val="24"/>
          <w:szCs w:val="24"/>
        </w:rPr>
        <w:t>8.</w:t>
      </w:r>
      <w:r>
        <w:rPr>
          <w:rFonts w:ascii="Arial" w:hAnsi="Arial" w:cs="Arial"/>
          <w:b/>
          <w:sz w:val="24"/>
          <w:szCs w:val="24"/>
        </w:rPr>
        <w:t xml:space="preserve"> </w:t>
      </w:r>
      <w:r w:rsidRPr="00A458D8">
        <w:rPr>
          <w:rFonts w:ascii="Arial" w:hAnsi="Arial" w:cs="Arial"/>
          <w:b/>
          <w:sz w:val="24"/>
          <w:szCs w:val="24"/>
        </w:rPr>
        <w:t>RECHAZO DE PROPUESTAS</w:t>
      </w:r>
    </w:p>
    <w:p w14:paraId="27E386F6" w14:textId="77777777" w:rsidR="006730A6" w:rsidRPr="00A458D8" w:rsidRDefault="006730A6" w:rsidP="00A458D8">
      <w:pPr>
        <w:spacing w:after="160" w:line="259" w:lineRule="auto"/>
        <w:jc w:val="both"/>
        <w:rPr>
          <w:rFonts w:ascii="Arial" w:hAnsi="Arial" w:cs="Arial"/>
          <w:b/>
          <w:i/>
          <w:iCs/>
          <w:sz w:val="24"/>
          <w:szCs w:val="24"/>
        </w:rPr>
      </w:pPr>
      <w:r>
        <w:rPr>
          <w:rFonts w:ascii="Arial" w:hAnsi="Arial" w:cs="Arial"/>
          <w:b/>
          <w:i/>
          <w:iCs/>
          <w:noProof/>
          <w:sz w:val="24"/>
          <w:szCs w:val="24"/>
          <w:lang w:val="es-ES" w:eastAsia="es-ES"/>
        </w:rPr>
        <w:drawing>
          <wp:anchor distT="0" distB="0" distL="0" distR="0" simplePos="0" relativeHeight="251663360" behindDoc="0" locked="0" layoutInCell="1" allowOverlap="1" wp14:anchorId="5B4B99EA" wp14:editId="7E5C86BD">
            <wp:simplePos x="0" y="0"/>
            <wp:positionH relativeFrom="page">
              <wp:posOffset>1068705</wp:posOffset>
            </wp:positionH>
            <wp:positionV relativeFrom="paragraph">
              <wp:posOffset>21590</wp:posOffset>
            </wp:positionV>
            <wp:extent cx="5428615" cy="130175"/>
            <wp:effectExtent l="19050" t="0" r="635" b="0"/>
            <wp:wrapTopAndBottom/>
            <wp:docPr id="2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428615" cy="130175"/>
                    </a:xfrm>
                    <a:prstGeom prst="rect">
                      <a:avLst/>
                    </a:prstGeom>
                  </pic:spPr>
                </pic:pic>
              </a:graphicData>
            </a:graphic>
          </wp:anchor>
        </w:drawing>
      </w:r>
    </w:p>
    <w:p w14:paraId="5EBD4DC1" w14:textId="77777777" w:rsidR="006730A6" w:rsidRPr="006730A6" w:rsidRDefault="006730A6" w:rsidP="006730A6">
      <w:pPr>
        <w:spacing w:before="46" w:line="259" w:lineRule="auto"/>
        <w:ind w:left="102" w:right="103"/>
        <w:jc w:val="both"/>
        <w:rPr>
          <w:rFonts w:ascii="Arial" w:hAnsi="Arial" w:cs="Arial"/>
          <w:i/>
          <w:sz w:val="24"/>
          <w:szCs w:val="24"/>
        </w:rPr>
      </w:pPr>
      <w:r w:rsidRPr="006730A6">
        <w:rPr>
          <w:rFonts w:ascii="Arial" w:hAnsi="Arial" w:cs="Arial"/>
          <w:b/>
          <w:i/>
          <w:sz w:val="24"/>
          <w:szCs w:val="24"/>
          <w:u w:val="single"/>
        </w:rPr>
        <w:t>Observación:</w:t>
      </w:r>
      <w:r>
        <w:rPr>
          <w:rFonts w:ascii="Arial" w:hAnsi="Arial" w:cs="Arial"/>
          <w:i/>
          <w:sz w:val="24"/>
          <w:szCs w:val="24"/>
        </w:rPr>
        <w:t xml:space="preserve"> </w:t>
      </w:r>
      <w:r w:rsidRPr="006730A6">
        <w:rPr>
          <w:rFonts w:ascii="Arial" w:hAnsi="Arial" w:cs="Arial"/>
          <w:i/>
          <w:sz w:val="24"/>
          <w:szCs w:val="24"/>
        </w:rPr>
        <w:t>Solicitamos a COCREA eliminar el numeral 20 de ítem 8. RECHAZO DE PROPUESTAS, en razón a que el cobro de la Tarifa Administrativa se realiza conforme a la resolución 03596 de 2006 de la Aeronáutica Civil, con incremento anual del valor de la misma de acuerdo al IPC.</w:t>
      </w:r>
    </w:p>
    <w:p w14:paraId="1F5CBC68" w14:textId="7A4D10BC" w:rsidR="006730A6" w:rsidRPr="006730A6" w:rsidRDefault="006730A6" w:rsidP="006730A6">
      <w:pPr>
        <w:pStyle w:val="Textoindependiente"/>
        <w:spacing w:before="1"/>
        <w:rPr>
          <w:rFonts w:ascii="Arial" w:eastAsia="Roboto" w:hAnsi="Arial" w:cs="Arial"/>
          <w:b/>
          <w:lang w:val="es-CO" w:eastAsia="es-MX"/>
        </w:rPr>
      </w:pPr>
      <w:r w:rsidRPr="006730A6">
        <w:rPr>
          <w:rFonts w:ascii="Arial" w:eastAsia="Roboto" w:hAnsi="Arial" w:cs="Arial"/>
          <w:b/>
          <w:lang w:val="es-CO" w:eastAsia="es-MX"/>
        </w:rPr>
        <w:lastRenderedPageBreak/>
        <w:t>RESPUESTA:</w:t>
      </w:r>
    </w:p>
    <w:p w14:paraId="43B4ACB6" w14:textId="25EF98CD" w:rsidR="006730A6" w:rsidRDefault="006730A6" w:rsidP="00A458D8">
      <w:pPr>
        <w:spacing w:after="160" w:line="259" w:lineRule="auto"/>
        <w:jc w:val="both"/>
        <w:rPr>
          <w:rFonts w:ascii="Arial" w:hAnsi="Arial" w:cs="Arial"/>
          <w:sz w:val="24"/>
          <w:szCs w:val="24"/>
        </w:rPr>
      </w:pPr>
    </w:p>
    <w:p w14:paraId="73C5A764" w14:textId="4EF3135B" w:rsidR="006A6B5A" w:rsidRDefault="006A6B5A" w:rsidP="00A458D8">
      <w:pPr>
        <w:spacing w:after="160" w:line="259" w:lineRule="auto"/>
        <w:jc w:val="both"/>
        <w:rPr>
          <w:rFonts w:ascii="Arial" w:hAnsi="Arial" w:cs="Arial"/>
          <w:sz w:val="24"/>
          <w:szCs w:val="24"/>
        </w:rPr>
      </w:pPr>
      <w:r>
        <w:rPr>
          <w:rFonts w:ascii="Arial" w:hAnsi="Arial" w:cs="Arial"/>
          <w:sz w:val="24"/>
          <w:szCs w:val="24"/>
        </w:rPr>
        <w:t>De acuerdo con la observación planteada y las explicaciones ofrecidas en la</w:t>
      </w:r>
      <w:r w:rsidR="005E1F97">
        <w:rPr>
          <w:rFonts w:ascii="Arial" w:hAnsi="Arial" w:cs="Arial"/>
          <w:sz w:val="24"/>
          <w:szCs w:val="24"/>
        </w:rPr>
        <w:t xml:space="preserve">s </w:t>
      </w:r>
      <w:r>
        <w:rPr>
          <w:rFonts w:ascii="Arial" w:hAnsi="Arial" w:cs="Arial"/>
          <w:sz w:val="24"/>
          <w:szCs w:val="24"/>
        </w:rPr>
        <w:t>observaci</w:t>
      </w:r>
      <w:r w:rsidR="005E1F97">
        <w:rPr>
          <w:rFonts w:ascii="Arial" w:hAnsi="Arial" w:cs="Arial"/>
          <w:sz w:val="24"/>
          <w:szCs w:val="24"/>
        </w:rPr>
        <w:t>ones</w:t>
      </w:r>
      <w:r>
        <w:rPr>
          <w:rFonts w:ascii="Arial" w:hAnsi="Arial" w:cs="Arial"/>
          <w:sz w:val="24"/>
          <w:szCs w:val="24"/>
        </w:rPr>
        <w:t xml:space="preserve"> No. </w:t>
      </w:r>
      <w:r w:rsidR="00017B56">
        <w:rPr>
          <w:rFonts w:ascii="Arial" w:hAnsi="Arial" w:cs="Arial"/>
          <w:sz w:val="24"/>
          <w:szCs w:val="24"/>
        </w:rPr>
        <w:t xml:space="preserve">4 y 10 del presente documento, </w:t>
      </w:r>
      <w:r w:rsidR="005E1F97">
        <w:rPr>
          <w:rFonts w:ascii="Arial" w:hAnsi="Arial" w:cs="Arial"/>
          <w:sz w:val="24"/>
          <w:szCs w:val="24"/>
        </w:rPr>
        <w:t xml:space="preserve">la causal de rechazo aplica </w:t>
      </w:r>
      <w:r w:rsidR="0021373F">
        <w:rPr>
          <w:rFonts w:ascii="Arial" w:hAnsi="Arial" w:cs="Arial"/>
          <w:sz w:val="24"/>
          <w:szCs w:val="24"/>
        </w:rPr>
        <w:t>en caso de que</w:t>
      </w:r>
      <w:r w:rsidR="005E1F97">
        <w:rPr>
          <w:rFonts w:ascii="Arial" w:hAnsi="Arial" w:cs="Arial"/>
          <w:sz w:val="24"/>
          <w:szCs w:val="24"/>
        </w:rPr>
        <w:t xml:space="preserve"> el proponente exprese que su oferta económica estará sujeta por cualquier causa a ajuste o incremento durante la ejecución del contrato. </w:t>
      </w:r>
    </w:p>
    <w:p w14:paraId="48F38CE4" w14:textId="37856CF8" w:rsidR="005E1F97" w:rsidRDefault="005E1F97" w:rsidP="00A458D8">
      <w:pPr>
        <w:spacing w:after="160" w:line="259" w:lineRule="auto"/>
        <w:jc w:val="both"/>
        <w:rPr>
          <w:rFonts w:ascii="Arial" w:hAnsi="Arial" w:cs="Arial"/>
          <w:sz w:val="24"/>
          <w:szCs w:val="24"/>
        </w:rPr>
      </w:pPr>
      <w:r>
        <w:rPr>
          <w:rFonts w:ascii="Arial" w:hAnsi="Arial" w:cs="Arial"/>
          <w:sz w:val="24"/>
          <w:szCs w:val="24"/>
        </w:rPr>
        <w:t xml:space="preserve">En este sentido, el FEE ofertado deberá mantenerse durante toda la ejecución del contrato sin condicionamiento alguno y el cual vale la pena reiterar, no se refiere a las tarifas administrativas obligatorias e inmodificables establecidas por la Aeronáutica Civil. </w:t>
      </w:r>
    </w:p>
    <w:p w14:paraId="1CFBBDAA" w14:textId="7C00B208" w:rsidR="005E1F97" w:rsidRPr="006A6B5A" w:rsidRDefault="005E1F97" w:rsidP="00A458D8">
      <w:pPr>
        <w:spacing w:after="160" w:line="259" w:lineRule="auto"/>
        <w:jc w:val="both"/>
        <w:rPr>
          <w:rFonts w:ascii="Arial" w:hAnsi="Arial" w:cs="Arial"/>
          <w:sz w:val="24"/>
          <w:szCs w:val="24"/>
        </w:rPr>
      </w:pPr>
      <w:r>
        <w:rPr>
          <w:rFonts w:ascii="Arial" w:hAnsi="Arial" w:cs="Arial"/>
          <w:sz w:val="24"/>
          <w:szCs w:val="24"/>
        </w:rPr>
        <w:t xml:space="preserve">Adicionalmente, es preciso señalar </w:t>
      </w:r>
      <w:r w:rsidR="0021373F">
        <w:rPr>
          <w:rFonts w:ascii="Arial" w:hAnsi="Arial" w:cs="Arial"/>
          <w:sz w:val="24"/>
          <w:szCs w:val="24"/>
        </w:rPr>
        <w:t>que,</w:t>
      </w:r>
      <w:r>
        <w:rPr>
          <w:rFonts w:ascii="Arial" w:hAnsi="Arial" w:cs="Arial"/>
          <w:sz w:val="24"/>
          <w:szCs w:val="24"/>
        </w:rPr>
        <w:t xml:space="preserve"> de acuerdo con lo señalado en los términos y condiciones, el FIAV BOGOTA 2024 se realizará del 04 al 14 de octubre de 2024 y el plazo del contrato que resulte de la presente invitación, tendrá como plazo de ejecución hasta </w:t>
      </w:r>
      <w:r w:rsidR="00DC59EA">
        <w:rPr>
          <w:rFonts w:ascii="Arial" w:hAnsi="Arial" w:cs="Arial"/>
          <w:sz w:val="24"/>
          <w:szCs w:val="24"/>
        </w:rPr>
        <w:t xml:space="preserve">el 15 de noviembre de 2024. </w:t>
      </w:r>
    </w:p>
    <w:p w14:paraId="05528E2C" w14:textId="6664426A" w:rsidR="006730A6" w:rsidRPr="006730A6" w:rsidRDefault="006730A6" w:rsidP="006730A6">
      <w:pPr>
        <w:pStyle w:val="Textoindependiente"/>
        <w:spacing w:before="1"/>
        <w:jc w:val="both"/>
        <w:rPr>
          <w:rFonts w:ascii="Arial" w:eastAsia="Roboto" w:hAnsi="Arial" w:cs="Arial"/>
          <w:b/>
          <w:lang w:val="es-CO" w:eastAsia="es-MX"/>
        </w:rPr>
      </w:pPr>
      <w:r>
        <w:rPr>
          <w:rFonts w:ascii="Arial" w:eastAsia="Roboto" w:hAnsi="Arial" w:cs="Arial"/>
          <w:b/>
          <w:lang w:val="es-CO" w:eastAsia="es-MX"/>
        </w:rPr>
        <w:t>OBSERVACION No 2</w:t>
      </w:r>
      <w:r w:rsidR="00365E4F">
        <w:rPr>
          <w:rFonts w:ascii="Arial" w:eastAsia="Roboto" w:hAnsi="Arial" w:cs="Arial"/>
          <w:b/>
          <w:lang w:val="es-CO" w:eastAsia="es-MX"/>
        </w:rPr>
        <w:t>4</w:t>
      </w:r>
    </w:p>
    <w:p w14:paraId="228CB810" w14:textId="77777777" w:rsidR="003F1859" w:rsidRDefault="006730A6" w:rsidP="003F1859">
      <w:pPr>
        <w:spacing w:after="160" w:line="259" w:lineRule="auto"/>
        <w:jc w:val="both"/>
        <w:rPr>
          <w:rFonts w:ascii="Arial" w:hAnsi="Arial" w:cs="Arial"/>
          <w:i/>
          <w:iCs/>
          <w:sz w:val="24"/>
          <w:szCs w:val="24"/>
        </w:rPr>
      </w:pPr>
      <w:r w:rsidRPr="006730A6">
        <w:rPr>
          <w:rFonts w:ascii="Arial" w:hAnsi="Arial" w:cs="Arial"/>
          <w:i/>
          <w:iCs/>
          <w:noProof/>
          <w:sz w:val="24"/>
          <w:szCs w:val="24"/>
          <w:lang w:val="es-ES" w:eastAsia="es-ES"/>
        </w:rPr>
        <w:drawing>
          <wp:anchor distT="0" distB="0" distL="0" distR="0" simplePos="0" relativeHeight="251665408" behindDoc="0" locked="0" layoutInCell="1" allowOverlap="1" wp14:anchorId="3EA9ED9B" wp14:editId="180D3159">
            <wp:simplePos x="0" y="0"/>
            <wp:positionH relativeFrom="page">
              <wp:posOffset>1016635</wp:posOffset>
            </wp:positionH>
            <wp:positionV relativeFrom="paragraph">
              <wp:posOffset>113030</wp:posOffset>
            </wp:positionV>
            <wp:extent cx="5549900" cy="1864360"/>
            <wp:effectExtent l="19050" t="0" r="0" b="0"/>
            <wp:wrapTopAndBottom/>
            <wp:docPr id="3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5549900" cy="1864360"/>
                    </a:xfrm>
                    <a:prstGeom prst="rect">
                      <a:avLst/>
                    </a:prstGeom>
                  </pic:spPr>
                </pic:pic>
              </a:graphicData>
            </a:graphic>
          </wp:anchor>
        </w:drawing>
      </w:r>
    </w:p>
    <w:p w14:paraId="6303C55A" w14:textId="44FC6A74" w:rsidR="006730A6" w:rsidRPr="003F1859" w:rsidRDefault="006730A6" w:rsidP="003F1859">
      <w:pPr>
        <w:spacing w:after="160" w:line="259" w:lineRule="auto"/>
        <w:jc w:val="both"/>
        <w:rPr>
          <w:rFonts w:ascii="Arial" w:hAnsi="Arial" w:cs="Arial"/>
          <w:i/>
          <w:iCs/>
          <w:sz w:val="24"/>
          <w:szCs w:val="24"/>
        </w:rPr>
      </w:pPr>
      <w:r w:rsidRPr="003F1859">
        <w:rPr>
          <w:rFonts w:ascii="Arial" w:hAnsi="Arial" w:cs="Arial"/>
          <w:b/>
          <w:i/>
          <w:sz w:val="24"/>
          <w:szCs w:val="24"/>
          <w:u w:val="single"/>
        </w:rPr>
        <w:t xml:space="preserve">“Observación: </w:t>
      </w:r>
      <w:r w:rsidRPr="003F1859">
        <w:rPr>
          <w:rFonts w:ascii="Arial" w:hAnsi="Arial" w:cs="Arial"/>
          <w:i/>
          <w:sz w:val="24"/>
          <w:szCs w:val="24"/>
        </w:rPr>
        <w:t>Solicitamos a COCREA retirar de la carta de presentación el aparte que dice “aceptamos los requisitos en ellos contenidos” esto en razón a que se presentan observaciones con el fin de ajustar algunos requisitos del pliego de condiciones, por lo anterior, No es posible aceptar lo solicitado”.</w:t>
      </w:r>
    </w:p>
    <w:p w14:paraId="630A68D2" w14:textId="28122B46" w:rsidR="00491853" w:rsidRDefault="00491853" w:rsidP="00402988">
      <w:pPr>
        <w:jc w:val="both"/>
        <w:rPr>
          <w:rFonts w:ascii="Arial" w:hAnsi="Arial" w:cs="Arial"/>
          <w:b/>
          <w:iCs/>
          <w:sz w:val="24"/>
          <w:szCs w:val="24"/>
        </w:rPr>
      </w:pPr>
      <w:r>
        <w:rPr>
          <w:rFonts w:ascii="Arial" w:hAnsi="Arial" w:cs="Arial"/>
          <w:b/>
          <w:iCs/>
          <w:sz w:val="24"/>
          <w:szCs w:val="24"/>
        </w:rPr>
        <w:t>RESPUESTA:</w:t>
      </w:r>
    </w:p>
    <w:p w14:paraId="21642C0A" w14:textId="3EAF7EE2" w:rsidR="00491853" w:rsidRPr="006C33B5" w:rsidRDefault="006C33B5" w:rsidP="00402988">
      <w:pPr>
        <w:jc w:val="both"/>
        <w:rPr>
          <w:rFonts w:ascii="Arial" w:hAnsi="Arial" w:cs="Arial"/>
          <w:bCs/>
          <w:iCs/>
          <w:sz w:val="24"/>
          <w:szCs w:val="24"/>
        </w:rPr>
      </w:pPr>
      <w:r w:rsidRPr="006C33B5">
        <w:rPr>
          <w:rFonts w:ascii="Arial" w:hAnsi="Arial" w:cs="Arial"/>
          <w:bCs/>
          <w:iCs/>
          <w:sz w:val="24"/>
          <w:szCs w:val="24"/>
        </w:rPr>
        <w:t xml:space="preserve">De acuerdo con el cronograma de la Invitación Abierta No. 003 de 2024, los interesados en el proceso de </w:t>
      </w:r>
      <w:r w:rsidR="0021373F" w:rsidRPr="006C33B5">
        <w:rPr>
          <w:rFonts w:ascii="Arial" w:hAnsi="Arial" w:cs="Arial"/>
          <w:bCs/>
          <w:iCs/>
          <w:sz w:val="24"/>
          <w:szCs w:val="24"/>
        </w:rPr>
        <w:t>selección</w:t>
      </w:r>
      <w:r w:rsidRPr="006C33B5">
        <w:rPr>
          <w:rFonts w:ascii="Arial" w:hAnsi="Arial" w:cs="Arial"/>
          <w:bCs/>
          <w:iCs/>
          <w:sz w:val="24"/>
          <w:szCs w:val="24"/>
        </w:rPr>
        <w:t xml:space="preserve"> deberán conocer las respuestas a sus observaciones antes de la presentación de la propuesta y en este sentido y para esa oportunidad</w:t>
      </w:r>
      <w:r w:rsidR="002C755C">
        <w:rPr>
          <w:rFonts w:ascii="Arial" w:hAnsi="Arial" w:cs="Arial"/>
          <w:bCs/>
          <w:iCs/>
          <w:sz w:val="24"/>
          <w:szCs w:val="24"/>
        </w:rPr>
        <w:t xml:space="preserve">, </w:t>
      </w:r>
      <w:r w:rsidRPr="006C33B5">
        <w:rPr>
          <w:rFonts w:ascii="Arial" w:hAnsi="Arial" w:cs="Arial"/>
          <w:bCs/>
          <w:iCs/>
          <w:sz w:val="24"/>
          <w:szCs w:val="24"/>
        </w:rPr>
        <w:t xml:space="preserve">si deciden presentar propuesta, es </w:t>
      </w:r>
      <w:r w:rsidR="0021373F" w:rsidRPr="006C33B5">
        <w:rPr>
          <w:rFonts w:ascii="Arial" w:hAnsi="Arial" w:cs="Arial"/>
          <w:bCs/>
          <w:iCs/>
          <w:sz w:val="24"/>
          <w:szCs w:val="24"/>
        </w:rPr>
        <w:t>porque</w:t>
      </w:r>
      <w:r w:rsidRPr="006C33B5">
        <w:rPr>
          <w:rFonts w:ascii="Arial" w:hAnsi="Arial" w:cs="Arial"/>
          <w:bCs/>
          <w:iCs/>
          <w:sz w:val="24"/>
          <w:szCs w:val="24"/>
        </w:rPr>
        <w:t xml:space="preserve"> conocen y aceptan todas y cada una de las condiciones en la invitación pactadas. </w:t>
      </w:r>
    </w:p>
    <w:p w14:paraId="32E81FFA" w14:textId="3E5059C3" w:rsidR="006C33B5" w:rsidRPr="006C33B5" w:rsidRDefault="006C33B5" w:rsidP="00402988">
      <w:pPr>
        <w:jc w:val="both"/>
        <w:rPr>
          <w:rFonts w:ascii="Arial" w:hAnsi="Arial" w:cs="Arial"/>
          <w:bCs/>
          <w:iCs/>
          <w:sz w:val="24"/>
          <w:szCs w:val="24"/>
        </w:rPr>
      </w:pPr>
      <w:r w:rsidRPr="006C33B5">
        <w:rPr>
          <w:rFonts w:ascii="Arial" w:hAnsi="Arial" w:cs="Arial"/>
          <w:bCs/>
          <w:iCs/>
          <w:sz w:val="24"/>
          <w:szCs w:val="24"/>
        </w:rPr>
        <w:lastRenderedPageBreak/>
        <w:t xml:space="preserve">Por lo anterior, la observación no es procedente y se mantiene la carta de presentación en los términos previstos. </w:t>
      </w:r>
    </w:p>
    <w:p w14:paraId="7EE6B7A9" w14:textId="77777777" w:rsidR="002C755C" w:rsidRDefault="00491853" w:rsidP="00402988">
      <w:pPr>
        <w:jc w:val="both"/>
        <w:rPr>
          <w:rFonts w:ascii="Arial" w:hAnsi="Arial" w:cs="Arial"/>
          <w:b/>
          <w:iCs/>
          <w:sz w:val="24"/>
          <w:szCs w:val="24"/>
        </w:rPr>
      </w:pPr>
      <w:r>
        <w:rPr>
          <w:rFonts w:ascii="Arial" w:hAnsi="Arial" w:cs="Arial"/>
          <w:b/>
          <w:iCs/>
          <w:sz w:val="24"/>
          <w:szCs w:val="24"/>
        </w:rPr>
        <w:t>OBSERVACION No</w:t>
      </w:r>
      <w:r w:rsidR="00365E4F">
        <w:rPr>
          <w:rFonts w:ascii="Arial" w:hAnsi="Arial" w:cs="Arial"/>
          <w:b/>
          <w:iCs/>
          <w:sz w:val="24"/>
          <w:szCs w:val="24"/>
        </w:rPr>
        <w:t>.</w:t>
      </w:r>
      <w:r>
        <w:rPr>
          <w:rFonts w:ascii="Arial" w:hAnsi="Arial" w:cs="Arial"/>
          <w:b/>
          <w:iCs/>
          <w:sz w:val="24"/>
          <w:szCs w:val="24"/>
        </w:rPr>
        <w:t xml:space="preserve"> 2</w:t>
      </w:r>
      <w:r w:rsidR="00365E4F">
        <w:rPr>
          <w:rFonts w:ascii="Arial" w:hAnsi="Arial" w:cs="Arial"/>
          <w:b/>
          <w:iCs/>
          <w:sz w:val="24"/>
          <w:szCs w:val="24"/>
        </w:rPr>
        <w:t>5</w:t>
      </w:r>
    </w:p>
    <w:p w14:paraId="0C1349A8" w14:textId="4B510983" w:rsidR="00491853" w:rsidRDefault="00491853" w:rsidP="00402988">
      <w:pPr>
        <w:jc w:val="both"/>
        <w:rPr>
          <w:rFonts w:ascii="Arial" w:hAnsi="Arial" w:cs="Arial"/>
          <w:b/>
          <w:iCs/>
          <w:sz w:val="24"/>
          <w:szCs w:val="24"/>
        </w:rPr>
      </w:pPr>
      <w:r>
        <w:rPr>
          <w:rFonts w:ascii="Arial" w:hAnsi="Arial" w:cs="Arial"/>
          <w:b/>
          <w:iCs/>
          <w:noProof/>
          <w:sz w:val="24"/>
          <w:szCs w:val="24"/>
          <w:lang w:val="es-ES" w:eastAsia="es-ES"/>
        </w:rPr>
        <w:drawing>
          <wp:anchor distT="0" distB="0" distL="0" distR="0" simplePos="0" relativeHeight="251667456" behindDoc="0" locked="0" layoutInCell="1" allowOverlap="1" wp14:anchorId="4D2AD53C" wp14:editId="7F433795">
            <wp:simplePos x="0" y="0"/>
            <wp:positionH relativeFrom="page">
              <wp:posOffset>1016000</wp:posOffset>
            </wp:positionH>
            <wp:positionV relativeFrom="paragraph">
              <wp:posOffset>213360</wp:posOffset>
            </wp:positionV>
            <wp:extent cx="5338445" cy="807085"/>
            <wp:effectExtent l="19050" t="0" r="0" b="0"/>
            <wp:wrapTopAndBottom/>
            <wp:docPr id="34" name="image7.jpeg" descr="Interfaz de usuario gráfica, 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5338445" cy="807085"/>
                    </a:xfrm>
                    <a:prstGeom prst="rect">
                      <a:avLst/>
                    </a:prstGeom>
                  </pic:spPr>
                </pic:pic>
              </a:graphicData>
            </a:graphic>
          </wp:anchor>
        </w:drawing>
      </w:r>
    </w:p>
    <w:p w14:paraId="26F6741C" w14:textId="77777777" w:rsidR="002C755C" w:rsidRDefault="002C755C" w:rsidP="00402988">
      <w:pPr>
        <w:jc w:val="both"/>
        <w:rPr>
          <w:rFonts w:ascii="Arial" w:hAnsi="Arial" w:cs="Arial"/>
          <w:b/>
          <w:i/>
          <w:sz w:val="24"/>
          <w:szCs w:val="24"/>
          <w:u w:val="single"/>
        </w:rPr>
      </w:pPr>
    </w:p>
    <w:p w14:paraId="5AFD66B4" w14:textId="7420BCC3" w:rsidR="0046103D" w:rsidRDefault="0046103D" w:rsidP="00402988">
      <w:pPr>
        <w:jc w:val="both"/>
        <w:rPr>
          <w:rFonts w:ascii="Arial" w:hAnsi="Arial" w:cs="Arial"/>
          <w:i/>
          <w:sz w:val="24"/>
          <w:szCs w:val="24"/>
        </w:rPr>
      </w:pPr>
      <w:r>
        <w:rPr>
          <w:rFonts w:ascii="Arial" w:hAnsi="Arial" w:cs="Arial"/>
          <w:b/>
          <w:i/>
          <w:sz w:val="24"/>
          <w:szCs w:val="24"/>
          <w:u w:val="single"/>
        </w:rPr>
        <w:t>“</w:t>
      </w:r>
      <w:r w:rsidRPr="0046103D">
        <w:rPr>
          <w:rFonts w:ascii="Arial" w:hAnsi="Arial" w:cs="Arial"/>
          <w:b/>
          <w:i/>
          <w:sz w:val="24"/>
          <w:szCs w:val="24"/>
          <w:u w:val="single"/>
        </w:rPr>
        <w:t>Observación:</w:t>
      </w:r>
      <w:r w:rsidRPr="0046103D">
        <w:rPr>
          <w:rFonts w:ascii="Arial" w:hAnsi="Arial" w:cs="Arial"/>
          <w:sz w:val="24"/>
          <w:szCs w:val="24"/>
        </w:rPr>
        <w:t xml:space="preserve"> </w:t>
      </w:r>
      <w:r w:rsidRPr="0046103D">
        <w:rPr>
          <w:rFonts w:ascii="Arial" w:hAnsi="Arial" w:cs="Arial"/>
          <w:i/>
          <w:sz w:val="24"/>
          <w:szCs w:val="24"/>
        </w:rPr>
        <w:t xml:space="preserve">El Anexo Técnico al que se hace referencia en este numeral, contiene especificaciones de una Plataforma Tecnológica, que obedecen a una Plataforma de Autogestión. Es importante tener en cuenta que la Agencia de viajes presta servicios a través de dos modelos: </w:t>
      </w:r>
    </w:p>
    <w:p w14:paraId="4659FBD4" w14:textId="77777777" w:rsidR="0046103D" w:rsidRDefault="0046103D" w:rsidP="00402988">
      <w:pPr>
        <w:jc w:val="both"/>
        <w:rPr>
          <w:rFonts w:ascii="Arial" w:hAnsi="Arial" w:cs="Arial"/>
          <w:i/>
          <w:sz w:val="24"/>
          <w:szCs w:val="24"/>
        </w:rPr>
      </w:pPr>
      <w:r w:rsidRPr="0046103D">
        <w:rPr>
          <w:rFonts w:ascii="Arial" w:hAnsi="Arial" w:cs="Arial"/>
          <w:i/>
          <w:sz w:val="24"/>
          <w:szCs w:val="24"/>
        </w:rPr>
        <w:t xml:space="preserve">1. Modelo a través de un asesor ubicado en las oficinas de la Agencia. </w:t>
      </w:r>
    </w:p>
    <w:p w14:paraId="051ED833" w14:textId="77777777" w:rsidR="0046103D" w:rsidRPr="0046103D" w:rsidRDefault="0046103D" w:rsidP="0046103D">
      <w:pPr>
        <w:pStyle w:val="Prrafodelista"/>
        <w:numPr>
          <w:ilvl w:val="0"/>
          <w:numId w:val="16"/>
        </w:numPr>
        <w:jc w:val="both"/>
        <w:rPr>
          <w:rFonts w:ascii="Arial" w:hAnsi="Arial" w:cs="Arial"/>
          <w:b/>
          <w:i/>
          <w:iCs/>
          <w:sz w:val="24"/>
          <w:szCs w:val="24"/>
        </w:rPr>
      </w:pPr>
      <w:r w:rsidRPr="0046103D">
        <w:rPr>
          <w:rFonts w:ascii="Arial" w:hAnsi="Arial" w:cs="Arial"/>
          <w:i/>
          <w:sz w:val="24"/>
          <w:szCs w:val="24"/>
        </w:rPr>
        <w:t xml:space="preserve">En este modelo aplica la tarifa administrativa regulada por la Aeronáutica Civil. </w:t>
      </w:r>
    </w:p>
    <w:p w14:paraId="0B58CA63" w14:textId="12B979B6" w:rsidR="0046103D" w:rsidRPr="00206DE9" w:rsidRDefault="0046103D" w:rsidP="0046103D">
      <w:pPr>
        <w:pStyle w:val="Prrafodelista"/>
        <w:numPr>
          <w:ilvl w:val="0"/>
          <w:numId w:val="16"/>
        </w:numPr>
        <w:jc w:val="both"/>
        <w:rPr>
          <w:rFonts w:ascii="Arial" w:hAnsi="Arial" w:cs="Arial"/>
          <w:b/>
          <w:i/>
          <w:iCs/>
          <w:sz w:val="24"/>
          <w:szCs w:val="24"/>
        </w:rPr>
      </w:pPr>
      <w:r w:rsidRPr="0046103D">
        <w:rPr>
          <w:rFonts w:ascii="Arial" w:hAnsi="Arial" w:cs="Arial"/>
          <w:i/>
          <w:sz w:val="24"/>
          <w:szCs w:val="24"/>
        </w:rPr>
        <w:t xml:space="preserve"> </w:t>
      </w:r>
      <w:r w:rsidRPr="00206DE9">
        <w:rPr>
          <w:rFonts w:ascii="Arial" w:hAnsi="Arial" w:cs="Arial"/>
          <w:i/>
          <w:sz w:val="24"/>
          <w:szCs w:val="24"/>
        </w:rPr>
        <w:t xml:space="preserve">En este modelo el asesor utiliza un GDS (Sistemas de Distribución Global) que es un sistema de reservas a nivel mundial, que existe entre las agencias de viajes, </w:t>
      </w:r>
      <w:r w:rsidR="00D233D7" w:rsidRPr="00206DE9">
        <w:rPr>
          <w:rFonts w:ascii="Arial" w:hAnsi="Arial" w:cs="Arial"/>
          <w:i/>
          <w:sz w:val="24"/>
          <w:szCs w:val="24"/>
        </w:rPr>
        <w:t>aerolíneas</w:t>
      </w:r>
      <w:r w:rsidRPr="00206DE9">
        <w:rPr>
          <w:rFonts w:ascii="Arial" w:hAnsi="Arial" w:cs="Arial"/>
          <w:i/>
          <w:sz w:val="24"/>
          <w:szCs w:val="24"/>
        </w:rPr>
        <w:t xml:space="preserve">, hoteles y operadores de diferentes servicios. Por ejemplo Amadeus, Sabre, Travelport. </w:t>
      </w:r>
    </w:p>
    <w:p w14:paraId="6858F1BC" w14:textId="77777777" w:rsidR="0046103D" w:rsidRPr="0046103D" w:rsidRDefault="0046103D" w:rsidP="0046103D">
      <w:pPr>
        <w:pStyle w:val="Prrafodelista"/>
        <w:numPr>
          <w:ilvl w:val="0"/>
          <w:numId w:val="16"/>
        </w:numPr>
        <w:jc w:val="both"/>
        <w:rPr>
          <w:rFonts w:ascii="Arial" w:hAnsi="Arial" w:cs="Arial"/>
          <w:b/>
          <w:i/>
          <w:iCs/>
          <w:sz w:val="24"/>
          <w:szCs w:val="24"/>
        </w:rPr>
      </w:pPr>
      <w:r w:rsidRPr="0046103D">
        <w:rPr>
          <w:rFonts w:ascii="Arial" w:hAnsi="Arial" w:cs="Arial"/>
          <w:i/>
          <w:sz w:val="24"/>
          <w:szCs w:val="24"/>
        </w:rPr>
        <w:t xml:space="preserve"> En este modelo el asesor no reserva y vende por una Plataforma Tecnológica como la que se describe en el anexo técnico, porque estas especificaciones obedecen a una Herramienta de Autogestión, es decir el cliente es quien reserva y compra de acuerdo con políticas de la COCREA.</w:t>
      </w:r>
    </w:p>
    <w:p w14:paraId="373E94DC" w14:textId="5BB95B7C" w:rsidR="00491853" w:rsidRDefault="0046103D" w:rsidP="0046103D">
      <w:pPr>
        <w:jc w:val="both"/>
        <w:rPr>
          <w:rFonts w:ascii="Arial" w:hAnsi="Arial" w:cs="Arial"/>
          <w:i/>
          <w:sz w:val="24"/>
          <w:szCs w:val="24"/>
        </w:rPr>
      </w:pPr>
      <w:r w:rsidRPr="0046103D">
        <w:rPr>
          <w:rFonts w:ascii="Arial" w:hAnsi="Arial" w:cs="Arial"/>
          <w:i/>
          <w:sz w:val="24"/>
          <w:szCs w:val="24"/>
        </w:rPr>
        <w:t xml:space="preserve"> 2. Modelo a través de la Herramienta de Autogestión es decir el cliente es quien reserva y compra de acuerdo con políticas de la COCREA. COCREA debe diferenciar </w:t>
      </w:r>
      <w:r w:rsidR="00585451" w:rsidRPr="0046103D">
        <w:rPr>
          <w:rFonts w:ascii="Arial" w:hAnsi="Arial" w:cs="Arial"/>
          <w:i/>
          <w:sz w:val="24"/>
          <w:szCs w:val="24"/>
        </w:rPr>
        <w:t>cuál</w:t>
      </w:r>
      <w:r w:rsidRPr="0046103D">
        <w:rPr>
          <w:rFonts w:ascii="Arial" w:hAnsi="Arial" w:cs="Arial"/>
          <w:i/>
          <w:sz w:val="24"/>
          <w:szCs w:val="24"/>
        </w:rPr>
        <w:t xml:space="preserve"> de los modelos quiere utilizar y/o definir la utilización de los dos”.</w:t>
      </w:r>
    </w:p>
    <w:p w14:paraId="7ECC7EC3" w14:textId="77777777" w:rsidR="00D233D7" w:rsidRDefault="00365E4F" w:rsidP="0046103D">
      <w:pPr>
        <w:jc w:val="both"/>
        <w:rPr>
          <w:rFonts w:ascii="Arial" w:hAnsi="Arial" w:cs="Arial"/>
          <w:b/>
          <w:iCs/>
          <w:caps/>
          <w:sz w:val="24"/>
          <w:szCs w:val="24"/>
        </w:rPr>
      </w:pPr>
      <w:r w:rsidRPr="00365E4F">
        <w:rPr>
          <w:rFonts w:ascii="Arial" w:hAnsi="Arial" w:cs="Arial"/>
          <w:b/>
          <w:iCs/>
          <w:caps/>
          <w:sz w:val="24"/>
          <w:szCs w:val="24"/>
        </w:rPr>
        <w:t>respuesta</w:t>
      </w:r>
    </w:p>
    <w:p w14:paraId="1C6F9200" w14:textId="7A74724E" w:rsidR="002C755C" w:rsidRDefault="00D233D7" w:rsidP="0046103D">
      <w:pPr>
        <w:jc w:val="both"/>
        <w:rPr>
          <w:rFonts w:ascii="Arial" w:hAnsi="Arial" w:cs="Arial"/>
          <w:bCs/>
          <w:sz w:val="24"/>
          <w:szCs w:val="24"/>
        </w:rPr>
      </w:pPr>
      <w:r w:rsidRPr="002F686C">
        <w:rPr>
          <w:rFonts w:ascii="Arial" w:hAnsi="Arial" w:cs="Arial"/>
          <w:bCs/>
          <w:sz w:val="24"/>
          <w:szCs w:val="24"/>
        </w:rPr>
        <w:t xml:space="preserve">Teniendo en cuenta </w:t>
      </w:r>
      <w:r w:rsidR="00E215E7" w:rsidRPr="002F686C">
        <w:rPr>
          <w:rFonts w:ascii="Arial" w:hAnsi="Arial" w:cs="Arial"/>
          <w:bCs/>
          <w:sz w:val="24"/>
          <w:szCs w:val="24"/>
        </w:rPr>
        <w:t xml:space="preserve">lo ilustrativo de la observación planteada, COCREA se permite reiterar que el suministro de tiquetes se deberá realizar por parte de la agencia a través del modelo de asesor – equipo humano requerido. En </w:t>
      </w:r>
      <w:r w:rsidR="0021373F" w:rsidRPr="002F686C">
        <w:rPr>
          <w:rFonts w:ascii="Arial" w:hAnsi="Arial" w:cs="Arial"/>
          <w:bCs/>
          <w:sz w:val="24"/>
          <w:szCs w:val="24"/>
        </w:rPr>
        <w:t>consecuencia,</w:t>
      </w:r>
      <w:r w:rsidR="00E215E7" w:rsidRPr="002F686C">
        <w:rPr>
          <w:rFonts w:ascii="Arial" w:hAnsi="Arial" w:cs="Arial"/>
          <w:bCs/>
          <w:sz w:val="24"/>
          <w:szCs w:val="24"/>
        </w:rPr>
        <w:t xml:space="preserve"> se ajustará la descripción de la plataforma requerida para la ejecución del contrato.</w:t>
      </w:r>
      <w:r w:rsidR="00E215E7">
        <w:rPr>
          <w:rFonts w:ascii="Arial" w:hAnsi="Arial" w:cs="Arial"/>
          <w:bCs/>
          <w:sz w:val="24"/>
          <w:szCs w:val="24"/>
        </w:rPr>
        <w:t xml:space="preserve"> </w:t>
      </w:r>
    </w:p>
    <w:p w14:paraId="733E7124" w14:textId="605212AB" w:rsidR="002C755C" w:rsidRPr="0021373F" w:rsidRDefault="00206DE9" w:rsidP="0046103D">
      <w:pPr>
        <w:jc w:val="both"/>
        <w:rPr>
          <w:rFonts w:ascii="Arial" w:hAnsi="Arial" w:cs="Arial"/>
          <w:sz w:val="24"/>
          <w:szCs w:val="24"/>
        </w:rPr>
      </w:pPr>
      <w:r w:rsidRPr="0021373F">
        <w:rPr>
          <w:rFonts w:ascii="Arial" w:eastAsia="Arial" w:hAnsi="Arial" w:cs="Arial"/>
          <w:sz w:val="24"/>
          <w:szCs w:val="24"/>
        </w:rPr>
        <w:lastRenderedPageBreak/>
        <w:t>Al respecto ver modificación No. 1 a los Términos y Condiciones de la Invitación Abierta No. 003 de 2024, las cuales se encontrarán resaltadas en amarillo y negrilla en los Términos de Condiciones Ajustados</w:t>
      </w:r>
    </w:p>
    <w:p w14:paraId="47076DD7" w14:textId="77D6A799" w:rsidR="0046103D" w:rsidRPr="0046103D" w:rsidRDefault="0046103D" w:rsidP="0046103D">
      <w:pPr>
        <w:jc w:val="both"/>
        <w:rPr>
          <w:rFonts w:ascii="Arial" w:hAnsi="Arial" w:cs="Arial"/>
          <w:b/>
          <w:sz w:val="24"/>
          <w:szCs w:val="24"/>
        </w:rPr>
      </w:pPr>
      <w:r w:rsidRPr="0046103D">
        <w:rPr>
          <w:rFonts w:ascii="Arial" w:hAnsi="Arial" w:cs="Arial"/>
          <w:b/>
          <w:sz w:val="24"/>
          <w:szCs w:val="24"/>
        </w:rPr>
        <w:t>OBSERVACION No 2</w:t>
      </w:r>
      <w:r w:rsidR="00365E4F">
        <w:rPr>
          <w:rFonts w:ascii="Arial" w:hAnsi="Arial" w:cs="Arial"/>
          <w:b/>
          <w:sz w:val="24"/>
          <w:szCs w:val="24"/>
        </w:rPr>
        <w:t>6</w:t>
      </w:r>
    </w:p>
    <w:p w14:paraId="030DA7F4" w14:textId="77777777" w:rsidR="0046103D" w:rsidRDefault="0046103D" w:rsidP="0046103D">
      <w:pPr>
        <w:jc w:val="both"/>
        <w:rPr>
          <w:rFonts w:ascii="Arial" w:hAnsi="Arial" w:cs="Arial"/>
          <w:sz w:val="24"/>
          <w:szCs w:val="24"/>
        </w:rPr>
      </w:pPr>
      <w:r>
        <w:rPr>
          <w:rFonts w:ascii="Arial" w:hAnsi="Arial" w:cs="Arial"/>
          <w:noProof/>
          <w:sz w:val="24"/>
          <w:szCs w:val="24"/>
          <w:lang w:val="es-ES" w:eastAsia="es-ES"/>
        </w:rPr>
        <w:drawing>
          <wp:anchor distT="0" distB="0" distL="0" distR="0" simplePos="0" relativeHeight="251669504" behindDoc="0" locked="0" layoutInCell="1" allowOverlap="1" wp14:anchorId="50B858B2" wp14:editId="4B2F9162">
            <wp:simplePos x="0" y="0"/>
            <wp:positionH relativeFrom="page">
              <wp:posOffset>1068705</wp:posOffset>
            </wp:positionH>
            <wp:positionV relativeFrom="paragraph">
              <wp:posOffset>1029335</wp:posOffset>
            </wp:positionV>
            <wp:extent cx="5426710" cy="427355"/>
            <wp:effectExtent l="19050" t="0" r="2540" b="0"/>
            <wp:wrapTopAndBottom/>
            <wp:docPr id="4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5426710" cy="427355"/>
                    </a:xfrm>
                    <a:prstGeom prst="rect">
                      <a:avLst/>
                    </a:prstGeom>
                  </pic:spPr>
                </pic:pic>
              </a:graphicData>
            </a:graphic>
          </wp:anchor>
        </w:drawing>
      </w:r>
      <w:r w:rsidRPr="0046103D">
        <w:rPr>
          <w:rFonts w:ascii="Arial" w:hAnsi="Arial" w:cs="Arial"/>
          <w:sz w:val="24"/>
          <w:szCs w:val="24"/>
        </w:rPr>
        <w:t xml:space="preserve">Si COCREA desea contar </w:t>
      </w:r>
      <w:r>
        <w:rPr>
          <w:rFonts w:ascii="Arial" w:hAnsi="Arial" w:cs="Arial"/>
          <w:sz w:val="24"/>
          <w:szCs w:val="24"/>
        </w:rPr>
        <w:t>con la Herramienta de Autogestió</w:t>
      </w:r>
      <w:r w:rsidRPr="0046103D">
        <w:rPr>
          <w:rFonts w:ascii="Arial" w:hAnsi="Arial" w:cs="Arial"/>
          <w:sz w:val="24"/>
          <w:szCs w:val="24"/>
        </w:rPr>
        <w:t xml:space="preserve">n o como lo han denominado Plataforma </w:t>
      </w:r>
      <w:r>
        <w:rPr>
          <w:rFonts w:ascii="Arial" w:hAnsi="Arial" w:cs="Arial"/>
          <w:sz w:val="24"/>
          <w:szCs w:val="24"/>
        </w:rPr>
        <w:t>Tecnológica</w:t>
      </w:r>
      <w:r w:rsidRPr="0046103D">
        <w:rPr>
          <w:rFonts w:ascii="Arial" w:hAnsi="Arial" w:cs="Arial"/>
          <w:sz w:val="24"/>
          <w:szCs w:val="24"/>
        </w:rPr>
        <w:t xml:space="preserve"> y sus especificaciones, debe tener en cuenta que esta herramienta no se parametriza para s</w:t>
      </w:r>
      <w:r>
        <w:rPr>
          <w:rFonts w:ascii="Arial" w:hAnsi="Arial" w:cs="Arial"/>
          <w:sz w:val="24"/>
          <w:szCs w:val="24"/>
        </w:rPr>
        <w:t>olo consultas. Según su anotación en la página</w:t>
      </w:r>
      <w:r w:rsidRPr="0046103D">
        <w:rPr>
          <w:rFonts w:ascii="Arial" w:hAnsi="Arial" w:cs="Arial"/>
          <w:sz w:val="24"/>
          <w:szCs w:val="24"/>
        </w:rPr>
        <w:t xml:space="preserve"> 3 de su anexo técnico solicitan:</w:t>
      </w:r>
    </w:p>
    <w:p w14:paraId="3DF0DCC2" w14:textId="77777777" w:rsidR="0046103D" w:rsidRDefault="0046103D" w:rsidP="0046103D">
      <w:pPr>
        <w:jc w:val="both"/>
        <w:rPr>
          <w:rFonts w:ascii="Arial" w:hAnsi="Arial" w:cs="Arial"/>
          <w:sz w:val="24"/>
          <w:szCs w:val="24"/>
        </w:rPr>
      </w:pPr>
    </w:p>
    <w:p w14:paraId="5C51E342" w14:textId="77777777" w:rsidR="0046103D" w:rsidRDefault="0046103D" w:rsidP="0046103D">
      <w:pPr>
        <w:jc w:val="both"/>
        <w:rPr>
          <w:rFonts w:ascii="Arial" w:hAnsi="Arial" w:cs="Arial"/>
          <w:i/>
          <w:sz w:val="24"/>
          <w:szCs w:val="24"/>
        </w:rPr>
      </w:pPr>
      <w:r>
        <w:rPr>
          <w:rFonts w:ascii="Arial" w:hAnsi="Arial" w:cs="Arial"/>
          <w:b/>
          <w:i/>
          <w:sz w:val="24"/>
          <w:szCs w:val="24"/>
          <w:u w:val="single"/>
        </w:rPr>
        <w:t>“</w:t>
      </w:r>
      <w:r w:rsidRPr="0046103D">
        <w:rPr>
          <w:rFonts w:ascii="Arial" w:hAnsi="Arial" w:cs="Arial"/>
          <w:b/>
          <w:i/>
          <w:sz w:val="24"/>
          <w:szCs w:val="24"/>
          <w:u w:val="single"/>
        </w:rPr>
        <w:t>Observación</w:t>
      </w:r>
      <w:r w:rsidRPr="0046103D">
        <w:rPr>
          <w:rFonts w:ascii="Arial" w:hAnsi="Arial" w:cs="Arial"/>
          <w:sz w:val="24"/>
          <w:szCs w:val="24"/>
        </w:rPr>
        <w:t>:</w:t>
      </w:r>
      <w:r>
        <w:rPr>
          <w:rFonts w:ascii="Arial" w:hAnsi="Arial" w:cs="Arial"/>
          <w:sz w:val="24"/>
          <w:szCs w:val="24"/>
        </w:rPr>
        <w:t xml:space="preserve"> </w:t>
      </w:r>
      <w:r w:rsidRPr="0046103D">
        <w:rPr>
          <w:rFonts w:ascii="Arial" w:hAnsi="Arial" w:cs="Arial"/>
          <w:i/>
          <w:sz w:val="24"/>
          <w:szCs w:val="24"/>
        </w:rPr>
        <w:t>Solicitamos a COCREA eliminar esta solicitud del pliego por cuanto la pres</w:t>
      </w:r>
      <w:r>
        <w:rPr>
          <w:rFonts w:ascii="Arial" w:hAnsi="Arial" w:cs="Arial"/>
          <w:i/>
          <w:sz w:val="24"/>
          <w:szCs w:val="24"/>
        </w:rPr>
        <w:t>tación del servicio será a travé</w:t>
      </w:r>
      <w:r w:rsidRPr="0046103D">
        <w:rPr>
          <w:rFonts w:ascii="Arial" w:hAnsi="Arial" w:cs="Arial"/>
          <w:i/>
          <w:sz w:val="24"/>
          <w:szCs w:val="24"/>
        </w:rPr>
        <w:t xml:space="preserve">s del asesor y el asesor no usara </w:t>
      </w:r>
      <w:r>
        <w:rPr>
          <w:rFonts w:ascii="Arial" w:hAnsi="Arial" w:cs="Arial"/>
          <w:i/>
          <w:sz w:val="24"/>
          <w:szCs w:val="24"/>
        </w:rPr>
        <w:t>esta herramienta para la atenció</w:t>
      </w:r>
      <w:r w:rsidRPr="0046103D">
        <w:rPr>
          <w:rFonts w:ascii="Arial" w:hAnsi="Arial" w:cs="Arial"/>
          <w:i/>
          <w:sz w:val="24"/>
          <w:szCs w:val="24"/>
        </w:rPr>
        <w:t>n de COCREA, no es viable.</w:t>
      </w:r>
      <w:r>
        <w:rPr>
          <w:rFonts w:ascii="Arial" w:hAnsi="Arial" w:cs="Arial"/>
          <w:i/>
          <w:sz w:val="24"/>
          <w:szCs w:val="24"/>
        </w:rPr>
        <w:t xml:space="preserve"> Los dos modelos de atenció</w:t>
      </w:r>
      <w:r w:rsidRPr="0046103D">
        <w:rPr>
          <w:rFonts w:ascii="Arial" w:hAnsi="Arial" w:cs="Arial"/>
          <w:i/>
          <w:sz w:val="24"/>
          <w:szCs w:val="24"/>
        </w:rPr>
        <w:t>n son diferentes</w:t>
      </w:r>
      <w:r>
        <w:rPr>
          <w:rFonts w:ascii="Arial" w:hAnsi="Arial" w:cs="Arial"/>
          <w:i/>
          <w:sz w:val="24"/>
          <w:szCs w:val="24"/>
        </w:rPr>
        <w:t>”</w:t>
      </w:r>
    </w:p>
    <w:p w14:paraId="4C883138" w14:textId="77777777" w:rsidR="0046103D" w:rsidRDefault="0046103D" w:rsidP="0046103D">
      <w:pPr>
        <w:jc w:val="both"/>
        <w:rPr>
          <w:rFonts w:ascii="Arial" w:hAnsi="Arial" w:cs="Arial"/>
          <w:b/>
          <w:sz w:val="24"/>
          <w:szCs w:val="24"/>
        </w:rPr>
      </w:pPr>
      <w:r w:rsidRPr="0046103D">
        <w:rPr>
          <w:rFonts w:ascii="Arial" w:hAnsi="Arial" w:cs="Arial"/>
          <w:b/>
          <w:sz w:val="24"/>
          <w:szCs w:val="24"/>
        </w:rPr>
        <w:t>RESPUESTA</w:t>
      </w:r>
    </w:p>
    <w:p w14:paraId="1FD50DCF" w14:textId="09D2D35F" w:rsidR="0046103D" w:rsidRPr="00206DE9" w:rsidRDefault="00206DE9" w:rsidP="0046103D">
      <w:pPr>
        <w:jc w:val="both"/>
        <w:rPr>
          <w:rFonts w:ascii="Arial" w:hAnsi="Arial" w:cs="Arial"/>
          <w:bCs/>
          <w:sz w:val="24"/>
          <w:szCs w:val="24"/>
        </w:rPr>
      </w:pPr>
      <w:r w:rsidRPr="00206DE9">
        <w:rPr>
          <w:rFonts w:ascii="Arial" w:hAnsi="Arial" w:cs="Arial"/>
          <w:bCs/>
          <w:sz w:val="24"/>
          <w:szCs w:val="24"/>
        </w:rPr>
        <w:t xml:space="preserve">Aplica la respuesta dada a la observación inmediatamente anterior. </w:t>
      </w:r>
    </w:p>
    <w:p w14:paraId="4B7F7738" w14:textId="346AC46F" w:rsidR="0046103D" w:rsidRDefault="00365E4F" w:rsidP="0046103D">
      <w:pPr>
        <w:jc w:val="both"/>
        <w:rPr>
          <w:rFonts w:ascii="Arial" w:hAnsi="Arial" w:cs="Arial"/>
          <w:b/>
          <w:iCs/>
          <w:sz w:val="24"/>
          <w:szCs w:val="24"/>
        </w:rPr>
      </w:pPr>
      <w:r>
        <w:rPr>
          <w:rFonts w:ascii="Arial" w:hAnsi="Arial" w:cs="Arial"/>
          <w:b/>
          <w:noProof/>
          <w:sz w:val="24"/>
          <w:szCs w:val="24"/>
          <w:lang w:val="es-ES" w:eastAsia="es-ES"/>
        </w:rPr>
        <w:drawing>
          <wp:anchor distT="0" distB="0" distL="0" distR="0" simplePos="0" relativeHeight="251671552" behindDoc="0" locked="0" layoutInCell="1" allowOverlap="1" wp14:anchorId="7AE94BF1" wp14:editId="436A7B44">
            <wp:simplePos x="0" y="0"/>
            <wp:positionH relativeFrom="page">
              <wp:posOffset>1004570</wp:posOffset>
            </wp:positionH>
            <wp:positionV relativeFrom="paragraph">
              <wp:posOffset>417195</wp:posOffset>
            </wp:positionV>
            <wp:extent cx="5490845" cy="438785"/>
            <wp:effectExtent l="19050" t="0" r="0" b="0"/>
            <wp:wrapTopAndBottom/>
            <wp:docPr id="4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5490845" cy="438785"/>
                    </a:xfrm>
                    <a:prstGeom prst="rect">
                      <a:avLst/>
                    </a:prstGeom>
                  </pic:spPr>
                </pic:pic>
              </a:graphicData>
            </a:graphic>
          </wp:anchor>
        </w:drawing>
      </w:r>
      <w:r w:rsidR="0046103D">
        <w:rPr>
          <w:rFonts w:ascii="Arial" w:hAnsi="Arial" w:cs="Arial"/>
          <w:b/>
          <w:sz w:val="24"/>
          <w:szCs w:val="24"/>
        </w:rPr>
        <w:t>OBSERVACION No 2</w:t>
      </w:r>
      <w:r>
        <w:rPr>
          <w:rFonts w:ascii="Arial" w:hAnsi="Arial" w:cs="Arial"/>
          <w:b/>
          <w:sz w:val="24"/>
          <w:szCs w:val="24"/>
        </w:rPr>
        <w:t>7</w:t>
      </w:r>
    </w:p>
    <w:p w14:paraId="740D81F2" w14:textId="04866F5C" w:rsidR="0046103D" w:rsidRDefault="0046103D" w:rsidP="0046103D">
      <w:pPr>
        <w:jc w:val="both"/>
        <w:rPr>
          <w:rFonts w:ascii="Arial" w:hAnsi="Arial" w:cs="Arial"/>
          <w:sz w:val="24"/>
          <w:szCs w:val="24"/>
        </w:rPr>
      </w:pPr>
    </w:p>
    <w:p w14:paraId="221FCB10" w14:textId="7FC55B57" w:rsidR="0064728C" w:rsidRPr="008106FE" w:rsidRDefault="0046103D" w:rsidP="0046103D">
      <w:pPr>
        <w:jc w:val="both"/>
        <w:rPr>
          <w:rFonts w:ascii="Arial" w:hAnsi="Arial" w:cs="Arial"/>
          <w:i/>
          <w:sz w:val="24"/>
          <w:szCs w:val="24"/>
        </w:rPr>
      </w:pPr>
      <w:r>
        <w:rPr>
          <w:rFonts w:ascii="Arial" w:hAnsi="Arial" w:cs="Arial"/>
          <w:b/>
          <w:i/>
          <w:sz w:val="24"/>
          <w:szCs w:val="24"/>
          <w:u w:val="single"/>
        </w:rPr>
        <w:t>“</w:t>
      </w:r>
      <w:r w:rsidRPr="0046103D">
        <w:rPr>
          <w:rFonts w:ascii="Arial" w:hAnsi="Arial" w:cs="Arial"/>
          <w:b/>
          <w:i/>
          <w:sz w:val="24"/>
          <w:szCs w:val="24"/>
          <w:u w:val="single"/>
        </w:rPr>
        <w:t>Observación:</w:t>
      </w:r>
      <w:r w:rsidRPr="0046103D">
        <w:rPr>
          <w:rFonts w:ascii="Arial" w:hAnsi="Arial" w:cs="Arial"/>
          <w:i/>
          <w:sz w:val="24"/>
          <w:szCs w:val="24"/>
        </w:rPr>
        <w:t xml:space="preserve"> La </w:t>
      </w:r>
      <w:r w:rsidR="00AD511C" w:rsidRPr="0046103D">
        <w:rPr>
          <w:rFonts w:ascii="Arial" w:hAnsi="Arial" w:cs="Arial"/>
          <w:i/>
          <w:sz w:val="24"/>
          <w:szCs w:val="24"/>
        </w:rPr>
        <w:t>interrupción</w:t>
      </w:r>
      <w:r w:rsidRPr="0046103D">
        <w:rPr>
          <w:rFonts w:ascii="Arial" w:hAnsi="Arial" w:cs="Arial"/>
          <w:i/>
          <w:sz w:val="24"/>
          <w:szCs w:val="24"/>
        </w:rPr>
        <w:t xml:space="preserve"> del servicio a </w:t>
      </w:r>
      <w:r w:rsidR="00AD511C" w:rsidRPr="0046103D">
        <w:rPr>
          <w:rFonts w:ascii="Arial" w:hAnsi="Arial" w:cs="Arial"/>
          <w:i/>
          <w:sz w:val="24"/>
          <w:szCs w:val="24"/>
        </w:rPr>
        <w:t>través</w:t>
      </w:r>
      <w:r w:rsidRPr="0046103D">
        <w:rPr>
          <w:rFonts w:ascii="Arial" w:hAnsi="Arial" w:cs="Arial"/>
          <w:i/>
          <w:sz w:val="24"/>
          <w:szCs w:val="24"/>
        </w:rPr>
        <w:t xml:space="preserve"> del GDS, como lo plantea COCREA es la Herramienta de Auto </w:t>
      </w:r>
      <w:r w:rsidR="00AD511C" w:rsidRPr="0046103D">
        <w:rPr>
          <w:rFonts w:ascii="Arial" w:hAnsi="Arial" w:cs="Arial"/>
          <w:i/>
          <w:sz w:val="24"/>
          <w:szCs w:val="24"/>
        </w:rPr>
        <w:t>gestión</w:t>
      </w:r>
      <w:r w:rsidRPr="0046103D">
        <w:rPr>
          <w:rFonts w:ascii="Arial" w:hAnsi="Arial" w:cs="Arial"/>
          <w:i/>
          <w:sz w:val="24"/>
          <w:szCs w:val="24"/>
        </w:rPr>
        <w:t xml:space="preserve"> como lo venimos detallando, una falla no se puede predecir. En el caso de que ocurriese la Agencia de viajes cuenta con sus planes de continuidad a </w:t>
      </w:r>
      <w:r w:rsidR="00AD511C" w:rsidRPr="0046103D">
        <w:rPr>
          <w:rFonts w:ascii="Arial" w:hAnsi="Arial" w:cs="Arial"/>
          <w:i/>
          <w:sz w:val="24"/>
          <w:szCs w:val="24"/>
        </w:rPr>
        <w:t>través</w:t>
      </w:r>
      <w:r w:rsidRPr="0046103D">
        <w:rPr>
          <w:rFonts w:ascii="Arial" w:hAnsi="Arial" w:cs="Arial"/>
          <w:i/>
          <w:sz w:val="24"/>
          <w:szCs w:val="24"/>
        </w:rPr>
        <w:t xml:space="preserve"> de un asesor desde una oficina de la Agencia de Viajes, en horario no hábil se prestará el servicio a través del Call Center propio, el cual cuenta con línea telefónica, celular y línea cobro revertido</w:t>
      </w:r>
      <w:r>
        <w:rPr>
          <w:rFonts w:ascii="Arial" w:hAnsi="Arial" w:cs="Arial"/>
          <w:i/>
          <w:sz w:val="24"/>
          <w:szCs w:val="24"/>
        </w:rPr>
        <w:t>”</w:t>
      </w:r>
    </w:p>
    <w:p w14:paraId="38BDD91D" w14:textId="6707BEC9" w:rsidR="0064728C" w:rsidRDefault="0064728C" w:rsidP="0046103D">
      <w:pPr>
        <w:jc w:val="both"/>
        <w:rPr>
          <w:rFonts w:ascii="Arial" w:hAnsi="Arial" w:cs="Arial"/>
          <w:b/>
          <w:sz w:val="24"/>
          <w:szCs w:val="24"/>
        </w:rPr>
      </w:pPr>
      <w:r w:rsidRPr="0064728C">
        <w:rPr>
          <w:rFonts w:ascii="Arial" w:hAnsi="Arial" w:cs="Arial"/>
          <w:b/>
          <w:sz w:val="24"/>
          <w:szCs w:val="24"/>
        </w:rPr>
        <w:t>RESPUESTA</w:t>
      </w:r>
      <w:r w:rsidR="00365E4F">
        <w:rPr>
          <w:rFonts w:ascii="Arial" w:hAnsi="Arial" w:cs="Arial"/>
          <w:b/>
          <w:sz w:val="24"/>
          <w:szCs w:val="24"/>
        </w:rPr>
        <w:t>.</w:t>
      </w:r>
      <w:r w:rsidRPr="0064728C">
        <w:rPr>
          <w:rFonts w:ascii="Arial" w:hAnsi="Arial" w:cs="Arial"/>
          <w:b/>
          <w:sz w:val="24"/>
          <w:szCs w:val="24"/>
        </w:rPr>
        <w:t xml:space="preserve"> </w:t>
      </w:r>
    </w:p>
    <w:p w14:paraId="3D3A0204" w14:textId="26027D8B" w:rsidR="008106FE" w:rsidRPr="005B5A24" w:rsidRDefault="008106FE" w:rsidP="008106FE">
      <w:pPr>
        <w:pStyle w:val="Textoindependiente"/>
        <w:spacing w:before="1"/>
        <w:rPr>
          <w:rFonts w:ascii="Arial" w:eastAsia="Roboto" w:hAnsi="Arial" w:cs="Arial"/>
          <w:bCs/>
          <w:iCs/>
          <w:lang w:val="es-CO" w:eastAsia="es-MX"/>
        </w:rPr>
      </w:pPr>
      <w:r>
        <w:rPr>
          <w:rFonts w:ascii="Arial" w:eastAsia="Roboto" w:hAnsi="Arial" w:cs="Arial"/>
          <w:bCs/>
          <w:iCs/>
          <w:lang w:val="es-CO" w:eastAsia="es-MX"/>
        </w:rPr>
        <w:t xml:space="preserve">A la presente observación le aplica la respuesta dada a la observación No. 25 del presente documento y se ajustará lo correspondiente sobre las características de </w:t>
      </w:r>
      <w:r>
        <w:rPr>
          <w:rFonts w:ascii="Arial" w:eastAsia="Roboto" w:hAnsi="Arial" w:cs="Arial"/>
          <w:bCs/>
          <w:iCs/>
          <w:lang w:val="es-CO" w:eastAsia="es-MX"/>
        </w:rPr>
        <w:lastRenderedPageBreak/>
        <w:t xml:space="preserve">la plataforma solicitada. </w:t>
      </w:r>
    </w:p>
    <w:p w14:paraId="19CE8DC6" w14:textId="77777777" w:rsidR="0064728C" w:rsidRDefault="0064728C" w:rsidP="0046103D">
      <w:pPr>
        <w:jc w:val="both"/>
        <w:rPr>
          <w:rFonts w:ascii="Arial" w:hAnsi="Arial" w:cs="Arial"/>
          <w:b/>
          <w:sz w:val="24"/>
          <w:szCs w:val="24"/>
        </w:rPr>
      </w:pPr>
    </w:p>
    <w:p w14:paraId="2421B747" w14:textId="59CCB0F8" w:rsidR="0064728C" w:rsidRPr="0064728C" w:rsidRDefault="0064728C" w:rsidP="0046103D">
      <w:pPr>
        <w:jc w:val="both"/>
        <w:rPr>
          <w:rFonts w:ascii="Arial" w:hAnsi="Arial" w:cs="Arial"/>
          <w:b/>
          <w:sz w:val="24"/>
          <w:szCs w:val="24"/>
        </w:rPr>
      </w:pPr>
      <w:r>
        <w:rPr>
          <w:rFonts w:ascii="Arial" w:hAnsi="Arial" w:cs="Arial"/>
          <w:b/>
          <w:noProof/>
          <w:sz w:val="24"/>
          <w:szCs w:val="24"/>
          <w:lang w:val="es-ES" w:eastAsia="es-ES"/>
        </w:rPr>
        <w:drawing>
          <wp:anchor distT="0" distB="0" distL="0" distR="0" simplePos="0" relativeHeight="251673600" behindDoc="0" locked="0" layoutInCell="1" allowOverlap="1" wp14:anchorId="78616F4A" wp14:editId="4CF75DDF">
            <wp:simplePos x="0" y="0"/>
            <wp:positionH relativeFrom="page">
              <wp:posOffset>1182370</wp:posOffset>
            </wp:positionH>
            <wp:positionV relativeFrom="paragraph">
              <wp:posOffset>360045</wp:posOffset>
            </wp:positionV>
            <wp:extent cx="5490845" cy="593725"/>
            <wp:effectExtent l="19050" t="0" r="0" b="0"/>
            <wp:wrapTopAndBottom/>
            <wp:docPr id="4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5490845" cy="593725"/>
                    </a:xfrm>
                    <a:prstGeom prst="rect">
                      <a:avLst/>
                    </a:prstGeom>
                  </pic:spPr>
                </pic:pic>
              </a:graphicData>
            </a:graphic>
          </wp:anchor>
        </w:drawing>
      </w:r>
      <w:r>
        <w:rPr>
          <w:rFonts w:ascii="Arial" w:hAnsi="Arial" w:cs="Arial"/>
          <w:b/>
          <w:sz w:val="24"/>
          <w:szCs w:val="24"/>
        </w:rPr>
        <w:t>OBSERVACION No 2</w:t>
      </w:r>
      <w:r w:rsidR="00AD511C">
        <w:rPr>
          <w:rFonts w:ascii="Arial" w:hAnsi="Arial" w:cs="Arial"/>
          <w:b/>
          <w:sz w:val="24"/>
          <w:szCs w:val="24"/>
        </w:rPr>
        <w:t>8</w:t>
      </w:r>
    </w:p>
    <w:p w14:paraId="3C80EA2C" w14:textId="77777777" w:rsidR="0046103D" w:rsidRDefault="0046103D" w:rsidP="0046103D">
      <w:pPr>
        <w:rPr>
          <w:rFonts w:ascii="Arial" w:hAnsi="Arial" w:cs="Arial"/>
          <w:sz w:val="24"/>
          <w:szCs w:val="24"/>
        </w:rPr>
      </w:pPr>
    </w:p>
    <w:p w14:paraId="409FCFA7" w14:textId="77777777" w:rsidR="00B55701" w:rsidRDefault="00903A0C" w:rsidP="0064728C">
      <w:pPr>
        <w:jc w:val="both"/>
        <w:rPr>
          <w:rFonts w:ascii="Arial" w:hAnsi="Arial" w:cs="Arial"/>
          <w:i/>
          <w:sz w:val="24"/>
          <w:szCs w:val="24"/>
        </w:rPr>
      </w:pPr>
      <w:r>
        <w:rPr>
          <w:rFonts w:ascii="Arial" w:hAnsi="Arial" w:cs="Arial"/>
          <w:b/>
          <w:i/>
          <w:sz w:val="24"/>
          <w:szCs w:val="24"/>
          <w:u w:val="single"/>
        </w:rPr>
        <w:t>“</w:t>
      </w:r>
      <w:r w:rsidR="0064728C" w:rsidRPr="0064728C">
        <w:rPr>
          <w:rFonts w:ascii="Arial" w:hAnsi="Arial" w:cs="Arial"/>
          <w:b/>
          <w:i/>
          <w:sz w:val="24"/>
          <w:szCs w:val="24"/>
          <w:u w:val="single"/>
        </w:rPr>
        <w:t>Observación:</w:t>
      </w:r>
      <w:r w:rsidR="0064728C" w:rsidRPr="0064728C">
        <w:rPr>
          <w:rFonts w:ascii="Arial" w:hAnsi="Arial" w:cs="Arial"/>
          <w:i/>
          <w:sz w:val="24"/>
          <w:szCs w:val="24"/>
        </w:rPr>
        <w:t xml:space="preserve"> Solicitamos a COCREA aclarar a que hace referencia el FEE solicitado en el anexo de oferta económica. </w:t>
      </w:r>
    </w:p>
    <w:p w14:paraId="42C82461" w14:textId="77777777" w:rsidR="00B55701" w:rsidRDefault="0064728C" w:rsidP="0064728C">
      <w:pPr>
        <w:jc w:val="both"/>
        <w:rPr>
          <w:rFonts w:ascii="Arial" w:hAnsi="Arial" w:cs="Arial"/>
          <w:i/>
          <w:sz w:val="24"/>
          <w:szCs w:val="24"/>
        </w:rPr>
      </w:pPr>
      <w:r w:rsidRPr="0064728C">
        <w:rPr>
          <w:rFonts w:ascii="Arial" w:hAnsi="Arial" w:cs="Arial"/>
          <w:i/>
          <w:sz w:val="24"/>
          <w:szCs w:val="24"/>
        </w:rPr>
        <w:t xml:space="preserve">1. Si hace referencia a: La atención a través de un asesor donde Aviatur cobra la tarifa administrativa regulada por la Aeronáutica Civil es importante aclarar que esta tarifa es inmodificable y de obligatorio cumplimiento de acuerdo con la resolución 03596 de 2006 y tiene un incremento anual de acuerdo con el IPC Este servicio se presta desde las oficinas de la Agencia – Modelo Off line </w:t>
      </w:r>
    </w:p>
    <w:p w14:paraId="12FCC579" w14:textId="77777777" w:rsidR="00B55701" w:rsidRDefault="0064728C" w:rsidP="0064728C">
      <w:pPr>
        <w:jc w:val="both"/>
        <w:rPr>
          <w:rFonts w:ascii="Arial" w:hAnsi="Arial" w:cs="Arial"/>
          <w:i/>
          <w:sz w:val="24"/>
          <w:szCs w:val="24"/>
        </w:rPr>
      </w:pPr>
      <w:r w:rsidRPr="0064728C">
        <w:rPr>
          <w:rFonts w:ascii="Arial" w:hAnsi="Arial" w:cs="Arial"/>
          <w:i/>
          <w:sz w:val="24"/>
          <w:szCs w:val="24"/>
        </w:rPr>
        <w:t xml:space="preserve">2. Si hace referencia a: Al modelo de atención a través de la Herramienta de Autogestión - On line, es decir sin la intervención de un asesor, en este modelo de atención COCREA realiza la compra de tiquetes aéreos a través de la Plataforma Tecnológica como lo denomina COCREA y que hace referencia al modelo ON LINE – Herramienta de Autogestión, en este modelo la Agencia puede ofrecer una tarifa diferencial. </w:t>
      </w:r>
    </w:p>
    <w:p w14:paraId="166F892D" w14:textId="06307E1D" w:rsidR="00903A0C" w:rsidRPr="00B55701" w:rsidRDefault="0064728C" w:rsidP="0064728C">
      <w:pPr>
        <w:jc w:val="both"/>
        <w:rPr>
          <w:rFonts w:ascii="Arial" w:hAnsi="Arial" w:cs="Arial"/>
          <w:i/>
          <w:sz w:val="24"/>
          <w:szCs w:val="24"/>
        </w:rPr>
      </w:pPr>
      <w:r w:rsidRPr="0064728C">
        <w:rPr>
          <w:rFonts w:ascii="Arial" w:hAnsi="Arial" w:cs="Arial"/>
          <w:i/>
          <w:sz w:val="24"/>
          <w:szCs w:val="24"/>
        </w:rPr>
        <w:t>3. Si hace referencia a: Un FEE adicional a los cobros enunciados en los dos modelos de atención definidos en estos numerales 1 y 2, y que cobre la Agencia de Viajes. NOTA: Estos valores no tienen nada que ver con la tarifa neta del tiquete. Son rangos establecidos según sea el tiquete nacional, internacional, One Way, Round Trip</w:t>
      </w:r>
      <w:r w:rsidR="00903A0C">
        <w:rPr>
          <w:rFonts w:ascii="Arial" w:hAnsi="Arial" w:cs="Arial"/>
          <w:i/>
          <w:sz w:val="24"/>
          <w:szCs w:val="24"/>
        </w:rPr>
        <w:t>”</w:t>
      </w:r>
    </w:p>
    <w:p w14:paraId="2430A27A" w14:textId="77777777" w:rsidR="00B55701" w:rsidRDefault="00903A0C" w:rsidP="0064728C">
      <w:pPr>
        <w:jc w:val="both"/>
        <w:rPr>
          <w:rFonts w:ascii="Arial" w:hAnsi="Arial" w:cs="Arial"/>
          <w:b/>
          <w:sz w:val="24"/>
          <w:szCs w:val="24"/>
        </w:rPr>
      </w:pPr>
      <w:r w:rsidRPr="00903A0C">
        <w:rPr>
          <w:rFonts w:ascii="Arial" w:hAnsi="Arial" w:cs="Arial"/>
          <w:b/>
          <w:sz w:val="24"/>
          <w:szCs w:val="24"/>
        </w:rPr>
        <w:t>RESPUESTA</w:t>
      </w:r>
    </w:p>
    <w:p w14:paraId="5DF56E44" w14:textId="7DF680ED" w:rsidR="003F59E2" w:rsidRDefault="003F59E2" w:rsidP="003F59E2">
      <w:pPr>
        <w:tabs>
          <w:tab w:val="left" w:pos="-567"/>
          <w:tab w:val="center" w:pos="4394"/>
        </w:tabs>
        <w:spacing w:after="0"/>
        <w:ind w:left="-567" w:right="-516"/>
        <w:jc w:val="both"/>
        <w:rPr>
          <w:rFonts w:ascii="Arial" w:hAnsi="Arial" w:cs="Arial"/>
          <w:bCs/>
          <w:sz w:val="24"/>
          <w:szCs w:val="24"/>
        </w:rPr>
      </w:pPr>
      <w:r>
        <w:rPr>
          <w:rFonts w:ascii="Arial" w:eastAsia="Arial" w:hAnsi="Arial" w:cs="Arial"/>
          <w:sz w:val="24"/>
          <w:szCs w:val="24"/>
        </w:rPr>
        <w:t xml:space="preserve">Teniendo en cuenta que el suministro de tiquetes lo deberá realizar el contratista con intervención de un asesor </w:t>
      </w:r>
      <w:r>
        <w:rPr>
          <w:rFonts w:ascii="Arial" w:hAnsi="Arial" w:cs="Arial"/>
          <w:bCs/>
          <w:sz w:val="24"/>
          <w:szCs w:val="24"/>
        </w:rPr>
        <w:t xml:space="preserve">(recurso humano mínimo solicitado) y no a través de un sistema de autogestión, caso en cual le corresponde reconocer la tarifa administrativa </w:t>
      </w:r>
      <w:r w:rsidRPr="00667302">
        <w:rPr>
          <w:rFonts w:ascii="Arial" w:hAnsi="Arial" w:cs="Arial"/>
          <w:bCs/>
          <w:sz w:val="24"/>
          <w:szCs w:val="24"/>
        </w:rPr>
        <w:t>regulada por la Aeronáutica Civil</w:t>
      </w:r>
      <w:r>
        <w:rPr>
          <w:rFonts w:ascii="Arial" w:hAnsi="Arial" w:cs="Arial"/>
          <w:bCs/>
          <w:sz w:val="24"/>
          <w:szCs w:val="24"/>
        </w:rPr>
        <w:t xml:space="preserve"> obligatoria e inmodificable en cada tiquete que se expida, el FEE que se señala en los términos de condiciones hace referencia, si después de cobrar el valor real del tiquete, </w:t>
      </w:r>
      <w:r w:rsidR="00D75567">
        <w:rPr>
          <w:rFonts w:ascii="Arial" w:hAnsi="Arial" w:cs="Arial"/>
          <w:bCs/>
          <w:sz w:val="24"/>
          <w:szCs w:val="24"/>
        </w:rPr>
        <w:t>los servicios conexos en caso que aplique</w:t>
      </w:r>
      <w:r w:rsidR="00120EDC">
        <w:rPr>
          <w:rFonts w:ascii="Arial" w:hAnsi="Arial" w:cs="Arial"/>
          <w:bCs/>
          <w:sz w:val="24"/>
          <w:szCs w:val="24"/>
        </w:rPr>
        <w:t>,</w:t>
      </w:r>
      <w:r w:rsidR="00D75567">
        <w:rPr>
          <w:rFonts w:ascii="Arial" w:hAnsi="Arial" w:cs="Arial"/>
          <w:bCs/>
          <w:sz w:val="24"/>
          <w:szCs w:val="24"/>
        </w:rPr>
        <w:t xml:space="preserve"> </w:t>
      </w:r>
      <w:r>
        <w:rPr>
          <w:rFonts w:ascii="Arial" w:hAnsi="Arial" w:cs="Arial"/>
          <w:bCs/>
          <w:sz w:val="24"/>
          <w:szCs w:val="24"/>
        </w:rPr>
        <w:t xml:space="preserve">más la tarifa administrativa que </w:t>
      </w:r>
      <w:r>
        <w:rPr>
          <w:rFonts w:ascii="Arial" w:hAnsi="Arial" w:cs="Arial"/>
          <w:bCs/>
          <w:sz w:val="24"/>
          <w:szCs w:val="24"/>
        </w:rPr>
        <w:lastRenderedPageBreak/>
        <w:t xml:space="preserve">corresponda, el proponente o futuro adjudicatario, cobra algún costo adicional por su servicio, si a ello hubiere lugar. </w:t>
      </w:r>
    </w:p>
    <w:p w14:paraId="1427593A" w14:textId="77777777" w:rsidR="00D75567" w:rsidRDefault="00D75567" w:rsidP="003F59E2">
      <w:pPr>
        <w:tabs>
          <w:tab w:val="left" w:pos="-567"/>
          <w:tab w:val="center" w:pos="4394"/>
        </w:tabs>
        <w:spacing w:after="0"/>
        <w:ind w:left="-567" w:right="-516"/>
        <w:jc w:val="both"/>
        <w:rPr>
          <w:rFonts w:ascii="Arial" w:hAnsi="Arial" w:cs="Arial"/>
          <w:bCs/>
          <w:sz w:val="24"/>
          <w:szCs w:val="24"/>
        </w:rPr>
      </w:pPr>
    </w:p>
    <w:p w14:paraId="2728EB84" w14:textId="5E26E940" w:rsidR="003F59E2" w:rsidRDefault="003F59E2" w:rsidP="003F59E2">
      <w:pPr>
        <w:tabs>
          <w:tab w:val="left" w:pos="-567"/>
          <w:tab w:val="center" w:pos="4394"/>
        </w:tabs>
        <w:spacing w:after="0"/>
        <w:ind w:left="-567" w:right="-516"/>
        <w:jc w:val="both"/>
        <w:rPr>
          <w:rFonts w:ascii="Arial" w:hAnsi="Arial" w:cs="Arial"/>
          <w:bCs/>
          <w:sz w:val="24"/>
          <w:szCs w:val="24"/>
        </w:rPr>
      </w:pPr>
      <w:r>
        <w:rPr>
          <w:rFonts w:ascii="Arial" w:hAnsi="Arial" w:cs="Arial"/>
          <w:bCs/>
          <w:sz w:val="24"/>
          <w:szCs w:val="24"/>
        </w:rPr>
        <w:t xml:space="preserve">En este sentido y de acuerdo con la observación planteada, el FEE hace referencia a un adicional al concepto No. 1. </w:t>
      </w:r>
    </w:p>
    <w:p w14:paraId="2B94142D" w14:textId="77777777" w:rsidR="003F59E2" w:rsidRDefault="003F59E2" w:rsidP="003F59E2">
      <w:pPr>
        <w:tabs>
          <w:tab w:val="left" w:pos="-567"/>
          <w:tab w:val="center" w:pos="4394"/>
        </w:tabs>
        <w:spacing w:after="0"/>
        <w:ind w:left="-567" w:right="-516"/>
        <w:jc w:val="both"/>
        <w:rPr>
          <w:rFonts w:ascii="Arial" w:hAnsi="Arial" w:cs="Arial"/>
          <w:bCs/>
          <w:sz w:val="24"/>
          <w:szCs w:val="24"/>
        </w:rPr>
      </w:pPr>
    </w:p>
    <w:p w14:paraId="4FEE2FA1" w14:textId="18213AA0" w:rsidR="0064728C" w:rsidRDefault="003F59E2" w:rsidP="00D75567">
      <w:pPr>
        <w:spacing w:after="0" w:line="240" w:lineRule="auto"/>
        <w:ind w:left="-567" w:right="-516"/>
        <w:jc w:val="both"/>
        <w:rPr>
          <w:rFonts w:ascii="Arial" w:eastAsia="Arial" w:hAnsi="Arial" w:cs="Arial"/>
          <w:sz w:val="24"/>
          <w:szCs w:val="24"/>
        </w:rPr>
      </w:pPr>
      <w:r w:rsidRPr="00D75567">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4DD2C046" w14:textId="77777777" w:rsidR="00D75567" w:rsidRPr="00D75567" w:rsidRDefault="00D75567" w:rsidP="00D75567">
      <w:pPr>
        <w:spacing w:after="0" w:line="240" w:lineRule="auto"/>
        <w:ind w:left="-567" w:right="-516"/>
        <w:jc w:val="both"/>
        <w:rPr>
          <w:rFonts w:ascii="Arial" w:eastAsia="Arial" w:hAnsi="Arial" w:cs="Arial"/>
          <w:sz w:val="24"/>
          <w:szCs w:val="24"/>
        </w:rPr>
      </w:pPr>
    </w:p>
    <w:p w14:paraId="7FA61ABC" w14:textId="7747F880" w:rsidR="00903A0C" w:rsidRPr="0064728C" w:rsidRDefault="00903A0C" w:rsidP="00903A0C">
      <w:pPr>
        <w:jc w:val="both"/>
        <w:rPr>
          <w:rFonts w:ascii="Arial" w:hAnsi="Arial" w:cs="Arial"/>
          <w:b/>
          <w:sz w:val="24"/>
          <w:szCs w:val="24"/>
        </w:rPr>
      </w:pPr>
      <w:r>
        <w:rPr>
          <w:rFonts w:ascii="Arial" w:hAnsi="Arial" w:cs="Arial"/>
          <w:b/>
          <w:sz w:val="24"/>
          <w:szCs w:val="24"/>
        </w:rPr>
        <w:t>OBSERVACION No</w:t>
      </w:r>
      <w:r w:rsidR="00AD511C">
        <w:rPr>
          <w:rFonts w:ascii="Arial" w:hAnsi="Arial" w:cs="Arial"/>
          <w:b/>
          <w:sz w:val="24"/>
          <w:szCs w:val="24"/>
        </w:rPr>
        <w:t>.</w:t>
      </w:r>
      <w:r>
        <w:rPr>
          <w:rFonts w:ascii="Arial" w:hAnsi="Arial" w:cs="Arial"/>
          <w:b/>
          <w:sz w:val="24"/>
          <w:szCs w:val="24"/>
        </w:rPr>
        <w:t xml:space="preserve"> 2</w:t>
      </w:r>
      <w:r w:rsidR="00AD511C">
        <w:rPr>
          <w:rFonts w:ascii="Arial" w:hAnsi="Arial" w:cs="Arial"/>
          <w:b/>
          <w:sz w:val="24"/>
          <w:szCs w:val="24"/>
        </w:rPr>
        <w:t>9</w:t>
      </w:r>
    </w:p>
    <w:p w14:paraId="225CAA0A" w14:textId="77777777" w:rsidR="00903A0C" w:rsidRDefault="008F3181" w:rsidP="0064728C">
      <w:pPr>
        <w:jc w:val="both"/>
        <w:rPr>
          <w:rFonts w:ascii="Arial" w:hAnsi="Arial" w:cs="Arial"/>
          <w:i/>
          <w:sz w:val="24"/>
          <w:szCs w:val="24"/>
        </w:rPr>
      </w:pPr>
      <w:r>
        <w:rPr>
          <w:rFonts w:ascii="Arial" w:hAnsi="Arial" w:cs="Arial"/>
          <w:i/>
          <w:noProof/>
          <w:sz w:val="24"/>
          <w:szCs w:val="24"/>
          <w:lang w:val="es-ES" w:eastAsia="es-ES"/>
        </w:rPr>
        <w:drawing>
          <wp:anchor distT="0" distB="0" distL="0" distR="0" simplePos="0" relativeHeight="251675648" behindDoc="0" locked="0" layoutInCell="1" allowOverlap="1" wp14:anchorId="48D914BE" wp14:editId="4AFDA9F8">
            <wp:simplePos x="0" y="0"/>
            <wp:positionH relativeFrom="page">
              <wp:posOffset>985520</wp:posOffset>
            </wp:positionH>
            <wp:positionV relativeFrom="paragraph">
              <wp:posOffset>203835</wp:posOffset>
            </wp:positionV>
            <wp:extent cx="5426710" cy="723900"/>
            <wp:effectExtent l="19050" t="0" r="2540" b="0"/>
            <wp:wrapTopAndBottom/>
            <wp:docPr id="1" name="image11.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5426710" cy="723900"/>
                    </a:xfrm>
                    <a:prstGeom prst="rect">
                      <a:avLst/>
                    </a:prstGeom>
                  </pic:spPr>
                </pic:pic>
              </a:graphicData>
            </a:graphic>
          </wp:anchor>
        </w:drawing>
      </w:r>
    </w:p>
    <w:p w14:paraId="6B7EFD37" w14:textId="77777777" w:rsidR="008F3181" w:rsidRDefault="008F3181" w:rsidP="0064728C">
      <w:pPr>
        <w:jc w:val="both"/>
        <w:rPr>
          <w:rFonts w:ascii="Arial" w:hAnsi="Arial" w:cs="Arial"/>
          <w:i/>
          <w:sz w:val="24"/>
          <w:szCs w:val="24"/>
        </w:rPr>
      </w:pPr>
    </w:p>
    <w:p w14:paraId="01C5143B" w14:textId="6B4F8425" w:rsidR="008F3181" w:rsidRPr="008F3181" w:rsidRDefault="008F3181" w:rsidP="0064728C">
      <w:pPr>
        <w:jc w:val="both"/>
        <w:rPr>
          <w:rFonts w:ascii="Arial" w:hAnsi="Arial" w:cs="Arial"/>
          <w:i/>
          <w:sz w:val="24"/>
          <w:szCs w:val="24"/>
        </w:rPr>
      </w:pPr>
      <w:r>
        <w:rPr>
          <w:rFonts w:ascii="Arial" w:hAnsi="Arial" w:cs="Arial"/>
          <w:b/>
          <w:i/>
          <w:sz w:val="24"/>
          <w:szCs w:val="24"/>
          <w:u w:val="single"/>
        </w:rPr>
        <w:t>“</w:t>
      </w:r>
      <w:r w:rsidRPr="008F3181">
        <w:rPr>
          <w:rFonts w:ascii="Arial" w:hAnsi="Arial" w:cs="Arial"/>
          <w:b/>
          <w:i/>
          <w:sz w:val="24"/>
          <w:szCs w:val="24"/>
          <w:u w:val="single"/>
        </w:rPr>
        <w:t>Observación</w:t>
      </w:r>
      <w:r>
        <w:rPr>
          <w:rFonts w:ascii="Arial" w:hAnsi="Arial" w:cs="Arial"/>
          <w:b/>
          <w:i/>
          <w:sz w:val="24"/>
          <w:szCs w:val="24"/>
          <w:u w:val="single"/>
        </w:rPr>
        <w:t>:</w:t>
      </w:r>
      <w:r>
        <w:rPr>
          <w:rFonts w:ascii="Arial" w:hAnsi="Arial"/>
          <w:b/>
          <w:w w:val="80"/>
          <w:u w:val="single"/>
        </w:rPr>
        <w:t xml:space="preserve"> </w:t>
      </w:r>
      <w:r w:rsidRPr="008F3181">
        <w:rPr>
          <w:rFonts w:ascii="Arial" w:hAnsi="Arial" w:cs="Arial"/>
          <w:i/>
          <w:sz w:val="24"/>
          <w:szCs w:val="24"/>
        </w:rPr>
        <w:t xml:space="preserve">Solicitamos a COCREA eliminar esta solicitud del pliego, la Agencia de Viajes dará respuesta de acuerdo a </w:t>
      </w:r>
      <w:r w:rsidR="008479DD" w:rsidRPr="008F3181">
        <w:rPr>
          <w:rFonts w:ascii="Arial" w:hAnsi="Arial" w:cs="Arial"/>
          <w:i/>
          <w:sz w:val="24"/>
          <w:szCs w:val="24"/>
        </w:rPr>
        <w:t>las condiciones</w:t>
      </w:r>
      <w:r w:rsidRPr="008F3181">
        <w:rPr>
          <w:rFonts w:ascii="Arial" w:hAnsi="Arial" w:cs="Arial"/>
          <w:i/>
          <w:sz w:val="24"/>
          <w:szCs w:val="24"/>
        </w:rPr>
        <w:t xml:space="preserve"> del mercado, se anexará en la propuesta los tiempos de respuesta establecidos por la Agenc</w:t>
      </w:r>
      <w:r>
        <w:rPr>
          <w:rFonts w:ascii="Arial" w:hAnsi="Arial" w:cs="Arial"/>
          <w:i/>
          <w:sz w:val="24"/>
          <w:szCs w:val="24"/>
        </w:rPr>
        <w:t>ia</w:t>
      </w:r>
      <w:r w:rsidRPr="008F3181">
        <w:rPr>
          <w:rFonts w:ascii="Arial" w:hAnsi="Arial" w:cs="Arial"/>
          <w:i/>
          <w:sz w:val="24"/>
          <w:szCs w:val="24"/>
        </w:rPr>
        <w:t xml:space="preserve"> de Viajes. Aviatur no se compromete con los tiempos propuestos por COCREA</w:t>
      </w:r>
    </w:p>
    <w:p w14:paraId="00A5C89F" w14:textId="77777777" w:rsidR="008F3181" w:rsidRPr="008479DD" w:rsidRDefault="008F3181" w:rsidP="0064728C">
      <w:pPr>
        <w:jc w:val="both"/>
        <w:rPr>
          <w:rFonts w:ascii="Arial" w:hAnsi="Arial" w:cs="Arial"/>
          <w:b/>
          <w:sz w:val="24"/>
          <w:szCs w:val="24"/>
        </w:rPr>
      </w:pPr>
      <w:r w:rsidRPr="008479DD">
        <w:rPr>
          <w:rFonts w:ascii="Arial" w:hAnsi="Arial" w:cs="Arial"/>
          <w:b/>
          <w:sz w:val="24"/>
          <w:szCs w:val="24"/>
        </w:rPr>
        <w:t>RESPUESTA</w:t>
      </w:r>
    </w:p>
    <w:p w14:paraId="6E90554E" w14:textId="77777777" w:rsidR="00345DA5" w:rsidRDefault="008479DD" w:rsidP="00345DA5">
      <w:pPr>
        <w:spacing w:after="0" w:line="240" w:lineRule="auto"/>
        <w:jc w:val="both"/>
        <w:rPr>
          <w:rFonts w:ascii="Arial" w:hAnsi="Arial" w:cs="Arial"/>
          <w:sz w:val="24"/>
          <w:szCs w:val="24"/>
          <w:lang w:val="es-MX"/>
        </w:rPr>
      </w:pPr>
      <w:r w:rsidRPr="008479DD">
        <w:rPr>
          <w:rFonts w:ascii="Arial" w:hAnsi="Arial" w:cs="Arial"/>
          <w:sz w:val="24"/>
          <w:szCs w:val="24"/>
          <w:lang w:val="es-MX"/>
        </w:rPr>
        <w:t xml:space="preserve">De acuerdo con la observación planteada </w:t>
      </w:r>
      <w:r>
        <w:rPr>
          <w:rFonts w:ascii="Arial" w:hAnsi="Arial" w:cs="Arial"/>
          <w:sz w:val="24"/>
          <w:szCs w:val="24"/>
          <w:lang w:val="es-MX"/>
        </w:rPr>
        <w:t xml:space="preserve">y entendiendo las condiciones de mercado se establecerá que el Contratista </w:t>
      </w:r>
      <w:r w:rsidRPr="008479DD">
        <w:rPr>
          <w:rFonts w:ascii="Arial" w:hAnsi="Arial" w:cs="Arial"/>
          <w:sz w:val="24"/>
          <w:szCs w:val="24"/>
          <w:lang w:val="es-MX"/>
        </w:rPr>
        <w:t>deberá dar respuesta ágil y oportuna y en todo caso el tiempo de respuesta no podrá ser mayor a las 24 horas siguientes a la solicitud de COCREA.</w:t>
      </w:r>
    </w:p>
    <w:p w14:paraId="645BE353" w14:textId="77777777" w:rsidR="00345DA5" w:rsidRDefault="00345DA5" w:rsidP="00345DA5">
      <w:pPr>
        <w:spacing w:after="0" w:line="240" w:lineRule="auto"/>
        <w:jc w:val="both"/>
        <w:rPr>
          <w:rFonts w:ascii="Arial" w:hAnsi="Arial" w:cs="Arial"/>
          <w:sz w:val="24"/>
          <w:szCs w:val="24"/>
          <w:lang w:val="es-MX"/>
        </w:rPr>
      </w:pPr>
    </w:p>
    <w:p w14:paraId="6EEAF107" w14:textId="26F3DBE2" w:rsidR="008479DD" w:rsidRPr="00D75567" w:rsidRDefault="00345DA5" w:rsidP="001A68F3">
      <w:pPr>
        <w:spacing w:after="0" w:line="240" w:lineRule="auto"/>
        <w:jc w:val="both"/>
        <w:rPr>
          <w:rFonts w:ascii="Arial" w:hAnsi="Arial" w:cs="Arial"/>
          <w:sz w:val="24"/>
          <w:szCs w:val="24"/>
          <w:lang w:val="es-MX"/>
        </w:rPr>
      </w:pPr>
      <w:r w:rsidRPr="00D75567">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0836AF5D" w14:textId="77777777" w:rsidR="001A68F3" w:rsidRPr="001A68F3" w:rsidRDefault="001A68F3" w:rsidP="001A68F3">
      <w:pPr>
        <w:spacing w:after="0" w:line="240" w:lineRule="auto"/>
        <w:jc w:val="both"/>
        <w:rPr>
          <w:rFonts w:ascii="Arial" w:hAnsi="Arial" w:cs="Arial"/>
          <w:sz w:val="24"/>
          <w:szCs w:val="24"/>
          <w:lang w:val="es-MX"/>
        </w:rPr>
      </w:pPr>
    </w:p>
    <w:p w14:paraId="7F825EFE" w14:textId="2FFC083A" w:rsidR="008F3181" w:rsidRPr="008F3181" w:rsidRDefault="008F3181" w:rsidP="0064728C">
      <w:pPr>
        <w:jc w:val="both"/>
        <w:rPr>
          <w:rFonts w:ascii="Arial" w:hAnsi="Arial" w:cs="Arial"/>
          <w:b/>
          <w:sz w:val="24"/>
          <w:szCs w:val="24"/>
        </w:rPr>
      </w:pPr>
      <w:r>
        <w:rPr>
          <w:rFonts w:ascii="Arial" w:hAnsi="Arial" w:cs="Arial"/>
          <w:b/>
          <w:sz w:val="24"/>
          <w:szCs w:val="24"/>
        </w:rPr>
        <w:t>OBSERVACION No</w:t>
      </w:r>
      <w:r w:rsidR="00AD511C">
        <w:rPr>
          <w:rFonts w:ascii="Arial" w:hAnsi="Arial" w:cs="Arial"/>
          <w:b/>
          <w:sz w:val="24"/>
          <w:szCs w:val="24"/>
        </w:rPr>
        <w:t>.</w:t>
      </w:r>
      <w:r>
        <w:rPr>
          <w:rFonts w:ascii="Arial" w:hAnsi="Arial" w:cs="Arial"/>
          <w:b/>
          <w:sz w:val="24"/>
          <w:szCs w:val="24"/>
        </w:rPr>
        <w:t xml:space="preserve"> </w:t>
      </w:r>
      <w:r w:rsidR="00AD511C">
        <w:rPr>
          <w:rFonts w:ascii="Arial" w:hAnsi="Arial" w:cs="Arial"/>
          <w:b/>
          <w:sz w:val="24"/>
          <w:szCs w:val="24"/>
        </w:rPr>
        <w:t>30</w:t>
      </w:r>
    </w:p>
    <w:p w14:paraId="47833C05" w14:textId="77777777" w:rsidR="008F3181" w:rsidRDefault="008F3181" w:rsidP="0064728C">
      <w:pPr>
        <w:jc w:val="both"/>
        <w:rPr>
          <w:rFonts w:ascii="Arial" w:hAnsi="Arial" w:cs="Arial"/>
          <w:i/>
          <w:sz w:val="24"/>
          <w:szCs w:val="24"/>
        </w:rPr>
      </w:pPr>
      <w:r>
        <w:rPr>
          <w:rFonts w:ascii="Arial" w:hAnsi="Arial" w:cs="Arial"/>
          <w:i/>
          <w:noProof/>
          <w:sz w:val="24"/>
          <w:szCs w:val="24"/>
          <w:lang w:val="es-ES" w:eastAsia="es-ES"/>
        </w:rPr>
        <w:drawing>
          <wp:anchor distT="0" distB="0" distL="0" distR="0" simplePos="0" relativeHeight="251677696" behindDoc="0" locked="0" layoutInCell="1" allowOverlap="1" wp14:anchorId="006E6CFC" wp14:editId="2757A384">
            <wp:simplePos x="0" y="0"/>
            <wp:positionH relativeFrom="page">
              <wp:posOffset>980440</wp:posOffset>
            </wp:positionH>
            <wp:positionV relativeFrom="paragraph">
              <wp:posOffset>80010</wp:posOffset>
            </wp:positionV>
            <wp:extent cx="5490845" cy="438785"/>
            <wp:effectExtent l="1905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5490845" cy="438785"/>
                    </a:xfrm>
                    <a:prstGeom prst="rect">
                      <a:avLst/>
                    </a:prstGeom>
                  </pic:spPr>
                </pic:pic>
              </a:graphicData>
            </a:graphic>
          </wp:anchor>
        </w:drawing>
      </w:r>
    </w:p>
    <w:p w14:paraId="10A26E80" w14:textId="242A366B" w:rsidR="008F3181" w:rsidRDefault="008F3181" w:rsidP="0064728C">
      <w:pPr>
        <w:jc w:val="both"/>
        <w:rPr>
          <w:rFonts w:ascii="Arial" w:hAnsi="Arial" w:cs="Arial"/>
          <w:i/>
          <w:sz w:val="24"/>
          <w:szCs w:val="24"/>
        </w:rPr>
      </w:pPr>
      <w:r>
        <w:rPr>
          <w:rFonts w:ascii="Arial" w:hAnsi="Arial" w:cs="Arial"/>
          <w:b/>
          <w:i/>
          <w:sz w:val="24"/>
          <w:szCs w:val="24"/>
        </w:rPr>
        <w:lastRenderedPageBreak/>
        <w:t>“</w:t>
      </w:r>
      <w:r w:rsidRPr="008F3181">
        <w:rPr>
          <w:rFonts w:ascii="Arial" w:hAnsi="Arial" w:cs="Arial"/>
          <w:b/>
          <w:i/>
          <w:sz w:val="24"/>
          <w:szCs w:val="24"/>
        </w:rPr>
        <w:t>Observación</w:t>
      </w:r>
      <w:r w:rsidRPr="008F3181">
        <w:rPr>
          <w:rFonts w:ascii="Arial" w:hAnsi="Arial" w:cs="Arial"/>
          <w:i/>
          <w:sz w:val="24"/>
          <w:szCs w:val="24"/>
        </w:rPr>
        <w:t xml:space="preserve">: La Agencia de Viajes prestará este servicio en los aeropuertos donde se cuenta con oficina propia y en horarios establecidos. En caso de requerir asistencia especializada en horarios diferentes y aeropuertos diferentes debe ser </w:t>
      </w:r>
      <w:r w:rsidR="001A68F3" w:rsidRPr="008F3181">
        <w:rPr>
          <w:rFonts w:ascii="Arial" w:hAnsi="Arial" w:cs="Arial"/>
          <w:i/>
          <w:sz w:val="24"/>
          <w:szCs w:val="24"/>
        </w:rPr>
        <w:t>solicitado</w:t>
      </w:r>
      <w:r w:rsidRPr="008F3181">
        <w:rPr>
          <w:rFonts w:ascii="Arial" w:hAnsi="Arial" w:cs="Arial"/>
          <w:i/>
          <w:sz w:val="24"/>
          <w:szCs w:val="24"/>
        </w:rPr>
        <w:t xml:space="preserve"> por COCREA al director de cuenta de la </w:t>
      </w:r>
      <w:r w:rsidR="001A68F3" w:rsidRPr="008F3181">
        <w:rPr>
          <w:rFonts w:ascii="Arial" w:hAnsi="Arial" w:cs="Arial"/>
          <w:i/>
          <w:sz w:val="24"/>
          <w:szCs w:val="24"/>
        </w:rPr>
        <w:t>Agencia</w:t>
      </w:r>
      <w:r w:rsidRPr="008F3181">
        <w:rPr>
          <w:rFonts w:ascii="Arial" w:hAnsi="Arial" w:cs="Arial"/>
          <w:i/>
          <w:sz w:val="24"/>
          <w:szCs w:val="24"/>
        </w:rPr>
        <w:t xml:space="preserve"> de Viajes y esto puede generar un costo adiciona</w:t>
      </w:r>
      <w:r w:rsidR="00AD511C">
        <w:rPr>
          <w:rFonts w:ascii="Arial" w:hAnsi="Arial" w:cs="Arial"/>
          <w:i/>
          <w:sz w:val="24"/>
          <w:szCs w:val="24"/>
        </w:rPr>
        <w:t>l</w:t>
      </w:r>
      <w:r>
        <w:rPr>
          <w:rFonts w:ascii="Arial" w:hAnsi="Arial" w:cs="Arial"/>
          <w:i/>
          <w:sz w:val="24"/>
          <w:szCs w:val="24"/>
        </w:rPr>
        <w:t>”</w:t>
      </w:r>
    </w:p>
    <w:p w14:paraId="3F3034E1" w14:textId="77777777" w:rsidR="008F3181" w:rsidRDefault="008F3181" w:rsidP="0064728C">
      <w:pPr>
        <w:jc w:val="both"/>
        <w:rPr>
          <w:rFonts w:ascii="Arial" w:hAnsi="Arial" w:cs="Arial"/>
          <w:b/>
          <w:sz w:val="24"/>
          <w:szCs w:val="24"/>
        </w:rPr>
      </w:pPr>
      <w:r>
        <w:rPr>
          <w:rFonts w:ascii="Arial" w:hAnsi="Arial" w:cs="Arial"/>
          <w:b/>
          <w:sz w:val="24"/>
          <w:szCs w:val="24"/>
        </w:rPr>
        <w:t>RESPUESTA</w:t>
      </w:r>
    </w:p>
    <w:p w14:paraId="37696FCF" w14:textId="1AB6C775" w:rsidR="008F3181" w:rsidRDefault="001A68F3" w:rsidP="00D75567">
      <w:pPr>
        <w:spacing w:after="0" w:line="240" w:lineRule="auto"/>
        <w:jc w:val="both"/>
        <w:rPr>
          <w:rFonts w:ascii="Arial" w:hAnsi="Arial" w:cs="Arial"/>
          <w:bCs/>
          <w:sz w:val="24"/>
          <w:szCs w:val="24"/>
        </w:rPr>
      </w:pPr>
      <w:r w:rsidRPr="00062AA1">
        <w:rPr>
          <w:rFonts w:ascii="Arial" w:hAnsi="Arial" w:cs="Arial"/>
          <w:bCs/>
          <w:sz w:val="24"/>
          <w:szCs w:val="24"/>
        </w:rPr>
        <w:t>De</w:t>
      </w:r>
      <w:r w:rsidR="00062AA1" w:rsidRPr="00062AA1">
        <w:rPr>
          <w:rFonts w:ascii="Arial" w:hAnsi="Arial" w:cs="Arial"/>
          <w:bCs/>
          <w:sz w:val="24"/>
          <w:szCs w:val="24"/>
        </w:rPr>
        <w:t xml:space="preserve"> conformidad con la observación planteada, el anexo técnico señala que el Contratista deberá contar con personal en el Aeropuerto Internacional El Dorado</w:t>
      </w:r>
      <w:r w:rsidR="00062AA1">
        <w:rPr>
          <w:rFonts w:ascii="Arial" w:hAnsi="Arial" w:cs="Arial"/>
          <w:bCs/>
          <w:sz w:val="24"/>
          <w:szCs w:val="24"/>
        </w:rPr>
        <w:t xml:space="preserve"> de Bogotá, el cual será el aeropuerto de llegada y salida de los artistas internacionales</w:t>
      </w:r>
      <w:r w:rsidR="003A2424">
        <w:rPr>
          <w:rFonts w:ascii="Arial" w:hAnsi="Arial" w:cs="Arial"/>
          <w:bCs/>
          <w:sz w:val="24"/>
          <w:szCs w:val="24"/>
        </w:rPr>
        <w:t xml:space="preserve"> o nacionales. </w:t>
      </w:r>
    </w:p>
    <w:p w14:paraId="0185BBF9" w14:textId="77777777" w:rsidR="00D75567" w:rsidRDefault="00D75567" w:rsidP="00D75567">
      <w:pPr>
        <w:spacing w:after="0" w:line="240" w:lineRule="auto"/>
        <w:jc w:val="both"/>
        <w:rPr>
          <w:rFonts w:ascii="Arial" w:hAnsi="Arial" w:cs="Arial"/>
          <w:bCs/>
          <w:sz w:val="24"/>
          <w:szCs w:val="24"/>
        </w:rPr>
      </w:pPr>
    </w:p>
    <w:p w14:paraId="79A5EA45" w14:textId="61CC9BE6" w:rsidR="00062AA1" w:rsidRPr="00062AA1" w:rsidRDefault="00EF42AA" w:rsidP="00D75567">
      <w:pPr>
        <w:spacing w:after="0" w:line="240" w:lineRule="auto"/>
        <w:jc w:val="both"/>
        <w:rPr>
          <w:rFonts w:ascii="Arial" w:hAnsi="Arial" w:cs="Arial"/>
          <w:bCs/>
          <w:sz w:val="24"/>
          <w:szCs w:val="24"/>
        </w:rPr>
      </w:pPr>
      <w:r>
        <w:rPr>
          <w:rFonts w:ascii="Arial" w:hAnsi="Arial" w:cs="Arial"/>
          <w:bCs/>
          <w:sz w:val="24"/>
          <w:szCs w:val="24"/>
        </w:rPr>
        <w:t>En este sentido y de acuerdo con los itinerarios de vuelos de conocimiento pleno del contratista, deberá estar en disposición de asumir con los recursos del contrato, en caso de requerirse, la compra de equipaje adicional, transporte de instrumentos musicales o maletas extras o equipaje sobredimensionado</w:t>
      </w:r>
      <w:r w:rsidR="0045606E">
        <w:rPr>
          <w:rFonts w:ascii="Arial" w:hAnsi="Arial" w:cs="Arial"/>
          <w:bCs/>
          <w:sz w:val="24"/>
          <w:szCs w:val="24"/>
        </w:rPr>
        <w:t>.</w:t>
      </w:r>
    </w:p>
    <w:p w14:paraId="58BD44F0" w14:textId="77777777" w:rsidR="00D75567" w:rsidRDefault="00D75567" w:rsidP="0064728C">
      <w:pPr>
        <w:jc w:val="both"/>
        <w:rPr>
          <w:rFonts w:ascii="Arial" w:hAnsi="Arial" w:cs="Arial"/>
          <w:b/>
          <w:sz w:val="24"/>
          <w:szCs w:val="24"/>
        </w:rPr>
      </w:pPr>
    </w:p>
    <w:p w14:paraId="62F32A65" w14:textId="0288E4C7" w:rsidR="008F3181" w:rsidRPr="008F3181" w:rsidRDefault="008F3181" w:rsidP="0064728C">
      <w:pPr>
        <w:jc w:val="both"/>
        <w:rPr>
          <w:rFonts w:ascii="Arial" w:hAnsi="Arial" w:cs="Arial"/>
          <w:b/>
          <w:sz w:val="24"/>
          <w:szCs w:val="24"/>
        </w:rPr>
      </w:pPr>
      <w:r w:rsidRPr="008F3181">
        <w:rPr>
          <w:rFonts w:ascii="Arial" w:hAnsi="Arial" w:cs="Arial"/>
          <w:b/>
          <w:sz w:val="24"/>
          <w:szCs w:val="24"/>
        </w:rPr>
        <w:t>OBSERVACION</w:t>
      </w:r>
      <w:r w:rsidR="0054578C">
        <w:rPr>
          <w:rFonts w:ascii="Arial" w:hAnsi="Arial" w:cs="Arial"/>
          <w:b/>
          <w:sz w:val="24"/>
          <w:szCs w:val="24"/>
        </w:rPr>
        <w:t xml:space="preserve"> No</w:t>
      </w:r>
      <w:r w:rsidRPr="008F3181">
        <w:rPr>
          <w:rFonts w:ascii="Arial" w:hAnsi="Arial" w:cs="Arial"/>
          <w:b/>
          <w:sz w:val="24"/>
          <w:szCs w:val="24"/>
        </w:rPr>
        <w:t xml:space="preserve"> </w:t>
      </w:r>
      <w:r w:rsidR="00AD511C">
        <w:rPr>
          <w:rFonts w:ascii="Arial" w:hAnsi="Arial" w:cs="Arial"/>
          <w:b/>
          <w:sz w:val="24"/>
          <w:szCs w:val="24"/>
        </w:rPr>
        <w:t>31</w:t>
      </w:r>
    </w:p>
    <w:p w14:paraId="25AE487F" w14:textId="77777777" w:rsidR="008F3181" w:rsidRPr="008F3181" w:rsidRDefault="008F3181" w:rsidP="008F3181">
      <w:pPr>
        <w:jc w:val="both"/>
        <w:rPr>
          <w:rFonts w:ascii="Arial" w:hAnsi="Arial" w:cs="Arial"/>
          <w:b/>
          <w:sz w:val="24"/>
          <w:szCs w:val="24"/>
        </w:rPr>
      </w:pPr>
      <w:r w:rsidRPr="008F3181">
        <w:rPr>
          <w:rFonts w:ascii="Arial" w:hAnsi="Arial" w:cs="Arial"/>
          <w:b/>
          <w:sz w:val="24"/>
          <w:szCs w:val="24"/>
        </w:rPr>
        <w:t>2.6 CONDICIONES PROPIAS DE LA EJECUCIÓN DEL CONTRATO</w:t>
      </w:r>
    </w:p>
    <w:p w14:paraId="2A2007E1" w14:textId="77777777" w:rsidR="008F3181" w:rsidRDefault="008F3181" w:rsidP="0064728C">
      <w:pPr>
        <w:jc w:val="both"/>
        <w:rPr>
          <w:rFonts w:ascii="Arial" w:hAnsi="Arial" w:cs="Arial"/>
          <w:i/>
          <w:sz w:val="24"/>
          <w:szCs w:val="24"/>
        </w:rPr>
      </w:pPr>
      <w:r>
        <w:rPr>
          <w:rFonts w:ascii="Arial" w:hAnsi="Arial" w:cs="Arial"/>
          <w:i/>
          <w:noProof/>
          <w:sz w:val="24"/>
          <w:szCs w:val="24"/>
          <w:lang w:val="es-ES" w:eastAsia="es-ES"/>
        </w:rPr>
        <w:drawing>
          <wp:anchor distT="0" distB="0" distL="0" distR="0" simplePos="0" relativeHeight="251679744" behindDoc="0" locked="0" layoutInCell="1" allowOverlap="1" wp14:anchorId="6828B99F" wp14:editId="7D65F6B7">
            <wp:simplePos x="0" y="0"/>
            <wp:positionH relativeFrom="page">
              <wp:posOffset>1043305</wp:posOffset>
            </wp:positionH>
            <wp:positionV relativeFrom="paragraph">
              <wp:posOffset>53975</wp:posOffset>
            </wp:positionV>
            <wp:extent cx="5428615" cy="273050"/>
            <wp:effectExtent l="19050" t="0" r="635" b="0"/>
            <wp:wrapTopAndBottom/>
            <wp:docPr id="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1" cstate="print"/>
                    <a:stretch>
                      <a:fillRect/>
                    </a:stretch>
                  </pic:blipFill>
                  <pic:spPr>
                    <a:xfrm>
                      <a:off x="0" y="0"/>
                      <a:ext cx="5428615" cy="273050"/>
                    </a:xfrm>
                    <a:prstGeom prst="rect">
                      <a:avLst/>
                    </a:prstGeom>
                  </pic:spPr>
                </pic:pic>
              </a:graphicData>
            </a:graphic>
          </wp:anchor>
        </w:drawing>
      </w:r>
    </w:p>
    <w:p w14:paraId="3C3200BC" w14:textId="4DA11B98" w:rsidR="003A2424" w:rsidRDefault="0054578C" w:rsidP="00026F6E">
      <w:pPr>
        <w:pStyle w:val="Textoindependiente"/>
        <w:spacing w:line="259" w:lineRule="auto"/>
        <w:ind w:left="102" w:right="106"/>
        <w:jc w:val="both"/>
        <w:rPr>
          <w:rFonts w:ascii="Arial" w:eastAsia="Roboto" w:hAnsi="Arial" w:cs="Arial"/>
          <w:i/>
          <w:lang w:val="es-CO" w:eastAsia="es-MX"/>
        </w:rPr>
      </w:pPr>
      <w:r>
        <w:rPr>
          <w:rFonts w:ascii="Arial" w:eastAsia="Roboto" w:hAnsi="Arial" w:cs="Arial"/>
          <w:b/>
          <w:i/>
          <w:u w:val="single"/>
          <w:lang w:val="es-CO" w:eastAsia="es-MX"/>
        </w:rPr>
        <w:t>“</w:t>
      </w:r>
      <w:r w:rsidR="008F3181" w:rsidRPr="0054578C">
        <w:rPr>
          <w:rFonts w:ascii="Arial" w:eastAsia="Roboto" w:hAnsi="Arial" w:cs="Arial"/>
          <w:b/>
          <w:i/>
          <w:u w:val="single"/>
          <w:lang w:val="es-CO" w:eastAsia="es-MX"/>
        </w:rPr>
        <w:t>Observación:</w:t>
      </w:r>
      <w:r w:rsidR="008F3181" w:rsidRPr="008F3181">
        <w:rPr>
          <w:rFonts w:ascii="Arial" w:eastAsia="Roboto" w:hAnsi="Arial" w:cs="Arial"/>
          <w:i/>
          <w:lang w:val="es-CO" w:eastAsia="es-MX"/>
        </w:rPr>
        <w:t xml:space="preserve"> Se debe tener en cuenta la disponibilidad en los vuelos y los tiempos establecidos por las </w:t>
      </w:r>
      <w:r w:rsidR="003A2424" w:rsidRPr="008F3181">
        <w:rPr>
          <w:rFonts w:ascii="Arial" w:eastAsia="Roboto" w:hAnsi="Arial" w:cs="Arial"/>
          <w:i/>
          <w:lang w:val="es-CO" w:eastAsia="es-MX"/>
        </w:rPr>
        <w:t>aerolíneas</w:t>
      </w:r>
      <w:r w:rsidR="008F3181" w:rsidRPr="008F3181">
        <w:rPr>
          <w:rFonts w:ascii="Arial" w:eastAsia="Roboto" w:hAnsi="Arial" w:cs="Arial"/>
          <w:i/>
          <w:lang w:val="es-CO" w:eastAsia="es-MX"/>
        </w:rPr>
        <w:t xml:space="preserve"> entre la reserva y la emisi</w:t>
      </w:r>
      <w:r>
        <w:rPr>
          <w:rFonts w:ascii="Arial" w:eastAsia="Roboto" w:hAnsi="Arial" w:cs="Arial"/>
          <w:i/>
          <w:lang w:val="es-CO" w:eastAsia="es-MX"/>
        </w:rPr>
        <w:t>ó</w:t>
      </w:r>
      <w:r w:rsidR="008F3181" w:rsidRPr="008F3181">
        <w:rPr>
          <w:rFonts w:ascii="Arial" w:eastAsia="Roboto" w:hAnsi="Arial" w:cs="Arial"/>
          <w:i/>
          <w:lang w:val="es-CO" w:eastAsia="es-MX"/>
        </w:rPr>
        <w:t>n de los tiquetes</w:t>
      </w:r>
      <w:r>
        <w:rPr>
          <w:rFonts w:ascii="Arial" w:eastAsia="Roboto" w:hAnsi="Arial" w:cs="Arial"/>
          <w:i/>
          <w:lang w:val="es-CO" w:eastAsia="es-MX"/>
        </w:rPr>
        <w:t>”</w:t>
      </w:r>
      <w:r w:rsidR="008F3181" w:rsidRPr="008F3181">
        <w:rPr>
          <w:rFonts w:ascii="Arial" w:eastAsia="Roboto" w:hAnsi="Arial" w:cs="Arial"/>
          <w:i/>
          <w:lang w:val="es-CO" w:eastAsia="es-MX"/>
        </w:rPr>
        <w:t>.</w:t>
      </w:r>
    </w:p>
    <w:p w14:paraId="38AC68CA" w14:textId="77777777" w:rsidR="00026F6E" w:rsidRPr="00026F6E" w:rsidRDefault="00026F6E" w:rsidP="00026F6E">
      <w:pPr>
        <w:pStyle w:val="Textoindependiente"/>
        <w:spacing w:line="259" w:lineRule="auto"/>
        <w:ind w:left="102" w:right="106"/>
        <w:jc w:val="both"/>
        <w:rPr>
          <w:rFonts w:ascii="Arial" w:eastAsia="Roboto" w:hAnsi="Arial" w:cs="Arial"/>
          <w:i/>
          <w:lang w:val="es-CO" w:eastAsia="es-MX"/>
        </w:rPr>
      </w:pPr>
    </w:p>
    <w:p w14:paraId="454DF7CE" w14:textId="3259DAF7" w:rsidR="008F3181" w:rsidRPr="0054578C" w:rsidRDefault="0054578C" w:rsidP="0064728C">
      <w:pPr>
        <w:jc w:val="both"/>
        <w:rPr>
          <w:rFonts w:ascii="Arial" w:hAnsi="Arial" w:cs="Arial"/>
          <w:b/>
          <w:sz w:val="24"/>
          <w:szCs w:val="24"/>
        </w:rPr>
      </w:pPr>
      <w:r w:rsidRPr="0054578C">
        <w:rPr>
          <w:rFonts w:ascii="Arial" w:hAnsi="Arial" w:cs="Arial"/>
          <w:b/>
          <w:sz w:val="24"/>
          <w:szCs w:val="24"/>
        </w:rPr>
        <w:t>RESPUESTA</w:t>
      </w:r>
    </w:p>
    <w:p w14:paraId="5B287B77" w14:textId="7C897D29" w:rsidR="008F3181" w:rsidRPr="003A2424" w:rsidRDefault="003A2424" w:rsidP="00D75567">
      <w:pPr>
        <w:spacing w:after="0" w:line="240" w:lineRule="auto"/>
        <w:jc w:val="both"/>
        <w:rPr>
          <w:rFonts w:ascii="Arial" w:hAnsi="Arial" w:cs="Arial"/>
          <w:iCs/>
          <w:sz w:val="24"/>
          <w:szCs w:val="24"/>
        </w:rPr>
      </w:pPr>
      <w:r>
        <w:rPr>
          <w:rFonts w:ascii="Arial" w:hAnsi="Arial" w:cs="Arial"/>
          <w:iCs/>
          <w:sz w:val="24"/>
          <w:szCs w:val="24"/>
        </w:rPr>
        <w:t xml:space="preserve">Sobre la observación planteada COCREA manifiesta que comparte la observación y en todos los casos es claro que las partes se deben sujetar a la disponibilidad en los vuelos de las diferentes aerolíneas. </w:t>
      </w:r>
    </w:p>
    <w:p w14:paraId="1FD07517" w14:textId="77777777" w:rsidR="00D75567" w:rsidRDefault="00D75567" w:rsidP="0064728C">
      <w:pPr>
        <w:jc w:val="both"/>
        <w:rPr>
          <w:rFonts w:ascii="Arial" w:hAnsi="Arial" w:cs="Arial"/>
          <w:b/>
          <w:sz w:val="24"/>
          <w:szCs w:val="24"/>
        </w:rPr>
      </w:pPr>
    </w:p>
    <w:p w14:paraId="3B157812" w14:textId="43013163" w:rsidR="008F3181" w:rsidRDefault="0054578C" w:rsidP="0064728C">
      <w:pPr>
        <w:jc w:val="both"/>
        <w:rPr>
          <w:rFonts w:ascii="Arial" w:hAnsi="Arial" w:cs="Arial"/>
          <w:b/>
          <w:sz w:val="24"/>
          <w:szCs w:val="24"/>
        </w:rPr>
      </w:pPr>
      <w:r w:rsidRPr="0054578C">
        <w:rPr>
          <w:rFonts w:ascii="Arial" w:hAnsi="Arial" w:cs="Arial"/>
          <w:b/>
          <w:sz w:val="24"/>
          <w:szCs w:val="24"/>
        </w:rPr>
        <w:t xml:space="preserve">OBSERVACION </w:t>
      </w:r>
      <w:r>
        <w:rPr>
          <w:rFonts w:ascii="Arial" w:hAnsi="Arial" w:cs="Arial"/>
          <w:b/>
          <w:sz w:val="24"/>
          <w:szCs w:val="24"/>
        </w:rPr>
        <w:t>No</w:t>
      </w:r>
      <w:r w:rsidR="00AD511C">
        <w:rPr>
          <w:rFonts w:ascii="Arial" w:hAnsi="Arial" w:cs="Arial"/>
          <w:b/>
          <w:sz w:val="24"/>
          <w:szCs w:val="24"/>
        </w:rPr>
        <w:t>.</w:t>
      </w:r>
      <w:r>
        <w:rPr>
          <w:rFonts w:ascii="Arial" w:hAnsi="Arial" w:cs="Arial"/>
          <w:b/>
          <w:sz w:val="24"/>
          <w:szCs w:val="24"/>
        </w:rPr>
        <w:t xml:space="preserve"> </w:t>
      </w:r>
      <w:r w:rsidR="00AD511C">
        <w:rPr>
          <w:rFonts w:ascii="Arial" w:hAnsi="Arial" w:cs="Arial"/>
          <w:b/>
          <w:sz w:val="24"/>
          <w:szCs w:val="24"/>
        </w:rPr>
        <w:t>32</w:t>
      </w:r>
    </w:p>
    <w:p w14:paraId="41AC1D56" w14:textId="77777777" w:rsidR="0054578C" w:rsidRPr="008F3181" w:rsidRDefault="0054578C" w:rsidP="0054578C">
      <w:pPr>
        <w:jc w:val="both"/>
        <w:rPr>
          <w:rFonts w:ascii="Arial" w:hAnsi="Arial" w:cs="Arial"/>
          <w:b/>
          <w:sz w:val="24"/>
          <w:szCs w:val="24"/>
        </w:rPr>
      </w:pPr>
      <w:r>
        <w:rPr>
          <w:rFonts w:ascii="Arial" w:hAnsi="Arial" w:cs="Arial"/>
          <w:b/>
          <w:noProof/>
          <w:sz w:val="24"/>
          <w:szCs w:val="24"/>
          <w:lang w:val="es-ES" w:eastAsia="es-ES"/>
        </w:rPr>
        <w:drawing>
          <wp:anchor distT="0" distB="0" distL="0" distR="0" simplePos="0" relativeHeight="251681792" behindDoc="0" locked="0" layoutInCell="1" allowOverlap="1" wp14:anchorId="4BB6CCDB" wp14:editId="3EDDC97F">
            <wp:simplePos x="0" y="0"/>
            <wp:positionH relativeFrom="page">
              <wp:posOffset>1004570</wp:posOffset>
            </wp:positionH>
            <wp:positionV relativeFrom="paragraph">
              <wp:posOffset>328930</wp:posOffset>
            </wp:positionV>
            <wp:extent cx="5495290" cy="273050"/>
            <wp:effectExtent l="19050" t="0" r="0" b="0"/>
            <wp:wrapTopAndBottom/>
            <wp:docPr id="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5495290" cy="273050"/>
                    </a:xfrm>
                    <a:prstGeom prst="rect">
                      <a:avLst/>
                    </a:prstGeom>
                  </pic:spPr>
                </pic:pic>
              </a:graphicData>
            </a:graphic>
          </wp:anchor>
        </w:drawing>
      </w:r>
      <w:r w:rsidRPr="008F3181">
        <w:rPr>
          <w:rFonts w:ascii="Arial" w:hAnsi="Arial" w:cs="Arial"/>
          <w:b/>
          <w:sz w:val="24"/>
          <w:szCs w:val="24"/>
        </w:rPr>
        <w:t>2.6 CONDICIONES PROPIAS DE LA EJECUCIÓN DEL CONTRATO</w:t>
      </w:r>
    </w:p>
    <w:p w14:paraId="02EE3B12" w14:textId="77777777" w:rsidR="0054578C" w:rsidRDefault="0054578C" w:rsidP="0054578C">
      <w:pPr>
        <w:pStyle w:val="Textoindependiente"/>
        <w:ind w:left="102"/>
        <w:jc w:val="both"/>
        <w:rPr>
          <w:rFonts w:ascii="Arial" w:eastAsia="Roboto" w:hAnsi="Arial" w:cs="Arial"/>
          <w:i/>
          <w:lang w:val="es-CO" w:eastAsia="es-MX"/>
        </w:rPr>
      </w:pPr>
    </w:p>
    <w:p w14:paraId="085CD851" w14:textId="03ED35F3" w:rsidR="0054578C" w:rsidRDefault="0054578C" w:rsidP="0054578C">
      <w:pPr>
        <w:pStyle w:val="Textoindependiente"/>
        <w:ind w:left="102"/>
        <w:jc w:val="both"/>
        <w:rPr>
          <w:rFonts w:ascii="Arial" w:eastAsia="Roboto" w:hAnsi="Arial" w:cs="Arial"/>
          <w:i/>
          <w:lang w:val="es-CO" w:eastAsia="es-MX"/>
        </w:rPr>
      </w:pPr>
      <w:r>
        <w:rPr>
          <w:rFonts w:ascii="Arial" w:eastAsia="Roboto" w:hAnsi="Arial" w:cs="Arial"/>
          <w:b/>
          <w:i/>
          <w:u w:val="single"/>
          <w:lang w:val="es-CO" w:eastAsia="es-MX"/>
        </w:rPr>
        <w:lastRenderedPageBreak/>
        <w:t>“</w:t>
      </w:r>
      <w:r w:rsidRPr="0054578C">
        <w:rPr>
          <w:rFonts w:ascii="Arial" w:eastAsia="Roboto" w:hAnsi="Arial" w:cs="Arial"/>
          <w:b/>
          <w:i/>
          <w:u w:val="single"/>
          <w:lang w:val="es-CO" w:eastAsia="es-MX"/>
        </w:rPr>
        <w:t>Observación</w:t>
      </w:r>
      <w:r w:rsidRPr="0054578C">
        <w:rPr>
          <w:rFonts w:ascii="Arial" w:eastAsia="Roboto" w:hAnsi="Arial" w:cs="Arial"/>
          <w:i/>
          <w:lang w:val="es-CO" w:eastAsia="es-MX"/>
        </w:rPr>
        <w:t>: La agencia de Viajes propone que estos informes se realicen de forma semana</w:t>
      </w:r>
      <w:r w:rsidR="003F6489">
        <w:rPr>
          <w:rFonts w:ascii="Arial" w:eastAsia="Roboto" w:hAnsi="Arial" w:cs="Arial"/>
          <w:i/>
          <w:lang w:val="es-CO" w:eastAsia="es-MX"/>
        </w:rPr>
        <w:t>l”.</w:t>
      </w:r>
    </w:p>
    <w:p w14:paraId="6CE3466F" w14:textId="77777777" w:rsidR="0054578C" w:rsidRDefault="0054578C" w:rsidP="0054578C">
      <w:pPr>
        <w:pStyle w:val="Textoindependiente"/>
        <w:ind w:left="102"/>
        <w:jc w:val="both"/>
        <w:rPr>
          <w:rFonts w:ascii="Arial" w:eastAsia="Roboto" w:hAnsi="Arial" w:cs="Arial"/>
          <w:i/>
          <w:lang w:val="es-CO" w:eastAsia="es-MX"/>
        </w:rPr>
      </w:pPr>
    </w:p>
    <w:p w14:paraId="642CF515" w14:textId="77777777" w:rsidR="00AD78EA" w:rsidRDefault="0054578C" w:rsidP="00AD78EA">
      <w:pPr>
        <w:pStyle w:val="Textoindependiente"/>
        <w:ind w:left="102"/>
        <w:jc w:val="both"/>
        <w:rPr>
          <w:rFonts w:ascii="Arial" w:eastAsia="Roboto" w:hAnsi="Arial" w:cs="Arial"/>
          <w:b/>
          <w:lang w:val="es-CO" w:eastAsia="es-MX"/>
        </w:rPr>
      </w:pPr>
      <w:r>
        <w:rPr>
          <w:rFonts w:ascii="Arial" w:eastAsia="Roboto" w:hAnsi="Arial" w:cs="Arial"/>
          <w:b/>
          <w:lang w:val="es-CO" w:eastAsia="es-MX"/>
        </w:rPr>
        <w:t xml:space="preserve">RESPUESTA </w:t>
      </w:r>
    </w:p>
    <w:p w14:paraId="7696437E" w14:textId="77777777" w:rsidR="00AD78EA" w:rsidRDefault="00AD78EA" w:rsidP="00AD78EA">
      <w:pPr>
        <w:pStyle w:val="Textoindependiente"/>
        <w:jc w:val="both"/>
        <w:rPr>
          <w:rFonts w:ascii="Arial" w:eastAsia="Roboto" w:hAnsi="Arial" w:cs="Arial"/>
          <w:b/>
          <w:lang w:val="es-CO" w:eastAsia="es-MX"/>
        </w:rPr>
      </w:pPr>
    </w:p>
    <w:p w14:paraId="36B09522" w14:textId="31A41503" w:rsidR="00AD78EA" w:rsidRPr="00D75567" w:rsidRDefault="00AD78EA" w:rsidP="00AD78EA">
      <w:pPr>
        <w:pStyle w:val="Textoindependiente"/>
        <w:jc w:val="both"/>
        <w:rPr>
          <w:rFonts w:ascii="Arial" w:eastAsia="Roboto" w:hAnsi="Arial" w:cs="Arial"/>
          <w:bCs/>
          <w:lang w:val="es-CO" w:eastAsia="es-MX"/>
        </w:rPr>
      </w:pPr>
      <w:r w:rsidRPr="00D75567">
        <w:rPr>
          <w:rFonts w:ascii="Arial" w:eastAsia="Roboto" w:hAnsi="Arial" w:cs="Arial"/>
          <w:bCs/>
          <w:lang w:val="es-CO" w:eastAsia="es-MX"/>
        </w:rPr>
        <w:t>Se</w:t>
      </w:r>
      <w:r w:rsidR="00A3140A" w:rsidRPr="00D75567">
        <w:rPr>
          <w:rFonts w:ascii="Arial" w:eastAsia="Roboto" w:hAnsi="Arial" w:cs="Arial"/>
          <w:bCs/>
          <w:lang w:val="es-CO" w:eastAsia="es-MX"/>
        </w:rPr>
        <w:t xml:space="preserve"> acepta la observación y se modificará el reporte se haga de manera semanal. </w:t>
      </w:r>
    </w:p>
    <w:p w14:paraId="36017893" w14:textId="7FCFE44A" w:rsidR="00A3140A" w:rsidRPr="00D75567" w:rsidRDefault="00A3140A" w:rsidP="00AD78EA">
      <w:pPr>
        <w:pStyle w:val="Textoindependiente"/>
        <w:jc w:val="both"/>
        <w:rPr>
          <w:rFonts w:ascii="Arial" w:eastAsia="Roboto" w:hAnsi="Arial" w:cs="Arial"/>
          <w:bCs/>
          <w:lang w:val="es-CO" w:eastAsia="es-MX"/>
        </w:rPr>
      </w:pPr>
    </w:p>
    <w:p w14:paraId="7766C122" w14:textId="22A4156C" w:rsidR="00026F6E" w:rsidRPr="00D75567" w:rsidRDefault="00026F6E" w:rsidP="00026F6E">
      <w:pPr>
        <w:spacing w:after="0" w:line="240" w:lineRule="auto"/>
        <w:jc w:val="both"/>
        <w:rPr>
          <w:rFonts w:ascii="Arial" w:hAnsi="Arial" w:cs="Arial"/>
          <w:sz w:val="24"/>
          <w:szCs w:val="24"/>
          <w:lang w:val="es-MX"/>
        </w:rPr>
      </w:pPr>
      <w:r w:rsidRPr="00D75567">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268B6C5B" w14:textId="77777777" w:rsidR="00A3140A" w:rsidRPr="00D75567" w:rsidRDefault="00A3140A" w:rsidP="00AD78EA">
      <w:pPr>
        <w:pStyle w:val="Textoindependiente"/>
        <w:jc w:val="both"/>
        <w:rPr>
          <w:rFonts w:ascii="Arial" w:eastAsia="Roboto" w:hAnsi="Arial" w:cs="Arial"/>
          <w:b/>
          <w:lang w:val="es-CO" w:eastAsia="es-MX"/>
        </w:rPr>
      </w:pPr>
    </w:p>
    <w:p w14:paraId="5D54A9E3" w14:textId="23776ECA" w:rsidR="0054578C" w:rsidRDefault="0054578C" w:rsidP="0054578C">
      <w:pPr>
        <w:pStyle w:val="Textoindependiente"/>
        <w:ind w:left="102"/>
        <w:jc w:val="both"/>
        <w:rPr>
          <w:rFonts w:ascii="Arial" w:eastAsia="Roboto" w:hAnsi="Arial" w:cs="Arial"/>
          <w:b/>
          <w:lang w:val="es-CO" w:eastAsia="es-MX"/>
        </w:rPr>
      </w:pPr>
      <w:r>
        <w:rPr>
          <w:rFonts w:ascii="Arial" w:eastAsia="Roboto" w:hAnsi="Arial" w:cs="Arial"/>
          <w:b/>
          <w:lang w:val="es-CO" w:eastAsia="es-MX"/>
        </w:rPr>
        <w:t>OBSERVACION No</w:t>
      </w:r>
      <w:r w:rsidR="00AD511C">
        <w:rPr>
          <w:rFonts w:ascii="Arial" w:eastAsia="Roboto" w:hAnsi="Arial" w:cs="Arial"/>
          <w:b/>
          <w:lang w:val="es-CO" w:eastAsia="es-MX"/>
        </w:rPr>
        <w:t>.</w:t>
      </w:r>
      <w:r>
        <w:rPr>
          <w:rFonts w:ascii="Arial" w:eastAsia="Roboto" w:hAnsi="Arial" w:cs="Arial"/>
          <w:b/>
          <w:lang w:val="es-CO" w:eastAsia="es-MX"/>
        </w:rPr>
        <w:t xml:space="preserve"> </w:t>
      </w:r>
      <w:r w:rsidR="00AD511C">
        <w:rPr>
          <w:rFonts w:ascii="Arial" w:eastAsia="Roboto" w:hAnsi="Arial" w:cs="Arial"/>
          <w:b/>
          <w:lang w:val="es-CO" w:eastAsia="es-MX"/>
        </w:rPr>
        <w:t>33</w:t>
      </w:r>
    </w:p>
    <w:p w14:paraId="14064A20" w14:textId="77777777" w:rsidR="0054578C" w:rsidRDefault="0054578C" w:rsidP="0054578C">
      <w:pPr>
        <w:pStyle w:val="Textoindependiente"/>
        <w:ind w:left="102"/>
        <w:jc w:val="both"/>
        <w:rPr>
          <w:rFonts w:ascii="Arial" w:eastAsia="Roboto" w:hAnsi="Arial" w:cs="Arial"/>
          <w:b/>
          <w:lang w:val="es-CO" w:eastAsia="es-MX"/>
        </w:rPr>
      </w:pPr>
    </w:p>
    <w:p w14:paraId="50566D3D" w14:textId="77777777" w:rsidR="0054578C" w:rsidRDefault="0054578C" w:rsidP="0054578C">
      <w:pPr>
        <w:jc w:val="both"/>
        <w:rPr>
          <w:rFonts w:ascii="Arial" w:hAnsi="Arial" w:cs="Arial"/>
          <w:b/>
          <w:sz w:val="24"/>
          <w:szCs w:val="24"/>
        </w:rPr>
      </w:pPr>
      <w:r w:rsidRPr="008F3181">
        <w:rPr>
          <w:rFonts w:ascii="Arial" w:hAnsi="Arial" w:cs="Arial"/>
          <w:b/>
          <w:sz w:val="24"/>
          <w:szCs w:val="24"/>
        </w:rPr>
        <w:t>2.6 CONDICIONES PROPIAS DE LA EJECUCIÓN DEL CONTRATO</w:t>
      </w:r>
    </w:p>
    <w:p w14:paraId="1EA99F2B" w14:textId="77777777" w:rsidR="0054578C" w:rsidRDefault="0054578C" w:rsidP="0054578C">
      <w:pPr>
        <w:jc w:val="both"/>
        <w:rPr>
          <w:rFonts w:ascii="Arial" w:hAnsi="Arial" w:cs="Arial"/>
          <w:b/>
          <w:sz w:val="24"/>
          <w:szCs w:val="24"/>
        </w:rPr>
      </w:pPr>
      <w:r>
        <w:rPr>
          <w:rFonts w:ascii="Arial" w:hAnsi="Arial" w:cs="Arial"/>
          <w:b/>
          <w:noProof/>
          <w:sz w:val="24"/>
          <w:szCs w:val="24"/>
          <w:lang w:val="es-ES" w:eastAsia="es-ES"/>
        </w:rPr>
        <w:drawing>
          <wp:anchor distT="0" distB="0" distL="0" distR="0" simplePos="0" relativeHeight="251683840" behindDoc="0" locked="0" layoutInCell="1" allowOverlap="1" wp14:anchorId="5D87E21B" wp14:editId="40F9FEE6">
            <wp:simplePos x="0" y="0"/>
            <wp:positionH relativeFrom="page">
              <wp:posOffset>1004570</wp:posOffset>
            </wp:positionH>
            <wp:positionV relativeFrom="paragraph">
              <wp:posOffset>29845</wp:posOffset>
            </wp:positionV>
            <wp:extent cx="5010785" cy="154305"/>
            <wp:effectExtent l="19050" t="0" r="0" b="0"/>
            <wp:wrapTopAndBottom/>
            <wp:docPr id="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5010785" cy="154305"/>
                    </a:xfrm>
                    <a:prstGeom prst="rect">
                      <a:avLst/>
                    </a:prstGeom>
                  </pic:spPr>
                </pic:pic>
              </a:graphicData>
            </a:graphic>
          </wp:anchor>
        </w:drawing>
      </w:r>
    </w:p>
    <w:p w14:paraId="6C4BFE93" w14:textId="2EED5522" w:rsidR="0054578C" w:rsidRDefault="0054578C" w:rsidP="0054578C">
      <w:pPr>
        <w:pStyle w:val="Textoindependiente"/>
        <w:spacing w:before="114" w:line="259" w:lineRule="auto"/>
        <w:ind w:left="102" w:right="106"/>
        <w:rPr>
          <w:rFonts w:ascii="Arial" w:eastAsia="Roboto" w:hAnsi="Arial" w:cs="Arial"/>
          <w:i/>
          <w:lang w:val="es-CO" w:eastAsia="es-MX"/>
        </w:rPr>
      </w:pPr>
      <w:r w:rsidRPr="0054578C">
        <w:rPr>
          <w:rFonts w:ascii="Arial" w:eastAsia="Roboto" w:hAnsi="Arial" w:cs="Arial"/>
          <w:b/>
          <w:i/>
          <w:u w:val="single"/>
          <w:lang w:val="es-CO" w:eastAsia="es-MX"/>
        </w:rPr>
        <w:t>Observación</w:t>
      </w:r>
      <w:r w:rsidRPr="0054578C">
        <w:rPr>
          <w:rFonts w:ascii="Arial" w:eastAsia="Roboto" w:hAnsi="Arial" w:cs="Arial"/>
          <w:i/>
          <w:lang w:val="es-CO" w:eastAsia="es-MX"/>
        </w:rPr>
        <w:t>:</w:t>
      </w:r>
      <w:r>
        <w:rPr>
          <w:rFonts w:ascii="Arial" w:eastAsia="Roboto" w:hAnsi="Arial" w:cs="Arial"/>
          <w:i/>
          <w:lang w:val="es-CO" w:eastAsia="es-MX"/>
        </w:rPr>
        <w:t xml:space="preserve"> </w:t>
      </w:r>
      <w:r w:rsidRPr="0054578C">
        <w:rPr>
          <w:rFonts w:ascii="Arial" w:eastAsia="Roboto" w:hAnsi="Arial" w:cs="Arial"/>
          <w:i/>
          <w:lang w:val="es-CO" w:eastAsia="es-MX"/>
        </w:rPr>
        <w:t xml:space="preserve">Tener en cuenta que cada </w:t>
      </w:r>
      <w:r w:rsidR="00026F6E" w:rsidRPr="0054578C">
        <w:rPr>
          <w:rFonts w:ascii="Arial" w:eastAsia="Roboto" w:hAnsi="Arial" w:cs="Arial"/>
          <w:i/>
          <w:lang w:val="es-CO" w:eastAsia="es-MX"/>
        </w:rPr>
        <w:t>aerolínea</w:t>
      </w:r>
      <w:r w:rsidRPr="0054578C">
        <w:rPr>
          <w:rFonts w:ascii="Arial" w:eastAsia="Roboto" w:hAnsi="Arial" w:cs="Arial"/>
          <w:i/>
          <w:lang w:val="es-CO" w:eastAsia="es-MX"/>
        </w:rPr>
        <w:t xml:space="preserve"> tiene </w:t>
      </w:r>
      <w:r w:rsidR="00026F6E" w:rsidRPr="0054578C">
        <w:rPr>
          <w:rFonts w:ascii="Arial" w:eastAsia="Roboto" w:hAnsi="Arial" w:cs="Arial"/>
          <w:i/>
          <w:lang w:val="es-CO" w:eastAsia="es-MX"/>
        </w:rPr>
        <w:t>políticas</w:t>
      </w:r>
      <w:r w:rsidRPr="0054578C">
        <w:rPr>
          <w:rFonts w:ascii="Arial" w:eastAsia="Roboto" w:hAnsi="Arial" w:cs="Arial"/>
          <w:i/>
          <w:lang w:val="es-CO" w:eastAsia="es-MX"/>
        </w:rPr>
        <w:t xml:space="preserve"> y condiciones diferentes en cuanto a penalidades, reembolsos, tarifas de equipaje adicional y equipaje </w:t>
      </w:r>
      <w:r w:rsidR="00026F6E">
        <w:rPr>
          <w:rFonts w:ascii="Arial" w:eastAsia="Roboto" w:hAnsi="Arial" w:cs="Arial"/>
          <w:i/>
          <w:lang w:val="es-CO" w:eastAsia="es-MX"/>
        </w:rPr>
        <w:t>sobredimensi</w:t>
      </w:r>
      <w:r w:rsidR="00026F6E" w:rsidRPr="0054578C">
        <w:rPr>
          <w:rFonts w:ascii="Arial" w:eastAsia="Roboto" w:hAnsi="Arial" w:cs="Arial"/>
          <w:i/>
          <w:lang w:val="es-CO" w:eastAsia="es-MX"/>
        </w:rPr>
        <w:t>onado</w:t>
      </w:r>
      <w:r w:rsidRPr="0054578C">
        <w:rPr>
          <w:rFonts w:ascii="Arial" w:eastAsia="Roboto" w:hAnsi="Arial" w:cs="Arial"/>
          <w:i/>
          <w:lang w:val="es-CO" w:eastAsia="es-MX"/>
        </w:rPr>
        <w:t>.</w:t>
      </w:r>
    </w:p>
    <w:p w14:paraId="7A2B3FE3" w14:textId="77777777" w:rsidR="00026F6E" w:rsidRDefault="00026F6E" w:rsidP="00026F6E">
      <w:pPr>
        <w:pStyle w:val="Textoindependiente"/>
        <w:spacing w:before="114" w:line="259" w:lineRule="auto"/>
        <w:ind w:right="106"/>
        <w:rPr>
          <w:rFonts w:ascii="Arial" w:eastAsia="Roboto" w:hAnsi="Arial" w:cs="Arial"/>
          <w:i/>
          <w:lang w:val="es-CO" w:eastAsia="es-MX"/>
        </w:rPr>
      </w:pPr>
    </w:p>
    <w:p w14:paraId="49F354DA" w14:textId="19A56BF4" w:rsidR="0054578C" w:rsidRPr="0054578C" w:rsidRDefault="0054578C" w:rsidP="00026F6E">
      <w:pPr>
        <w:pStyle w:val="Textoindependiente"/>
        <w:spacing w:before="114" w:line="259" w:lineRule="auto"/>
        <w:ind w:right="106"/>
        <w:rPr>
          <w:rFonts w:ascii="Arial" w:eastAsia="Roboto" w:hAnsi="Arial" w:cs="Arial"/>
          <w:b/>
          <w:lang w:val="es-CO" w:eastAsia="es-MX"/>
        </w:rPr>
      </w:pPr>
      <w:r w:rsidRPr="0054578C">
        <w:rPr>
          <w:rFonts w:ascii="Arial" w:eastAsia="Roboto" w:hAnsi="Arial" w:cs="Arial"/>
          <w:b/>
          <w:lang w:val="es-CO" w:eastAsia="es-MX"/>
        </w:rPr>
        <w:t>RESPUESTA</w:t>
      </w:r>
    </w:p>
    <w:p w14:paraId="170B08AA" w14:textId="77777777" w:rsidR="0054578C" w:rsidRDefault="0054578C" w:rsidP="0054578C">
      <w:pPr>
        <w:pStyle w:val="Textoindependiente"/>
        <w:ind w:left="102"/>
        <w:jc w:val="both"/>
        <w:rPr>
          <w:rFonts w:ascii="Arial" w:eastAsia="Roboto" w:hAnsi="Arial" w:cs="Arial"/>
          <w:b/>
          <w:lang w:val="es-CO" w:eastAsia="es-MX"/>
        </w:rPr>
      </w:pPr>
    </w:p>
    <w:p w14:paraId="41767C42" w14:textId="6207E773" w:rsidR="00026F6E" w:rsidRPr="00026F6E" w:rsidRDefault="00026F6E" w:rsidP="00026F6E">
      <w:pPr>
        <w:spacing w:after="0" w:line="240" w:lineRule="auto"/>
        <w:jc w:val="both"/>
        <w:rPr>
          <w:rFonts w:ascii="Arial" w:hAnsi="Arial" w:cs="Arial"/>
          <w:sz w:val="24"/>
          <w:szCs w:val="24"/>
          <w:lang w:val="es-MX"/>
        </w:rPr>
      </w:pPr>
      <w:r w:rsidRPr="00026F6E">
        <w:rPr>
          <w:rFonts w:ascii="Arial" w:hAnsi="Arial" w:cs="Arial"/>
          <w:sz w:val="24"/>
          <w:szCs w:val="24"/>
          <w:lang w:val="es-MX"/>
        </w:rPr>
        <w:t>Con relación a la presente observación se aclara que C</w:t>
      </w:r>
      <w:r>
        <w:rPr>
          <w:rFonts w:ascii="Arial" w:hAnsi="Arial" w:cs="Arial"/>
          <w:sz w:val="24"/>
          <w:szCs w:val="24"/>
          <w:lang w:val="es-MX"/>
        </w:rPr>
        <w:t>OCREA</w:t>
      </w:r>
      <w:r w:rsidRPr="00026F6E">
        <w:rPr>
          <w:rFonts w:ascii="Arial" w:hAnsi="Arial" w:cs="Arial"/>
          <w:sz w:val="24"/>
          <w:szCs w:val="24"/>
          <w:lang w:val="es-MX"/>
        </w:rPr>
        <w:t xml:space="preserve"> podrá solicitar que la compra sea con tarifa económica o flexible </w:t>
      </w:r>
      <w:r w:rsidR="00A7690D">
        <w:rPr>
          <w:rFonts w:ascii="Arial" w:hAnsi="Arial" w:cs="Arial"/>
          <w:sz w:val="24"/>
          <w:szCs w:val="24"/>
          <w:lang w:val="es-MX"/>
        </w:rPr>
        <w:t xml:space="preserve">y los </w:t>
      </w:r>
      <w:r w:rsidRPr="00026F6E">
        <w:rPr>
          <w:rFonts w:ascii="Arial" w:hAnsi="Arial" w:cs="Arial"/>
          <w:sz w:val="24"/>
          <w:szCs w:val="24"/>
          <w:lang w:val="es-MX"/>
        </w:rPr>
        <w:t>costo</w:t>
      </w:r>
      <w:r w:rsidR="00A7690D">
        <w:rPr>
          <w:rFonts w:ascii="Arial" w:hAnsi="Arial" w:cs="Arial"/>
          <w:sz w:val="24"/>
          <w:szCs w:val="24"/>
          <w:lang w:val="es-MX"/>
        </w:rPr>
        <w:t>s</w:t>
      </w:r>
      <w:r w:rsidRPr="00026F6E">
        <w:rPr>
          <w:rFonts w:ascii="Arial" w:hAnsi="Arial" w:cs="Arial"/>
          <w:sz w:val="24"/>
          <w:szCs w:val="24"/>
          <w:lang w:val="es-MX"/>
        </w:rPr>
        <w:t xml:space="preserve"> adicional</w:t>
      </w:r>
      <w:r w:rsidR="00A7690D">
        <w:rPr>
          <w:rFonts w:ascii="Arial" w:hAnsi="Arial" w:cs="Arial"/>
          <w:sz w:val="24"/>
          <w:szCs w:val="24"/>
          <w:lang w:val="es-MX"/>
        </w:rPr>
        <w:t xml:space="preserve">es que se generen </w:t>
      </w:r>
      <w:r w:rsidRPr="00026F6E">
        <w:rPr>
          <w:rFonts w:ascii="Arial" w:hAnsi="Arial" w:cs="Arial"/>
          <w:sz w:val="24"/>
          <w:szCs w:val="24"/>
          <w:lang w:val="es-MX"/>
        </w:rPr>
        <w:t>será</w:t>
      </w:r>
      <w:r w:rsidR="00A7690D">
        <w:rPr>
          <w:rFonts w:ascii="Arial" w:hAnsi="Arial" w:cs="Arial"/>
          <w:sz w:val="24"/>
          <w:szCs w:val="24"/>
          <w:lang w:val="es-MX"/>
        </w:rPr>
        <w:t>n</w:t>
      </w:r>
      <w:r w:rsidRPr="00026F6E">
        <w:rPr>
          <w:rFonts w:ascii="Arial" w:hAnsi="Arial" w:cs="Arial"/>
          <w:sz w:val="24"/>
          <w:szCs w:val="24"/>
          <w:lang w:val="es-MX"/>
        </w:rPr>
        <w:t xml:space="preserve"> asumido</w:t>
      </w:r>
      <w:r w:rsidR="00A7690D">
        <w:rPr>
          <w:rFonts w:ascii="Arial" w:hAnsi="Arial" w:cs="Arial"/>
          <w:sz w:val="24"/>
          <w:szCs w:val="24"/>
          <w:lang w:val="es-MX"/>
        </w:rPr>
        <w:t xml:space="preserve">s </w:t>
      </w:r>
      <w:r w:rsidRPr="00026F6E">
        <w:rPr>
          <w:rFonts w:ascii="Arial" w:hAnsi="Arial" w:cs="Arial"/>
          <w:sz w:val="24"/>
          <w:szCs w:val="24"/>
          <w:lang w:val="es-MX"/>
        </w:rPr>
        <w:t>con el valor del contrat</w:t>
      </w:r>
      <w:r w:rsidR="00A7690D">
        <w:rPr>
          <w:rFonts w:ascii="Arial" w:hAnsi="Arial" w:cs="Arial"/>
          <w:sz w:val="24"/>
          <w:szCs w:val="24"/>
          <w:lang w:val="es-MX"/>
        </w:rPr>
        <w:t>o.</w:t>
      </w:r>
    </w:p>
    <w:p w14:paraId="1D581097" w14:textId="77777777" w:rsidR="0054578C" w:rsidRDefault="0054578C" w:rsidP="00026F6E">
      <w:pPr>
        <w:pStyle w:val="Textoindependiente"/>
        <w:jc w:val="both"/>
        <w:rPr>
          <w:rFonts w:ascii="Arial" w:eastAsia="Roboto" w:hAnsi="Arial" w:cs="Arial"/>
          <w:b/>
          <w:lang w:val="es-CO" w:eastAsia="es-MX"/>
        </w:rPr>
      </w:pPr>
    </w:p>
    <w:p w14:paraId="3660DFC3" w14:textId="7A0CCEFD" w:rsidR="0054578C" w:rsidRDefault="0054578C" w:rsidP="000726BA">
      <w:pPr>
        <w:pStyle w:val="Textoindependiente"/>
        <w:ind w:left="102"/>
        <w:jc w:val="both"/>
        <w:rPr>
          <w:rFonts w:ascii="Arial" w:eastAsia="Roboto" w:hAnsi="Arial" w:cs="Arial"/>
          <w:b/>
          <w:lang w:val="es-CO" w:eastAsia="es-MX"/>
        </w:rPr>
      </w:pPr>
      <w:r>
        <w:rPr>
          <w:rFonts w:ascii="Arial" w:eastAsia="Roboto" w:hAnsi="Arial" w:cs="Arial"/>
          <w:b/>
          <w:lang w:val="es-CO" w:eastAsia="es-MX"/>
        </w:rPr>
        <w:t>OBSERVACION No</w:t>
      </w:r>
      <w:r w:rsidR="00AD511C">
        <w:rPr>
          <w:rFonts w:ascii="Arial" w:eastAsia="Roboto" w:hAnsi="Arial" w:cs="Arial"/>
          <w:b/>
          <w:lang w:val="es-CO" w:eastAsia="es-MX"/>
        </w:rPr>
        <w:t>.</w:t>
      </w:r>
      <w:r>
        <w:rPr>
          <w:rFonts w:ascii="Arial" w:eastAsia="Roboto" w:hAnsi="Arial" w:cs="Arial"/>
          <w:b/>
          <w:lang w:val="es-CO" w:eastAsia="es-MX"/>
        </w:rPr>
        <w:t xml:space="preserve"> 3</w:t>
      </w:r>
      <w:r w:rsidR="00AD511C">
        <w:rPr>
          <w:rFonts w:ascii="Arial" w:eastAsia="Roboto" w:hAnsi="Arial" w:cs="Arial"/>
          <w:b/>
          <w:lang w:val="es-CO" w:eastAsia="es-MX"/>
        </w:rPr>
        <w:t>4</w:t>
      </w:r>
    </w:p>
    <w:p w14:paraId="3D751933" w14:textId="77777777" w:rsidR="0054578C" w:rsidRDefault="0054578C" w:rsidP="0054578C">
      <w:pPr>
        <w:pStyle w:val="Textoindependiente"/>
        <w:ind w:left="102"/>
        <w:jc w:val="both"/>
        <w:rPr>
          <w:rFonts w:ascii="Arial" w:eastAsia="Roboto" w:hAnsi="Arial" w:cs="Arial"/>
          <w:b/>
          <w:lang w:val="es-CO" w:eastAsia="es-MX"/>
        </w:rPr>
      </w:pPr>
    </w:p>
    <w:p w14:paraId="50549FCE" w14:textId="77777777" w:rsidR="0054578C" w:rsidRPr="0054578C" w:rsidRDefault="0054578C" w:rsidP="0054578C">
      <w:pPr>
        <w:ind w:left="102"/>
        <w:rPr>
          <w:rFonts w:ascii="Arial" w:hAnsi="Arial" w:cs="Arial"/>
          <w:b/>
          <w:sz w:val="24"/>
          <w:szCs w:val="24"/>
        </w:rPr>
      </w:pPr>
      <w:r w:rsidRPr="0054578C">
        <w:rPr>
          <w:rFonts w:ascii="Arial" w:hAnsi="Arial" w:cs="Arial"/>
          <w:b/>
          <w:sz w:val="24"/>
          <w:szCs w:val="24"/>
        </w:rPr>
        <w:t>2.6 CONDICIONES PROPIAS DE LA EJECUCIÓN DEL CONTRATO</w:t>
      </w:r>
    </w:p>
    <w:p w14:paraId="5983795A" w14:textId="77777777" w:rsidR="0054578C" w:rsidRDefault="0054578C" w:rsidP="0054578C">
      <w:pPr>
        <w:pStyle w:val="Textoindependiente"/>
        <w:ind w:left="102"/>
        <w:jc w:val="both"/>
        <w:rPr>
          <w:rFonts w:ascii="Arial" w:eastAsia="Roboto" w:hAnsi="Arial" w:cs="Arial"/>
          <w:b/>
          <w:lang w:val="es-CO" w:eastAsia="es-MX"/>
        </w:rPr>
      </w:pPr>
      <w:r>
        <w:rPr>
          <w:rFonts w:ascii="Arial" w:eastAsia="Roboto" w:hAnsi="Arial" w:cs="Arial"/>
          <w:b/>
          <w:noProof/>
          <w:lang w:eastAsia="es-ES"/>
        </w:rPr>
        <w:drawing>
          <wp:anchor distT="0" distB="0" distL="0" distR="0" simplePos="0" relativeHeight="251685888" behindDoc="0" locked="0" layoutInCell="1" allowOverlap="1" wp14:anchorId="51B49645" wp14:editId="17F5B14E">
            <wp:simplePos x="0" y="0"/>
            <wp:positionH relativeFrom="page">
              <wp:posOffset>1068705</wp:posOffset>
            </wp:positionH>
            <wp:positionV relativeFrom="paragraph">
              <wp:posOffset>60325</wp:posOffset>
            </wp:positionV>
            <wp:extent cx="5514340" cy="284480"/>
            <wp:effectExtent l="1905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4" cstate="print"/>
                    <a:stretch>
                      <a:fillRect/>
                    </a:stretch>
                  </pic:blipFill>
                  <pic:spPr>
                    <a:xfrm>
                      <a:off x="0" y="0"/>
                      <a:ext cx="5514340" cy="284480"/>
                    </a:xfrm>
                    <a:prstGeom prst="rect">
                      <a:avLst/>
                    </a:prstGeom>
                  </pic:spPr>
                </pic:pic>
              </a:graphicData>
            </a:graphic>
          </wp:anchor>
        </w:drawing>
      </w:r>
    </w:p>
    <w:p w14:paraId="23D35188" w14:textId="77777777" w:rsidR="0054578C" w:rsidRDefault="0054578C" w:rsidP="0054578C">
      <w:pPr>
        <w:pStyle w:val="Textoindependiente"/>
        <w:spacing w:line="259" w:lineRule="auto"/>
        <w:ind w:left="102" w:right="101"/>
        <w:jc w:val="both"/>
        <w:rPr>
          <w:rFonts w:ascii="Arial" w:eastAsia="Roboto" w:hAnsi="Arial" w:cs="Arial"/>
          <w:i/>
          <w:lang w:val="es-CO" w:eastAsia="es-MX"/>
        </w:rPr>
      </w:pPr>
      <w:r>
        <w:rPr>
          <w:rFonts w:ascii="Arial" w:eastAsia="Roboto" w:hAnsi="Arial" w:cs="Arial"/>
          <w:b/>
          <w:i/>
          <w:u w:val="single"/>
          <w:lang w:val="es-CO" w:eastAsia="es-MX"/>
        </w:rPr>
        <w:t>“</w:t>
      </w:r>
      <w:r w:rsidRPr="0054578C">
        <w:rPr>
          <w:rFonts w:ascii="Arial" w:eastAsia="Roboto" w:hAnsi="Arial" w:cs="Arial"/>
          <w:b/>
          <w:i/>
          <w:u w:val="single"/>
          <w:lang w:val="es-CO" w:eastAsia="es-MX"/>
        </w:rPr>
        <w:t>Observación:</w:t>
      </w:r>
      <w:r>
        <w:rPr>
          <w:rFonts w:ascii="Arial" w:eastAsia="Roboto" w:hAnsi="Arial" w:cs="Arial"/>
          <w:i/>
          <w:lang w:val="es-CO" w:eastAsia="es-MX"/>
        </w:rPr>
        <w:t xml:space="preserve"> </w:t>
      </w:r>
      <w:r w:rsidRPr="0054578C">
        <w:rPr>
          <w:rFonts w:ascii="Arial" w:eastAsia="Roboto" w:hAnsi="Arial" w:cs="Arial"/>
          <w:i/>
          <w:lang w:val="es-CO" w:eastAsia="es-MX"/>
        </w:rPr>
        <w:t>Tener en cuenta tiempos y procedimientos internos de COCREA, respecto a las autorizaciones de cada g</w:t>
      </w:r>
      <w:r>
        <w:rPr>
          <w:rFonts w:ascii="Arial" w:eastAsia="Roboto" w:hAnsi="Arial" w:cs="Arial"/>
          <w:i/>
          <w:lang w:val="es-CO" w:eastAsia="es-MX"/>
        </w:rPr>
        <w:t>r</w:t>
      </w:r>
      <w:r w:rsidRPr="0054578C">
        <w:rPr>
          <w:rFonts w:ascii="Arial" w:eastAsia="Roboto" w:hAnsi="Arial" w:cs="Arial"/>
          <w:i/>
          <w:lang w:val="es-CO" w:eastAsia="es-MX"/>
        </w:rPr>
        <w:t>upo participante, para que estas sean agiles, dado</w:t>
      </w:r>
      <w:r>
        <w:rPr>
          <w:rFonts w:ascii="Arial" w:eastAsia="Roboto" w:hAnsi="Arial" w:cs="Arial"/>
          <w:i/>
          <w:lang w:val="es-CO" w:eastAsia="es-MX"/>
        </w:rPr>
        <w:t xml:space="preserve"> </w:t>
      </w:r>
      <w:r w:rsidRPr="0054578C">
        <w:rPr>
          <w:rFonts w:ascii="Arial" w:eastAsia="Roboto" w:hAnsi="Arial" w:cs="Arial"/>
          <w:i/>
          <w:lang w:val="es-CO" w:eastAsia="es-MX"/>
        </w:rPr>
        <w:t xml:space="preserve">valor de los tiquetes cotizados cambia en tiempo real, lo único que garantiza el valor del tique es la </w:t>
      </w:r>
      <w:r>
        <w:rPr>
          <w:rFonts w:ascii="Arial" w:eastAsia="Roboto" w:hAnsi="Arial" w:cs="Arial"/>
          <w:i/>
          <w:lang w:val="es-CO" w:eastAsia="es-MX"/>
        </w:rPr>
        <w:t>expedició</w:t>
      </w:r>
      <w:r w:rsidRPr="0054578C">
        <w:rPr>
          <w:rFonts w:ascii="Arial" w:eastAsia="Roboto" w:hAnsi="Arial" w:cs="Arial"/>
          <w:i/>
          <w:lang w:val="es-CO" w:eastAsia="es-MX"/>
        </w:rPr>
        <w:t>n del mismo.</w:t>
      </w:r>
    </w:p>
    <w:p w14:paraId="7CEB8E18" w14:textId="77777777" w:rsidR="0054578C" w:rsidRDefault="0054578C" w:rsidP="0054578C">
      <w:pPr>
        <w:pStyle w:val="Textoindependiente"/>
        <w:spacing w:line="259" w:lineRule="auto"/>
        <w:ind w:left="102" w:right="101"/>
        <w:jc w:val="both"/>
        <w:rPr>
          <w:rFonts w:ascii="Arial" w:eastAsia="Roboto" w:hAnsi="Arial" w:cs="Arial"/>
          <w:i/>
          <w:lang w:val="es-CO" w:eastAsia="es-MX"/>
        </w:rPr>
      </w:pPr>
    </w:p>
    <w:p w14:paraId="73B717B1" w14:textId="77777777" w:rsidR="0054578C" w:rsidRDefault="0054578C" w:rsidP="0054578C">
      <w:pPr>
        <w:pStyle w:val="Textoindependiente"/>
        <w:spacing w:line="259" w:lineRule="auto"/>
        <w:ind w:left="102" w:right="101"/>
        <w:jc w:val="both"/>
        <w:rPr>
          <w:rFonts w:ascii="Arial" w:eastAsia="Roboto" w:hAnsi="Arial" w:cs="Arial"/>
          <w:b/>
          <w:lang w:val="es-CO" w:eastAsia="es-MX"/>
        </w:rPr>
      </w:pPr>
      <w:r>
        <w:rPr>
          <w:rFonts w:ascii="Arial" w:eastAsia="Roboto" w:hAnsi="Arial" w:cs="Arial"/>
          <w:b/>
          <w:lang w:val="es-CO" w:eastAsia="es-MX"/>
        </w:rPr>
        <w:t>RESPUESTA</w:t>
      </w:r>
    </w:p>
    <w:p w14:paraId="5214CD92" w14:textId="586DB2D9" w:rsidR="0054578C" w:rsidRDefault="0054578C" w:rsidP="0054578C">
      <w:pPr>
        <w:pStyle w:val="Textoindependiente"/>
        <w:spacing w:line="259" w:lineRule="auto"/>
        <w:ind w:left="102" w:right="101"/>
        <w:jc w:val="both"/>
        <w:rPr>
          <w:rFonts w:ascii="Arial" w:eastAsia="Roboto" w:hAnsi="Arial" w:cs="Arial"/>
          <w:b/>
          <w:lang w:val="es-CO" w:eastAsia="es-MX"/>
        </w:rPr>
      </w:pPr>
    </w:p>
    <w:p w14:paraId="03732140" w14:textId="6DFDCB92" w:rsidR="000726BA" w:rsidRPr="000726BA" w:rsidRDefault="000726BA" w:rsidP="0054578C">
      <w:pPr>
        <w:pStyle w:val="Textoindependiente"/>
        <w:spacing w:line="259" w:lineRule="auto"/>
        <w:ind w:left="102" w:right="101"/>
        <w:jc w:val="both"/>
        <w:rPr>
          <w:rFonts w:ascii="Arial" w:eastAsia="Roboto" w:hAnsi="Arial" w:cs="Arial"/>
          <w:bCs/>
          <w:lang w:val="es-CO" w:eastAsia="es-MX"/>
        </w:rPr>
      </w:pPr>
      <w:r w:rsidRPr="000726BA">
        <w:rPr>
          <w:rFonts w:ascii="Arial" w:eastAsia="Roboto" w:hAnsi="Arial" w:cs="Arial"/>
          <w:bCs/>
          <w:lang w:val="es-CO" w:eastAsia="es-MX"/>
        </w:rPr>
        <w:lastRenderedPageBreak/>
        <w:t>Se acepta l</w:t>
      </w:r>
      <w:r w:rsidR="00D811DF">
        <w:rPr>
          <w:rFonts w:ascii="Arial" w:eastAsia="Roboto" w:hAnsi="Arial" w:cs="Arial"/>
          <w:bCs/>
          <w:lang w:val="es-CO" w:eastAsia="es-MX"/>
        </w:rPr>
        <w:t xml:space="preserve">a sugerencia y se tendrá en cuenta por parte de la supervisión para la adquisición de tiquetes de manera eficiente. </w:t>
      </w:r>
    </w:p>
    <w:p w14:paraId="031F4604" w14:textId="77777777" w:rsidR="0054578C" w:rsidRDefault="0054578C" w:rsidP="0054578C">
      <w:pPr>
        <w:pStyle w:val="Textoindependiente"/>
        <w:spacing w:line="259" w:lineRule="auto"/>
        <w:ind w:left="102" w:right="101"/>
        <w:jc w:val="both"/>
        <w:rPr>
          <w:rFonts w:ascii="Arial" w:eastAsia="Roboto" w:hAnsi="Arial" w:cs="Arial"/>
          <w:b/>
          <w:lang w:val="es-CO" w:eastAsia="es-MX"/>
        </w:rPr>
      </w:pPr>
    </w:p>
    <w:p w14:paraId="50EAE845" w14:textId="77777777" w:rsidR="000A3E83" w:rsidRDefault="0054578C" w:rsidP="000A3E83">
      <w:pPr>
        <w:pStyle w:val="Textoindependiente"/>
        <w:spacing w:line="259" w:lineRule="auto"/>
        <w:ind w:left="102" w:right="101"/>
        <w:jc w:val="both"/>
        <w:rPr>
          <w:rFonts w:ascii="Arial" w:eastAsia="Roboto" w:hAnsi="Arial" w:cs="Arial"/>
          <w:b/>
          <w:lang w:val="es-CO" w:eastAsia="es-MX"/>
        </w:rPr>
      </w:pPr>
      <w:r>
        <w:rPr>
          <w:rFonts w:ascii="Arial" w:eastAsia="Roboto" w:hAnsi="Arial" w:cs="Arial"/>
          <w:b/>
          <w:lang w:val="es-CO" w:eastAsia="es-MX"/>
        </w:rPr>
        <w:t>OBSERVACION No</w:t>
      </w:r>
      <w:r w:rsidR="00AD511C">
        <w:rPr>
          <w:rFonts w:ascii="Arial" w:eastAsia="Roboto" w:hAnsi="Arial" w:cs="Arial"/>
          <w:b/>
          <w:lang w:val="es-CO" w:eastAsia="es-MX"/>
        </w:rPr>
        <w:t>.</w:t>
      </w:r>
      <w:r>
        <w:rPr>
          <w:rFonts w:ascii="Arial" w:eastAsia="Roboto" w:hAnsi="Arial" w:cs="Arial"/>
          <w:b/>
          <w:lang w:val="es-CO" w:eastAsia="es-MX"/>
        </w:rPr>
        <w:t xml:space="preserve"> 3</w:t>
      </w:r>
      <w:r w:rsidR="00AD511C">
        <w:rPr>
          <w:rFonts w:ascii="Arial" w:eastAsia="Roboto" w:hAnsi="Arial" w:cs="Arial"/>
          <w:b/>
          <w:lang w:val="es-CO" w:eastAsia="es-MX"/>
        </w:rPr>
        <w:t>5</w:t>
      </w:r>
    </w:p>
    <w:p w14:paraId="2B107F14" w14:textId="1F3F0D38" w:rsidR="0054578C" w:rsidRDefault="00AD511C" w:rsidP="000A3E83">
      <w:pPr>
        <w:pStyle w:val="Textoindependiente"/>
        <w:spacing w:line="259" w:lineRule="auto"/>
        <w:ind w:left="102" w:right="101"/>
        <w:jc w:val="both"/>
        <w:rPr>
          <w:rFonts w:ascii="Arial" w:eastAsia="Roboto" w:hAnsi="Arial" w:cs="Arial"/>
          <w:b/>
          <w:lang w:val="es-CO" w:eastAsia="es-MX"/>
        </w:rPr>
      </w:pPr>
      <w:r>
        <w:rPr>
          <w:rFonts w:ascii="Arial" w:eastAsia="Roboto" w:hAnsi="Arial" w:cs="Arial"/>
          <w:b/>
          <w:noProof/>
          <w:lang w:eastAsia="es-ES"/>
        </w:rPr>
        <w:drawing>
          <wp:anchor distT="0" distB="0" distL="0" distR="0" simplePos="0" relativeHeight="251687936" behindDoc="0" locked="0" layoutInCell="1" allowOverlap="1" wp14:anchorId="479FC7D1" wp14:editId="718F093F">
            <wp:simplePos x="0" y="0"/>
            <wp:positionH relativeFrom="page">
              <wp:posOffset>1073785</wp:posOffset>
            </wp:positionH>
            <wp:positionV relativeFrom="paragraph">
              <wp:posOffset>267335</wp:posOffset>
            </wp:positionV>
            <wp:extent cx="3721100" cy="148590"/>
            <wp:effectExtent l="1905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5" cstate="print"/>
                    <a:stretch>
                      <a:fillRect/>
                    </a:stretch>
                  </pic:blipFill>
                  <pic:spPr>
                    <a:xfrm>
                      <a:off x="0" y="0"/>
                      <a:ext cx="3721100" cy="148590"/>
                    </a:xfrm>
                    <a:prstGeom prst="rect">
                      <a:avLst/>
                    </a:prstGeom>
                  </pic:spPr>
                </pic:pic>
              </a:graphicData>
            </a:graphic>
          </wp:anchor>
        </w:drawing>
      </w:r>
    </w:p>
    <w:p w14:paraId="5D6276FC" w14:textId="3255EB27" w:rsidR="00AD511C" w:rsidRDefault="00AD511C" w:rsidP="0054578C">
      <w:pPr>
        <w:pStyle w:val="Textoindependiente"/>
        <w:spacing w:line="259" w:lineRule="auto"/>
        <w:ind w:left="102" w:right="101"/>
        <w:jc w:val="both"/>
        <w:rPr>
          <w:rFonts w:ascii="Arial" w:eastAsia="Roboto" w:hAnsi="Arial" w:cs="Arial"/>
          <w:b/>
          <w:i/>
          <w:u w:val="single"/>
          <w:lang w:val="es-CO" w:eastAsia="es-MX"/>
        </w:rPr>
      </w:pPr>
    </w:p>
    <w:p w14:paraId="32E7EF11" w14:textId="75230388" w:rsidR="0054578C" w:rsidRDefault="0054578C" w:rsidP="0054578C">
      <w:pPr>
        <w:pStyle w:val="Textoindependiente"/>
        <w:spacing w:line="259" w:lineRule="auto"/>
        <w:ind w:left="102" w:right="101"/>
        <w:jc w:val="both"/>
      </w:pPr>
      <w:r>
        <w:rPr>
          <w:rFonts w:ascii="Arial" w:eastAsia="Roboto" w:hAnsi="Arial" w:cs="Arial"/>
          <w:b/>
          <w:i/>
          <w:u w:val="single"/>
          <w:lang w:val="es-CO" w:eastAsia="es-MX"/>
        </w:rPr>
        <w:t>“</w:t>
      </w:r>
      <w:r w:rsidRPr="0054578C">
        <w:rPr>
          <w:rFonts w:ascii="Arial" w:eastAsia="Roboto" w:hAnsi="Arial" w:cs="Arial"/>
          <w:b/>
          <w:i/>
          <w:u w:val="single"/>
          <w:lang w:val="es-CO" w:eastAsia="es-MX"/>
        </w:rPr>
        <w:t>Observación</w:t>
      </w:r>
      <w:r w:rsidRPr="0054578C">
        <w:rPr>
          <w:rFonts w:ascii="Arial" w:eastAsia="Roboto" w:hAnsi="Arial" w:cs="Arial"/>
          <w:i/>
          <w:lang w:val="es-CO" w:eastAsia="es-MX"/>
        </w:rPr>
        <w:t>:</w:t>
      </w:r>
      <w:r>
        <w:rPr>
          <w:rFonts w:ascii="Arial" w:eastAsia="Roboto" w:hAnsi="Arial" w:cs="Arial"/>
          <w:i/>
          <w:lang w:val="es-CO" w:eastAsia="es-MX"/>
        </w:rPr>
        <w:t xml:space="preserve"> </w:t>
      </w:r>
      <w:r w:rsidRPr="0054578C">
        <w:rPr>
          <w:rFonts w:ascii="Arial" w:eastAsia="Roboto" w:hAnsi="Arial" w:cs="Arial"/>
          <w:i/>
          <w:lang w:val="es-CO" w:eastAsia="es-MX"/>
        </w:rPr>
        <w:t xml:space="preserve">La Agencia de Viajes ofrece este a través de Axxa Asistencia para la perdida y demora en la entrega de equipaje, este servicio </w:t>
      </w:r>
      <w:r w:rsidR="000A3E83" w:rsidRPr="0054578C">
        <w:rPr>
          <w:rFonts w:ascii="Arial" w:eastAsia="Roboto" w:hAnsi="Arial" w:cs="Arial"/>
          <w:i/>
          <w:lang w:val="es-CO" w:eastAsia="es-MX"/>
        </w:rPr>
        <w:t>tendrá</w:t>
      </w:r>
      <w:r w:rsidRPr="0054578C">
        <w:rPr>
          <w:rFonts w:ascii="Arial" w:eastAsia="Roboto" w:hAnsi="Arial" w:cs="Arial"/>
          <w:i/>
          <w:lang w:val="es-CO" w:eastAsia="es-MX"/>
        </w:rPr>
        <w:t xml:space="preserve"> un valor adicional</w:t>
      </w:r>
      <w:r>
        <w:rPr>
          <w:w w:val="80"/>
        </w:rPr>
        <w:t>.”</w:t>
      </w:r>
    </w:p>
    <w:p w14:paraId="06CB3FFD" w14:textId="77777777" w:rsidR="0054578C" w:rsidRDefault="0054578C" w:rsidP="0054578C">
      <w:pPr>
        <w:pStyle w:val="Textoindependiente"/>
        <w:spacing w:line="259" w:lineRule="auto"/>
        <w:ind w:left="102" w:right="101"/>
        <w:jc w:val="both"/>
        <w:rPr>
          <w:rFonts w:ascii="Arial" w:eastAsia="Roboto" w:hAnsi="Arial" w:cs="Arial"/>
          <w:b/>
          <w:lang w:val="es-CO" w:eastAsia="es-MX"/>
        </w:rPr>
      </w:pPr>
    </w:p>
    <w:p w14:paraId="3E627419" w14:textId="77777777" w:rsidR="0054578C" w:rsidRDefault="0054578C" w:rsidP="0054578C">
      <w:pPr>
        <w:pStyle w:val="Textoindependiente"/>
        <w:spacing w:line="259" w:lineRule="auto"/>
        <w:ind w:left="102" w:right="101"/>
        <w:jc w:val="both"/>
        <w:rPr>
          <w:rFonts w:ascii="Arial" w:eastAsia="Roboto" w:hAnsi="Arial" w:cs="Arial"/>
          <w:b/>
          <w:lang w:val="es-CO" w:eastAsia="es-MX"/>
        </w:rPr>
      </w:pPr>
      <w:r>
        <w:rPr>
          <w:rFonts w:ascii="Arial" w:eastAsia="Roboto" w:hAnsi="Arial" w:cs="Arial"/>
          <w:b/>
          <w:lang w:val="es-CO" w:eastAsia="es-MX"/>
        </w:rPr>
        <w:t xml:space="preserve">RESPUESTA </w:t>
      </w:r>
    </w:p>
    <w:p w14:paraId="620CBCD8" w14:textId="5B4B6F2B" w:rsidR="0054578C" w:rsidRDefault="0054578C" w:rsidP="0054578C">
      <w:pPr>
        <w:pStyle w:val="Textoindependiente"/>
        <w:spacing w:line="259" w:lineRule="auto"/>
        <w:ind w:left="102" w:right="101"/>
        <w:jc w:val="both"/>
        <w:rPr>
          <w:rFonts w:ascii="Arial" w:eastAsia="Roboto" w:hAnsi="Arial" w:cs="Arial"/>
          <w:b/>
          <w:lang w:val="es-CO" w:eastAsia="es-MX"/>
        </w:rPr>
      </w:pPr>
    </w:p>
    <w:p w14:paraId="77F49AB6" w14:textId="3643CEFA" w:rsidR="000A3E83" w:rsidRPr="000A3E83" w:rsidRDefault="000A3E83" w:rsidP="0054578C">
      <w:pPr>
        <w:pStyle w:val="Textoindependiente"/>
        <w:spacing w:line="259" w:lineRule="auto"/>
        <w:ind w:left="102" w:right="101"/>
        <w:jc w:val="both"/>
        <w:rPr>
          <w:rFonts w:ascii="Arial" w:eastAsia="Roboto" w:hAnsi="Arial" w:cs="Arial"/>
          <w:bCs/>
          <w:lang w:val="es-CO" w:eastAsia="es-MX"/>
        </w:rPr>
      </w:pPr>
      <w:r w:rsidRPr="000A3E83">
        <w:rPr>
          <w:rFonts w:ascii="Arial" w:eastAsia="Roboto" w:hAnsi="Arial" w:cs="Arial"/>
          <w:bCs/>
          <w:lang w:val="es-CO" w:eastAsia="es-MX"/>
        </w:rPr>
        <w:t xml:space="preserve">De acuerdo con lo establecido en la forma de pago, este tipo de servicios conexos o de pagos serán asumidos con el valor del contrato y estarán debidamente prestados y facturados para el pago por parte de COCREA. </w:t>
      </w:r>
    </w:p>
    <w:p w14:paraId="1C2B66FE" w14:textId="77777777" w:rsidR="000A3E83" w:rsidRDefault="000A3E83" w:rsidP="0054578C">
      <w:pPr>
        <w:pStyle w:val="Textoindependiente"/>
        <w:spacing w:line="259" w:lineRule="auto"/>
        <w:ind w:left="102" w:right="101"/>
        <w:jc w:val="both"/>
        <w:rPr>
          <w:rFonts w:ascii="Arial" w:eastAsia="Roboto" w:hAnsi="Arial" w:cs="Arial"/>
          <w:b/>
          <w:lang w:val="es-CO" w:eastAsia="es-MX"/>
        </w:rPr>
      </w:pPr>
    </w:p>
    <w:p w14:paraId="1DB59B8A" w14:textId="1AC88B02" w:rsidR="0054578C" w:rsidRDefault="0054578C" w:rsidP="0054578C">
      <w:pPr>
        <w:pStyle w:val="Textoindependiente"/>
        <w:spacing w:line="259" w:lineRule="auto"/>
        <w:ind w:left="102" w:right="101"/>
        <w:jc w:val="both"/>
        <w:rPr>
          <w:rFonts w:ascii="Arial" w:eastAsia="Roboto" w:hAnsi="Arial" w:cs="Arial"/>
          <w:b/>
          <w:lang w:val="es-CO" w:eastAsia="es-MX"/>
        </w:rPr>
      </w:pPr>
      <w:r>
        <w:rPr>
          <w:rFonts w:ascii="Arial" w:eastAsia="Roboto" w:hAnsi="Arial" w:cs="Arial"/>
          <w:b/>
          <w:lang w:val="es-CO" w:eastAsia="es-MX"/>
        </w:rPr>
        <w:t>OBSERVACION No</w:t>
      </w:r>
      <w:r w:rsidR="00AD511C">
        <w:rPr>
          <w:rFonts w:ascii="Arial" w:eastAsia="Roboto" w:hAnsi="Arial" w:cs="Arial"/>
          <w:b/>
          <w:lang w:val="es-CO" w:eastAsia="es-MX"/>
        </w:rPr>
        <w:t>.</w:t>
      </w:r>
      <w:r>
        <w:rPr>
          <w:rFonts w:ascii="Arial" w:eastAsia="Roboto" w:hAnsi="Arial" w:cs="Arial"/>
          <w:b/>
          <w:lang w:val="es-CO" w:eastAsia="es-MX"/>
        </w:rPr>
        <w:t xml:space="preserve"> 3</w:t>
      </w:r>
      <w:r w:rsidR="00AD511C">
        <w:rPr>
          <w:rFonts w:ascii="Arial" w:eastAsia="Roboto" w:hAnsi="Arial" w:cs="Arial"/>
          <w:b/>
          <w:lang w:val="es-CO" w:eastAsia="es-MX"/>
        </w:rPr>
        <w:t>6</w:t>
      </w:r>
    </w:p>
    <w:p w14:paraId="5B1CB447" w14:textId="77777777" w:rsidR="0054578C" w:rsidRDefault="0054578C" w:rsidP="0054578C">
      <w:pPr>
        <w:pStyle w:val="Textoindependiente"/>
        <w:spacing w:line="259" w:lineRule="auto"/>
        <w:ind w:left="102" w:right="101"/>
        <w:jc w:val="both"/>
        <w:rPr>
          <w:rFonts w:ascii="Arial" w:eastAsia="Roboto" w:hAnsi="Arial" w:cs="Arial"/>
          <w:b/>
          <w:lang w:val="es-CO" w:eastAsia="es-MX"/>
        </w:rPr>
      </w:pPr>
      <w:r>
        <w:rPr>
          <w:rFonts w:ascii="Arial" w:eastAsia="Roboto" w:hAnsi="Arial" w:cs="Arial"/>
          <w:b/>
          <w:noProof/>
          <w:lang w:eastAsia="es-ES"/>
        </w:rPr>
        <w:drawing>
          <wp:anchor distT="0" distB="0" distL="0" distR="0" simplePos="0" relativeHeight="251689984" behindDoc="0" locked="0" layoutInCell="1" allowOverlap="1" wp14:anchorId="3160EC9F" wp14:editId="6E625DE9">
            <wp:simplePos x="0" y="0"/>
            <wp:positionH relativeFrom="page">
              <wp:posOffset>1071245</wp:posOffset>
            </wp:positionH>
            <wp:positionV relativeFrom="paragraph">
              <wp:posOffset>177800</wp:posOffset>
            </wp:positionV>
            <wp:extent cx="3721100" cy="148590"/>
            <wp:effectExtent l="19050" t="0" r="0" b="0"/>
            <wp:wrapTopAndBottom/>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25" cstate="print"/>
                    <a:stretch>
                      <a:fillRect/>
                    </a:stretch>
                  </pic:blipFill>
                  <pic:spPr>
                    <a:xfrm>
                      <a:off x="0" y="0"/>
                      <a:ext cx="3721100" cy="148590"/>
                    </a:xfrm>
                    <a:prstGeom prst="rect">
                      <a:avLst/>
                    </a:prstGeom>
                  </pic:spPr>
                </pic:pic>
              </a:graphicData>
            </a:graphic>
          </wp:anchor>
        </w:drawing>
      </w:r>
    </w:p>
    <w:p w14:paraId="773CFC01" w14:textId="77777777" w:rsidR="0054578C" w:rsidRDefault="0054578C" w:rsidP="0054578C">
      <w:pPr>
        <w:pStyle w:val="Textoindependiente"/>
        <w:spacing w:line="259" w:lineRule="auto"/>
        <w:ind w:left="102" w:right="101"/>
        <w:jc w:val="both"/>
        <w:rPr>
          <w:rFonts w:ascii="Arial" w:eastAsia="Roboto" w:hAnsi="Arial" w:cs="Arial"/>
          <w:b/>
          <w:lang w:val="es-CO" w:eastAsia="es-MX"/>
        </w:rPr>
      </w:pPr>
    </w:p>
    <w:p w14:paraId="799CA7FF" w14:textId="77777777" w:rsidR="0054578C" w:rsidRDefault="0054578C" w:rsidP="0054578C">
      <w:pPr>
        <w:pStyle w:val="Textoindependiente"/>
        <w:spacing w:before="70" w:line="256" w:lineRule="auto"/>
        <w:ind w:left="102" w:right="104"/>
        <w:jc w:val="both"/>
        <w:rPr>
          <w:rFonts w:ascii="Arial" w:eastAsia="Roboto" w:hAnsi="Arial" w:cs="Arial"/>
          <w:i/>
          <w:lang w:val="es-CO" w:eastAsia="es-MX"/>
        </w:rPr>
      </w:pPr>
      <w:r>
        <w:rPr>
          <w:rFonts w:ascii="Arial" w:eastAsia="Roboto" w:hAnsi="Arial" w:cs="Arial"/>
          <w:b/>
          <w:i/>
          <w:u w:val="single"/>
          <w:lang w:val="es-CO" w:eastAsia="es-MX"/>
        </w:rPr>
        <w:t>“</w:t>
      </w:r>
      <w:r w:rsidRPr="0054578C">
        <w:rPr>
          <w:rFonts w:ascii="Arial" w:eastAsia="Roboto" w:hAnsi="Arial" w:cs="Arial"/>
          <w:b/>
          <w:i/>
          <w:u w:val="single"/>
          <w:lang w:val="es-CO" w:eastAsia="es-MX"/>
        </w:rPr>
        <w:t>Observación</w:t>
      </w:r>
      <w:r w:rsidRPr="0054578C">
        <w:rPr>
          <w:rFonts w:ascii="Arial" w:eastAsia="Roboto" w:hAnsi="Arial" w:cs="Arial"/>
          <w:i/>
          <w:lang w:val="es-CO" w:eastAsia="es-MX"/>
        </w:rPr>
        <w:t>: Solicitamos a COCREA ajustar la anterior solicitud del numeral 2.6 Condiciones propias de la ejecución del contrato, en el sentido de aclarar que se debe pagar con cargo al contrato así: “Gestionar, adquirir y pagar con cargo al contrato seguro para los equipajes</w:t>
      </w:r>
      <w:r>
        <w:rPr>
          <w:rFonts w:ascii="Arial" w:eastAsia="Roboto" w:hAnsi="Arial" w:cs="Arial"/>
          <w:i/>
          <w:lang w:val="es-CO" w:eastAsia="es-MX"/>
        </w:rPr>
        <w:t>”</w:t>
      </w:r>
    </w:p>
    <w:p w14:paraId="09E5E8BC" w14:textId="77777777" w:rsidR="0054578C" w:rsidRDefault="0054578C" w:rsidP="0054578C">
      <w:pPr>
        <w:pStyle w:val="Textoindependiente"/>
        <w:spacing w:before="70" w:line="256" w:lineRule="auto"/>
        <w:ind w:left="102" w:right="104"/>
        <w:jc w:val="both"/>
        <w:rPr>
          <w:rFonts w:ascii="Arial" w:eastAsia="Roboto" w:hAnsi="Arial" w:cs="Arial"/>
          <w:i/>
          <w:lang w:val="es-CO" w:eastAsia="es-MX"/>
        </w:rPr>
      </w:pPr>
    </w:p>
    <w:p w14:paraId="541E3AF4" w14:textId="77777777" w:rsidR="0054578C" w:rsidRDefault="0054578C" w:rsidP="0054578C">
      <w:pPr>
        <w:pStyle w:val="Textoindependiente"/>
        <w:spacing w:before="70" w:line="256" w:lineRule="auto"/>
        <w:ind w:left="102" w:right="104"/>
        <w:jc w:val="both"/>
        <w:rPr>
          <w:rFonts w:ascii="Arial" w:eastAsia="Roboto" w:hAnsi="Arial" w:cs="Arial"/>
          <w:b/>
          <w:lang w:val="es-CO" w:eastAsia="es-MX"/>
        </w:rPr>
      </w:pPr>
      <w:r>
        <w:rPr>
          <w:rFonts w:ascii="Arial" w:eastAsia="Roboto" w:hAnsi="Arial" w:cs="Arial"/>
          <w:b/>
          <w:lang w:val="es-CO" w:eastAsia="es-MX"/>
        </w:rPr>
        <w:t>RESPUESTA</w:t>
      </w:r>
    </w:p>
    <w:p w14:paraId="4E5B4D31" w14:textId="1FAD1EA7" w:rsidR="000A3E83" w:rsidRDefault="000A3E83" w:rsidP="0054578C">
      <w:pPr>
        <w:pStyle w:val="Textoindependiente"/>
        <w:spacing w:before="70" w:line="256" w:lineRule="auto"/>
        <w:ind w:left="102" w:right="104"/>
        <w:jc w:val="both"/>
        <w:rPr>
          <w:rFonts w:ascii="Arial" w:eastAsia="Roboto" w:hAnsi="Arial" w:cs="Arial"/>
          <w:b/>
          <w:lang w:val="es-CO" w:eastAsia="es-MX"/>
        </w:rPr>
      </w:pPr>
    </w:p>
    <w:p w14:paraId="7602D957" w14:textId="18B688D2" w:rsidR="0054578C" w:rsidRPr="00D75567" w:rsidRDefault="000A3E83" w:rsidP="0065724B">
      <w:pPr>
        <w:spacing w:after="0" w:line="240" w:lineRule="auto"/>
        <w:jc w:val="both"/>
        <w:rPr>
          <w:rFonts w:ascii="Arial" w:eastAsia="Arial" w:hAnsi="Arial" w:cs="Arial"/>
          <w:sz w:val="24"/>
          <w:szCs w:val="24"/>
        </w:rPr>
      </w:pPr>
      <w:r w:rsidRPr="00D75567">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2DABA00E" w14:textId="77777777" w:rsidR="0065724B" w:rsidRPr="0065724B" w:rsidRDefault="0065724B" w:rsidP="0065724B">
      <w:pPr>
        <w:spacing w:after="0" w:line="240" w:lineRule="auto"/>
        <w:jc w:val="both"/>
        <w:rPr>
          <w:rFonts w:ascii="Arial" w:hAnsi="Arial" w:cs="Arial"/>
          <w:sz w:val="24"/>
          <w:szCs w:val="24"/>
          <w:lang w:val="es-MX"/>
        </w:rPr>
      </w:pPr>
    </w:p>
    <w:p w14:paraId="6658E660" w14:textId="2BB033B9" w:rsidR="0054578C" w:rsidRDefault="0054578C" w:rsidP="0054578C">
      <w:pPr>
        <w:pStyle w:val="Textoindependiente"/>
        <w:spacing w:before="70" w:line="256" w:lineRule="auto"/>
        <w:ind w:left="102" w:right="104"/>
        <w:jc w:val="both"/>
        <w:rPr>
          <w:rFonts w:ascii="Arial" w:eastAsia="Roboto" w:hAnsi="Arial" w:cs="Arial"/>
          <w:b/>
          <w:lang w:val="es-CO" w:eastAsia="es-MX"/>
        </w:rPr>
      </w:pPr>
      <w:r>
        <w:rPr>
          <w:rFonts w:ascii="Arial" w:eastAsia="Roboto" w:hAnsi="Arial" w:cs="Arial"/>
          <w:b/>
          <w:lang w:val="es-CO" w:eastAsia="es-MX"/>
        </w:rPr>
        <w:t>OBSERVACIÓN No 3</w:t>
      </w:r>
      <w:r w:rsidR="00AD511C">
        <w:rPr>
          <w:rFonts w:ascii="Arial" w:eastAsia="Roboto" w:hAnsi="Arial" w:cs="Arial"/>
          <w:b/>
          <w:lang w:val="es-CO" w:eastAsia="es-MX"/>
        </w:rPr>
        <w:t>7</w:t>
      </w:r>
    </w:p>
    <w:p w14:paraId="7B8ACFCE" w14:textId="77777777" w:rsidR="0054578C" w:rsidRDefault="0054578C" w:rsidP="0054578C">
      <w:pPr>
        <w:pStyle w:val="Textoindependiente"/>
        <w:spacing w:before="70" w:line="256" w:lineRule="auto"/>
        <w:ind w:left="102" w:right="104"/>
        <w:jc w:val="both"/>
        <w:rPr>
          <w:rFonts w:ascii="Arial" w:eastAsia="Roboto" w:hAnsi="Arial" w:cs="Arial"/>
          <w:b/>
          <w:lang w:val="es-CO" w:eastAsia="es-MX"/>
        </w:rPr>
      </w:pPr>
    </w:p>
    <w:p w14:paraId="1753175C" w14:textId="77777777" w:rsidR="0054578C" w:rsidRDefault="0054578C" w:rsidP="0054578C">
      <w:pPr>
        <w:pStyle w:val="Prrafodelista"/>
        <w:widowControl w:val="0"/>
        <w:numPr>
          <w:ilvl w:val="0"/>
          <w:numId w:val="18"/>
        </w:numPr>
        <w:tabs>
          <w:tab w:val="left" w:pos="269"/>
        </w:tabs>
        <w:autoSpaceDE w:val="0"/>
        <w:autoSpaceDN w:val="0"/>
        <w:spacing w:after="0" w:line="240" w:lineRule="auto"/>
        <w:contextualSpacing w:val="0"/>
        <w:rPr>
          <w:rFonts w:ascii="Arial" w:hAnsi="Arial" w:cs="Arial"/>
          <w:b/>
          <w:sz w:val="24"/>
          <w:szCs w:val="24"/>
        </w:rPr>
      </w:pPr>
      <w:r w:rsidRPr="0054578C">
        <w:rPr>
          <w:rFonts w:ascii="Arial" w:hAnsi="Arial" w:cs="Arial"/>
          <w:b/>
          <w:noProof/>
          <w:sz w:val="24"/>
          <w:szCs w:val="24"/>
        </w:rPr>
        <w:drawing>
          <wp:anchor distT="0" distB="0" distL="0" distR="0" simplePos="0" relativeHeight="251692032" behindDoc="0" locked="0" layoutInCell="1" allowOverlap="1" wp14:anchorId="4EB99ECB" wp14:editId="420DA1FF">
            <wp:simplePos x="0" y="0"/>
            <wp:positionH relativeFrom="page">
              <wp:posOffset>1073785</wp:posOffset>
            </wp:positionH>
            <wp:positionV relativeFrom="paragraph">
              <wp:posOffset>334010</wp:posOffset>
            </wp:positionV>
            <wp:extent cx="5464810" cy="446405"/>
            <wp:effectExtent l="19050" t="0" r="2540" b="0"/>
            <wp:wrapTopAndBottom/>
            <wp:docPr id="3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jpeg"/>
                    <pic:cNvPicPr/>
                  </pic:nvPicPr>
                  <pic:blipFill>
                    <a:blip r:embed="rId26" cstate="print"/>
                    <a:stretch>
                      <a:fillRect/>
                    </a:stretch>
                  </pic:blipFill>
                  <pic:spPr>
                    <a:xfrm>
                      <a:off x="0" y="0"/>
                      <a:ext cx="5464810" cy="446405"/>
                    </a:xfrm>
                    <a:prstGeom prst="rect">
                      <a:avLst/>
                    </a:prstGeom>
                  </pic:spPr>
                </pic:pic>
              </a:graphicData>
            </a:graphic>
          </wp:anchor>
        </w:drawing>
      </w:r>
      <w:r w:rsidRPr="0054578C">
        <w:rPr>
          <w:rFonts w:ascii="Arial" w:hAnsi="Arial" w:cs="Arial"/>
          <w:b/>
          <w:sz w:val="24"/>
          <w:szCs w:val="24"/>
        </w:rPr>
        <w:t>OBLIGACIONES ESPECIFICAS DEL CONTRATISTA</w:t>
      </w:r>
    </w:p>
    <w:p w14:paraId="69B3F245" w14:textId="77777777" w:rsidR="0054578C" w:rsidRDefault="0054578C" w:rsidP="0054578C">
      <w:pPr>
        <w:pStyle w:val="Prrafodelista"/>
        <w:widowControl w:val="0"/>
        <w:tabs>
          <w:tab w:val="left" w:pos="269"/>
        </w:tabs>
        <w:autoSpaceDE w:val="0"/>
        <w:autoSpaceDN w:val="0"/>
        <w:spacing w:after="0" w:line="240" w:lineRule="auto"/>
        <w:ind w:left="268"/>
        <w:contextualSpacing w:val="0"/>
        <w:rPr>
          <w:rFonts w:ascii="Arial" w:hAnsi="Arial" w:cs="Arial"/>
          <w:b/>
          <w:sz w:val="24"/>
          <w:szCs w:val="24"/>
        </w:rPr>
      </w:pPr>
    </w:p>
    <w:p w14:paraId="376236B4" w14:textId="77777777" w:rsidR="0054578C" w:rsidRPr="0054578C" w:rsidRDefault="0054578C" w:rsidP="0054578C">
      <w:pPr>
        <w:pStyle w:val="Textoindependiente"/>
        <w:spacing w:line="259" w:lineRule="auto"/>
        <w:ind w:left="102" w:right="111"/>
        <w:jc w:val="both"/>
        <w:rPr>
          <w:rFonts w:ascii="Arial" w:eastAsia="Roboto" w:hAnsi="Arial" w:cs="Arial"/>
          <w:i/>
          <w:lang w:val="es-CO" w:eastAsia="es-MX"/>
        </w:rPr>
      </w:pPr>
      <w:r>
        <w:rPr>
          <w:rFonts w:ascii="Arial" w:eastAsia="Roboto" w:hAnsi="Arial" w:cs="Arial"/>
          <w:b/>
          <w:i/>
          <w:lang w:val="es-CO" w:eastAsia="es-MX"/>
        </w:rPr>
        <w:t>“</w:t>
      </w:r>
      <w:r w:rsidRPr="0054578C">
        <w:rPr>
          <w:rFonts w:ascii="Arial" w:eastAsia="Roboto" w:hAnsi="Arial" w:cs="Arial"/>
          <w:b/>
          <w:i/>
          <w:lang w:val="es-CO" w:eastAsia="es-MX"/>
        </w:rPr>
        <w:t>Observación</w:t>
      </w:r>
      <w:r w:rsidRPr="0054578C">
        <w:rPr>
          <w:rFonts w:ascii="Arial" w:eastAsia="Roboto" w:hAnsi="Arial" w:cs="Arial"/>
          <w:i/>
          <w:lang w:val="es-CO" w:eastAsia="es-MX"/>
        </w:rPr>
        <w:t xml:space="preserve">: El Anexo Técnico al que se hace referencia en este numeral, </w:t>
      </w:r>
      <w:r w:rsidRPr="0054578C">
        <w:rPr>
          <w:rFonts w:ascii="Arial" w:eastAsia="Roboto" w:hAnsi="Arial" w:cs="Arial"/>
          <w:i/>
          <w:lang w:val="es-CO" w:eastAsia="es-MX"/>
        </w:rPr>
        <w:lastRenderedPageBreak/>
        <w:t>contiene especificaciones de una Plataforma Tecnológica, que obedecen a una Plataforma de Autogestión.</w:t>
      </w:r>
    </w:p>
    <w:p w14:paraId="7ED41D50" w14:textId="77777777" w:rsidR="007257C2" w:rsidRDefault="007257C2" w:rsidP="0054578C">
      <w:pPr>
        <w:pStyle w:val="Textoindependiente"/>
        <w:spacing w:line="256" w:lineRule="auto"/>
        <w:ind w:left="461" w:right="399" w:hanging="360"/>
        <w:jc w:val="both"/>
        <w:rPr>
          <w:rFonts w:ascii="Arial" w:eastAsia="Roboto" w:hAnsi="Arial" w:cs="Arial"/>
          <w:i/>
          <w:lang w:val="es-CO" w:eastAsia="es-MX"/>
        </w:rPr>
      </w:pPr>
    </w:p>
    <w:p w14:paraId="609D598C" w14:textId="77CCA5F8" w:rsidR="000A3E83" w:rsidRDefault="0054578C" w:rsidP="007257C2">
      <w:pPr>
        <w:pStyle w:val="Textoindependiente"/>
        <w:spacing w:line="256" w:lineRule="auto"/>
        <w:ind w:left="461" w:right="399" w:hanging="360"/>
        <w:jc w:val="both"/>
        <w:rPr>
          <w:rFonts w:ascii="Arial" w:eastAsia="Roboto" w:hAnsi="Arial" w:cs="Arial"/>
          <w:i/>
          <w:lang w:val="es-CO" w:eastAsia="es-MX"/>
        </w:rPr>
      </w:pPr>
      <w:r w:rsidRPr="0054578C">
        <w:rPr>
          <w:rFonts w:ascii="Arial" w:eastAsia="Roboto" w:hAnsi="Arial" w:cs="Arial"/>
          <w:i/>
          <w:lang w:val="es-CO" w:eastAsia="es-MX"/>
        </w:rPr>
        <w:t>Es importante tener en cuenta que la Agenc</w:t>
      </w:r>
      <w:r>
        <w:rPr>
          <w:rFonts w:ascii="Arial" w:eastAsia="Roboto" w:hAnsi="Arial" w:cs="Arial"/>
          <w:i/>
          <w:lang w:val="es-CO" w:eastAsia="es-MX"/>
        </w:rPr>
        <w:t>ia de viajes presta servicios a</w:t>
      </w:r>
      <w:r w:rsidR="007257C2">
        <w:rPr>
          <w:rFonts w:ascii="Arial" w:eastAsia="Roboto" w:hAnsi="Arial" w:cs="Arial"/>
          <w:i/>
          <w:lang w:val="es-CO" w:eastAsia="es-MX"/>
        </w:rPr>
        <w:t xml:space="preserve"> </w:t>
      </w:r>
      <w:r w:rsidRPr="0054578C">
        <w:rPr>
          <w:rFonts w:ascii="Arial" w:eastAsia="Roboto" w:hAnsi="Arial" w:cs="Arial"/>
          <w:i/>
          <w:lang w:val="es-CO" w:eastAsia="es-MX"/>
        </w:rPr>
        <w:t xml:space="preserve">través de dos modelos: </w:t>
      </w:r>
    </w:p>
    <w:p w14:paraId="6AE155E9" w14:textId="77777777" w:rsidR="000A3E83" w:rsidRDefault="000A3E83" w:rsidP="0054578C">
      <w:pPr>
        <w:pStyle w:val="Textoindependiente"/>
        <w:spacing w:line="256" w:lineRule="auto"/>
        <w:ind w:left="461" w:right="399" w:hanging="360"/>
        <w:jc w:val="both"/>
        <w:rPr>
          <w:rFonts w:ascii="Arial" w:eastAsia="Roboto" w:hAnsi="Arial" w:cs="Arial"/>
          <w:i/>
          <w:lang w:val="es-CO" w:eastAsia="es-MX"/>
        </w:rPr>
      </w:pPr>
    </w:p>
    <w:p w14:paraId="2ADC6A78" w14:textId="0F81352A" w:rsidR="0054578C" w:rsidRPr="0054578C" w:rsidRDefault="0054578C" w:rsidP="0054578C">
      <w:pPr>
        <w:pStyle w:val="Textoindependiente"/>
        <w:spacing w:line="256" w:lineRule="auto"/>
        <w:ind w:left="461" w:right="399" w:hanging="360"/>
        <w:jc w:val="both"/>
        <w:rPr>
          <w:rFonts w:ascii="Arial" w:eastAsia="Roboto" w:hAnsi="Arial" w:cs="Arial"/>
          <w:i/>
          <w:lang w:val="es-CO" w:eastAsia="es-MX"/>
        </w:rPr>
      </w:pPr>
      <w:r w:rsidRPr="0054578C">
        <w:rPr>
          <w:rFonts w:ascii="Arial" w:eastAsia="Roboto" w:hAnsi="Arial" w:cs="Arial"/>
          <w:i/>
          <w:lang w:val="es-CO" w:eastAsia="es-MX"/>
        </w:rPr>
        <w:t>1.Modelo a través de un asesor ubicado en las</w:t>
      </w:r>
      <w:r>
        <w:rPr>
          <w:rFonts w:ascii="Arial" w:eastAsia="Roboto" w:hAnsi="Arial" w:cs="Arial"/>
          <w:i/>
          <w:lang w:val="es-CO" w:eastAsia="es-MX"/>
        </w:rPr>
        <w:t xml:space="preserve"> </w:t>
      </w:r>
      <w:r w:rsidRPr="0054578C">
        <w:rPr>
          <w:rFonts w:ascii="Arial" w:eastAsia="Roboto" w:hAnsi="Arial" w:cs="Arial"/>
          <w:i/>
          <w:lang w:val="es-CO" w:eastAsia="es-MX"/>
        </w:rPr>
        <w:t>oficinas de la Agencia.</w:t>
      </w:r>
    </w:p>
    <w:p w14:paraId="64ED3D5B" w14:textId="77777777" w:rsidR="0054578C" w:rsidRPr="0054578C" w:rsidRDefault="0054578C" w:rsidP="0054578C">
      <w:pPr>
        <w:pStyle w:val="Prrafodelista"/>
        <w:widowControl w:val="0"/>
        <w:numPr>
          <w:ilvl w:val="1"/>
          <w:numId w:val="18"/>
        </w:numPr>
        <w:tabs>
          <w:tab w:val="left" w:pos="1542"/>
        </w:tabs>
        <w:autoSpaceDE w:val="0"/>
        <w:autoSpaceDN w:val="0"/>
        <w:spacing w:before="2" w:after="0" w:line="240" w:lineRule="auto"/>
        <w:ind w:hanging="361"/>
        <w:contextualSpacing w:val="0"/>
        <w:jc w:val="both"/>
        <w:rPr>
          <w:rFonts w:ascii="Arial" w:hAnsi="Arial" w:cs="Arial"/>
          <w:i/>
          <w:sz w:val="24"/>
          <w:szCs w:val="24"/>
        </w:rPr>
      </w:pPr>
      <w:r w:rsidRPr="0054578C">
        <w:rPr>
          <w:rFonts w:ascii="Arial" w:hAnsi="Arial" w:cs="Arial"/>
          <w:i/>
          <w:sz w:val="24"/>
          <w:szCs w:val="24"/>
        </w:rPr>
        <w:t>En este modelo aplica la tarifa administrativa regulada por la Aeronáutica Civil.</w:t>
      </w:r>
    </w:p>
    <w:p w14:paraId="7C57BC00" w14:textId="79EEB795" w:rsidR="0054578C" w:rsidRPr="0054578C" w:rsidRDefault="0054578C" w:rsidP="0054578C">
      <w:pPr>
        <w:pStyle w:val="Prrafodelista"/>
        <w:widowControl w:val="0"/>
        <w:numPr>
          <w:ilvl w:val="1"/>
          <w:numId w:val="18"/>
        </w:numPr>
        <w:tabs>
          <w:tab w:val="left" w:pos="1598"/>
        </w:tabs>
        <w:autoSpaceDE w:val="0"/>
        <w:autoSpaceDN w:val="0"/>
        <w:spacing w:before="22" w:after="0" w:line="259" w:lineRule="auto"/>
        <w:ind w:right="115"/>
        <w:contextualSpacing w:val="0"/>
        <w:jc w:val="both"/>
        <w:rPr>
          <w:rFonts w:ascii="Arial" w:hAnsi="Arial" w:cs="Arial"/>
          <w:i/>
          <w:sz w:val="24"/>
          <w:szCs w:val="24"/>
        </w:rPr>
      </w:pPr>
      <w:r w:rsidRPr="0054578C">
        <w:rPr>
          <w:rFonts w:ascii="Arial" w:hAnsi="Arial" w:cs="Arial"/>
          <w:i/>
          <w:sz w:val="24"/>
          <w:szCs w:val="24"/>
        </w:rPr>
        <w:tab/>
        <w:t xml:space="preserve">En este modelo el asesor utiliza un GDS (Sistemas de Distribución Global) que es un sistema de reservas a nivel mundial, que existe entre las agencias de viajes, </w:t>
      </w:r>
      <w:r w:rsidR="000A3E83" w:rsidRPr="0054578C">
        <w:rPr>
          <w:rFonts w:ascii="Arial" w:hAnsi="Arial" w:cs="Arial"/>
          <w:i/>
          <w:sz w:val="24"/>
          <w:szCs w:val="24"/>
        </w:rPr>
        <w:t>aerolíneas</w:t>
      </w:r>
      <w:r w:rsidRPr="0054578C">
        <w:rPr>
          <w:rFonts w:ascii="Arial" w:hAnsi="Arial" w:cs="Arial"/>
          <w:i/>
          <w:sz w:val="24"/>
          <w:szCs w:val="24"/>
        </w:rPr>
        <w:t xml:space="preserve">, hoteles y operadores de diferentes servicios. Por </w:t>
      </w:r>
      <w:r w:rsidR="00585451" w:rsidRPr="0054578C">
        <w:rPr>
          <w:rFonts w:ascii="Arial" w:hAnsi="Arial" w:cs="Arial"/>
          <w:i/>
          <w:sz w:val="24"/>
          <w:szCs w:val="24"/>
        </w:rPr>
        <w:t>ejemplo,</w:t>
      </w:r>
      <w:r w:rsidRPr="0054578C">
        <w:rPr>
          <w:rFonts w:ascii="Arial" w:hAnsi="Arial" w:cs="Arial"/>
          <w:i/>
          <w:sz w:val="24"/>
          <w:szCs w:val="24"/>
        </w:rPr>
        <w:t xml:space="preserve"> Amadeus, Sabre, Travelport.</w:t>
      </w:r>
    </w:p>
    <w:p w14:paraId="4CD43413" w14:textId="77777777" w:rsidR="0054578C" w:rsidRPr="0054578C" w:rsidRDefault="0054578C" w:rsidP="0054578C">
      <w:pPr>
        <w:pStyle w:val="Prrafodelista"/>
        <w:widowControl w:val="0"/>
        <w:numPr>
          <w:ilvl w:val="1"/>
          <w:numId w:val="18"/>
        </w:numPr>
        <w:tabs>
          <w:tab w:val="left" w:pos="1542"/>
        </w:tabs>
        <w:autoSpaceDE w:val="0"/>
        <w:autoSpaceDN w:val="0"/>
        <w:spacing w:after="0" w:line="259" w:lineRule="auto"/>
        <w:ind w:right="109"/>
        <w:contextualSpacing w:val="0"/>
        <w:jc w:val="both"/>
        <w:rPr>
          <w:rFonts w:ascii="Arial" w:hAnsi="Arial" w:cs="Arial"/>
          <w:i/>
          <w:sz w:val="24"/>
          <w:szCs w:val="24"/>
        </w:rPr>
      </w:pPr>
      <w:r w:rsidRPr="0054578C">
        <w:rPr>
          <w:rFonts w:ascii="Arial" w:hAnsi="Arial" w:cs="Arial"/>
          <w:i/>
          <w:sz w:val="24"/>
          <w:szCs w:val="24"/>
        </w:rPr>
        <w:t>En este modelo el asesor no reserva y vende por una Plataforma Tecnológica como la que se describe en el anexo técnico, porque estas especificaciones obedecen a una Herramienta de Autogestión, es decir el cliente es quien reserva y compra de acuerdo con políticas de la COCREA.</w:t>
      </w:r>
    </w:p>
    <w:p w14:paraId="7EE3D42F" w14:textId="77777777" w:rsidR="000A3E83" w:rsidRDefault="000A3E83" w:rsidP="0054578C">
      <w:pPr>
        <w:pStyle w:val="Prrafodelista"/>
        <w:widowControl w:val="0"/>
        <w:tabs>
          <w:tab w:val="left" w:pos="269"/>
        </w:tabs>
        <w:autoSpaceDE w:val="0"/>
        <w:autoSpaceDN w:val="0"/>
        <w:spacing w:after="0" w:line="240" w:lineRule="auto"/>
        <w:ind w:left="268"/>
        <w:contextualSpacing w:val="0"/>
        <w:rPr>
          <w:rFonts w:ascii="Arial" w:hAnsi="Arial" w:cs="Arial"/>
          <w:i/>
          <w:sz w:val="24"/>
          <w:szCs w:val="24"/>
        </w:rPr>
      </w:pPr>
    </w:p>
    <w:p w14:paraId="03DEA249" w14:textId="0E94D609" w:rsidR="0054578C" w:rsidRDefault="0054578C" w:rsidP="0054578C">
      <w:pPr>
        <w:pStyle w:val="Prrafodelista"/>
        <w:widowControl w:val="0"/>
        <w:tabs>
          <w:tab w:val="left" w:pos="269"/>
        </w:tabs>
        <w:autoSpaceDE w:val="0"/>
        <w:autoSpaceDN w:val="0"/>
        <w:spacing w:after="0" w:line="240" w:lineRule="auto"/>
        <w:ind w:left="268"/>
        <w:contextualSpacing w:val="0"/>
        <w:rPr>
          <w:rFonts w:ascii="Arial" w:hAnsi="Arial" w:cs="Arial"/>
          <w:i/>
          <w:sz w:val="24"/>
          <w:szCs w:val="24"/>
        </w:rPr>
      </w:pPr>
      <w:r w:rsidRPr="0054578C">
        <w:rPr>
          <w:rFonts w:ascii="Arial" w:hAnsi="Arial" w:cs="Arial"/>
          <w:i/>
          <w:sz w:val="24"/>
          <w:szCs w:val="24"/>
        </w:rPr>
        <w:t>Modelo a través de la Herramienta de Autogestión es decir el cliente es quien reserva y compra de acuerdo con políticas de la COCREA</w:t>
      </w:r>
      <w:r>
        <w:rPr>
          <w:rFonts w:ascii="Arial" w:hAnsi="Arial" w:cs="Arial"/>
          <w:i/>
          <w:sz w:val="24"/>
          <w:szCs w:val="24"/>
        </w:rPr>
        <w:t>”.</w:t>
      </w:r>
    </w:p>
    <w:p w14:paraId="0F0474C8" w14:textId="77777777" w:rsidR="0054578C" w:rsidRDefault="0054578C" w:rsidP="0054578C">
      <w:pPr>
        <w:pStyle w:val="Prrafodelista"/>
        <w:widowControl w:val="0"/>
        <w:tabs>
          <w:tab w:val="left" w:pos="269"/>
        </w:tabs>
        <w:autoSpaceDE w:val="0"/>
        <w:autoSpaceDN w:val="0"/>
        <w:spacing w:after="0" w:line="240" w:lineRule="auto"/>
        <w:ind w:left="268"/>
        <w:contextualSpacing w:val="0"/>
        <w:rPr>
          <w:rFonts w:ascii="Arial" w:hAnsi="Arial" w:cs="Arial"/>
          <w:i/>
          <w:sz w:val="24"/>
          <w:szCs w:val="24"/>
        </w:rPr>
      </w:pPr>
    </w:p>
    <w:p w14:paraId="3900E137" w14:textId="77777777" w:rsidR="0054578C" w:rsidRPr="0054578C" w:rsidRDefault="0054578C" w:rsidP="0054578C">
      <w:pPr>
        <w:pStyle w:val="Prrafodelista"/>
        <w:widowControl w:val="0"/>
        <w:tabs>
          <w:tab w:val="left" w:pos="269"/>
        </w:tabs>
        <w:autoSpaceDE w:val="0"/>
        <w:autoSpaceDN w:val="0"/>
        <w:spacing w:after="0" w:line="240" w:lineRule="auto"/>
        <w:ind w:left="268"/>
        <w:contextualSpacing w:val="0"/>
        <w:rPr>
          <w:rFonts w:ascii="Arial" w:hAnsi="Arial" w:cs="Arial"/>
          <w:b/>
          <w:sz w:val="24"/>
          <w:szCs w:val="24"/>
        </w:rPr>
      </w:pPr>
      <w:r w:rsidRPr="0054578C">
        <w:rPr>
          <w:rFonts w:ascii="Arial" w:hAnsi="Arial" w:cs="Arial"/>
          <w:b/>
          <w:sz w:val="24"/>
          <w:szCs w:val="24"/>
        </w:rPr>
        <w:t xml:space="preserve">RESPUESTA </w:t>
      </w:r>
    </w:p>
    <w:p w14:paraId="71CCDC89" w14:textId="77777777" w:rsidR="0054578C" w:rsidRPr="0054578C" w:rsidRDefault="0054578C" w:rsidP="0054578C">
      <w:pPr>
        <w:pStyle w:val="Prrafodelista"/>
        <w:widowControl w:val="0"/>
        <w:tabs>
          <w:tab w:val="left" w:pos="269"/>
        </w:tabs>
        <w:autoSpaceDE w:val="0"/>
        <w:autoSpaceDN w:val="0"/>
        <w:spacing w:after="0" w:line="240" w:lineRule="auto"/>
        <w:ind w:left="268"/>
        <w:contextualSpacing w:val="0"/>
        <w:rPr>
          <w:rFonts w:ascii="Arial" w:hAnsi="Arial" w:cs="Arial"/>
          <w:i/>
          <w:sz w:val="24"/>
          <w:szCs w:val="24"/>
        </w:rPr>
      </w:pPr>
    </w:p>
    <w:p w14:paraId="21629264" w14:textId="396797FC" w:rsidR="00900284" w:rsidRPr="00D75567" w:rsidRDefault="00900284" w:rsidP="00900284">
      <w:pPr>
        <w:jc w:val="both"/>
        <w:rPr>
          <w:rFonts w:ascii="Arial" w:hAnsi="Arial" w:cs="Arial"/>
          <w:bCs/>
          <w:sz w:val="24"/>
          <w:szCs w:val="24"/>
        </w:rPr>
      </w:pPr>
      <w:r w:rsidRPr="00D75567">
        <w:rPr>
          <w:rFonts w:ascii="Arial" w:hAnsi="Arial" w:cs="Arial"/>
          <w:bCs/>
          <w:sz w:val="24"/>
          <w:szCs w:val="24"/>
        </w:rPr>
        <w:t xml:space="preserve">Teniendo en cuenta lo ilustrativo de la observación planteada, COCREA se permite reiterar que el suministro de tiquetes se deberá realizar por parte de la agencia a través del modelo de asesor – equipo humano requerido. En </w:t>
      </w:r>
      <w:r w:rsidR="00D75567" w:rsidRPr="00D75567">
        <w:rPr>
          <w:rFonts w:ascii="Arial" w:hAnsi="Arial" w:cs="Arial"/>
          <w:bCs/>
          <w:sz w:val="24"/>
          <w:szCs w:val="24"/>
        </w:rPr>
        <w:t>consecuencia,</w:t>
      </w:r>
      <w:r w:rsidRPr="00D75567">
        <w:rPr>
          <w:rFonts w:ascii="Arial" w:hAnsi="Arial" w:cs="Arial"/>
          <w:bCs/>
          <w:sz w:val="24"/>
          <w:szCs w:val="24"/>
        </w:rPr>
        <w:t xml:space="preserve"> se ajustará la descripción de la plataforma requerida para la ejecución del contrato. </w:t>
      </w:r>
    </w:p>
    <w:p w14:paraId="5D96C904" w14:textId="4D0375DD" w:rsidR="00900284" w:rsidRPr="00D75567" w:rsidRDefault="00900284" w:rsidP="00900284">
      <w:pPr>
        <w:jc w:val="both"/>
        <w:rPr>
          <w:rFonts w:ascii="Arial" w:hAnsi="Arial" w:cs="Arial"/>
          <w:sz w:val="24"/>
          <w:szCs w:val="24"/>
        </w:rPr>
      </w:pPr>
      <w:r w:rsidRPr="00D75567">
        <w:rPr>
          <w:rFonts w:ascii="Arial" w:eastAsia="Arial" w:hAnsi="Arial" w:cs="Arial"/>
          <w:sz w:val="24"/>
          <w:szCs w:val="24"/>
        </w:rPr>
        <w:t>Al respecto ver modificación No. 1 a los Términos y Condiciones de la Invitación Abierta No. 003 de 2024, las cuales se encontrarán resaltadas en amarillo y negrilla en los Términos de Condiciones Ajustados</w:t>
      </w:r>
    </w:p>
    <w:p w14:paraId="5B3560A4" w14:textId="77777777" w:rsidR="0054578C" w:rsidRDefault="0054578C" w:rsidP="0054578C">
      <w:pPr>
        <w:pStyle w:val="Prrafodelista"/>
        <w:widowControl w:val="0"/>
        <w:tabs>
          <w:tab w:val="left" w:pos="269"/>
        </w:tabs>
        <w:autoSpaceDE w:val="0"/>
        <w:autoSpaceDN w:val="0"/>
        <w:spacing w:after="0" w:line="240" w:lineRule="auto"/>
        <w:ind w:left="268"/>
        <w:contextualSpacing w:val="0"/>
        <w:rPr>
          <w:rFonts w:ascii="Arial" w:hAnsi="Arial" w:cs="Arial"/>
          <w:b/>
          <w:sz w:val="24"/>
          <w:szCs w:val="24"/>
        </w:rPr>
      </w:pPr>
    </w:p>
    <w:p w14:paraId="29C94A92" w14:textId="4440463E" w:rsidR="0054578C" w:rsidRDefault="0054578C" w:rsidP="0054578C">
      <w:pPr>
        <w:pStyle w:val="Prrafodelista"/>
        <w:widowControl w:val="0"/>
        <w:tabs>
          <w:tab w:val="left" w:pos="269"/>
        </w:tabs>
        <w:autoSpaceDE w:val="0"/>
        <w:autoSpaceDN w:val="0"/>
        <w:spacing w:after="0" w:line="240" w:lineRule="auto"/>
        <w:ind w:left="268"/>
        <w:contextualSpacing w:val="0"/>
        <w:rPr>
          <w:rFonts w:ascii="Arial" w:hAnsi="Arial" w:cs="Arial"/>
          <w:b/>
          <w:sz w:val="24"/>
          <w:szCs w:val="24"/>
        </w:rPr>
      </w:pPr>
      <w:r>
        <w:rPr>
          <w:rFonts w:ascii="Arial" w:hAnsi="Arial" w:cs="Arial"/>
          <w:b/>
          <w:sz w:val="24"/>
          <w:szCs w:val="24"/>
        </w:rPr>
        <w:t>OBSERVACION No</w:t>
      </w:r>
      <w:r w:rsidR="00AD511C">
        <w:rPr>
          <w:rFonts w:ascii="Arial" w:hAnsi="Arial" w:cs="Arial"/>
          <w:b/>
          <w:sz w:val="24"/>
          <w:szCs w:val="24"/>
        </w:rPr>
        <w:t>.</w:t>
      </w:r>
      <w:r>
        <w:rPr>
          <w:rFonts w:ascii="Arial" w:hAnsi="Arial" w:cs="Arial"/>
          <w:b/>
          <w:sz w:val="24"/>
          <w:szCs w:val="24"/>
        </w:rPr>
        <w:t xml:space="preserve"> 3</w:t>
      </w:r>
      <w:r w:rsidR="00AD511C">
        <w:rPr>
          <w:rFonts w:ascii="Arial" w:hAnsi="Arial" w:cs="Arial"/>
          <w:b/>
          <w:sz w:val="24"/>
          <w:szCs w:val="24"/>
        </w:rPr>
        <w:t>8</w:t>
      </w:r>
    </w:p>
    <w:p w14:paraId="2A3E9875" w14:textId="77777777" w:rsidR="0054578C" w:rsidRDefault="0054578C" w:rsidP="0054578C">
      <w:pPr>
        <w:pStyle w:val="Prrafodelista"/>
        <w:widowControl w:val="0"/>
        <w:tabs>
          <w:tab w:val="left" w:pos="269"/>
        </w:tabs>
        <w:autoSpaceDE w:val="0"/>
        <w:autoSpaceDN w:val="0"/>
        <w:spacing w:after="0" w:line="240" w:lineRule="auto"/>
        <w:ind w:left="268"/>
        <w:contextualSpacing w:val="0"/>
        <w:rPr>
          <w:rFonts w:ascii="Arial" w:hAnsi="Arial" w:cs="Arial"/>
          <w:b/>
          <w:sz w:val="24"/>
          <w:szCs w:val="24"/>
        </w:rPr>
      </w:pPr>
    </w:p>
    <w:p w14:paraId="3E6B9D0A" w14:textId="77777777" w:rsidR="0054578C" w:rsidRDefault="0054578C" w:rsidP="00ED43D8">
      <w:pPr>
        <w:pStyle w:val="Prrafodelista"/>
        <w:widowControl w:val="0"/>
        <w:tabs>
          <w:tab w:val="left" w:pos="269"/>
        </w:tabs>
        <w:autoSpaceDE w:val="0"/>
        <w:autoSpaceDN w:val="0"/>
        <w:spacing w:after="0" w:line="240" w:lineRule="auto"/>
        <w:ind w:left="268"/>
        <w:contextualSpacing w:val="0"/>
        <w:jc w:val="right"/>
        <w:rPr>
          <w:rFonts w:ascii="Arial"/>
          <w:b/>
        </w:rPr>
      </w:pPr>
    </w:p>
    <w:p w14:paraId="41746EFC" w14:textId="77777777" w:rsidR="00ED43D8" w:rsidRPr="00ED43D8" w:rsidRDefault="00ED43D8" w:rsidP="00ED43D8">
      <w:pPr>
        <w:widowControl w:val="0"/>
        <w:tabs>
          <w:tab w:val="left" w:pos="269"/>
        </w:tabs>
        <w:autoSpaceDE w:val="0"/>
        <w:autoSpaceDN w:val="0"/>
        <w:spacing w:after="0" w:line="240" w:lineRule="auto"/>
        <w:ind w:left="101"/>
        <w:rPr>
          <w:rFonts w:ascii="Arial" w:hAnsi="Arial" w:cs="Arial"/>
          <w:b/>
          <w:sz w:val="24"/>
          <w:szCs w:val="24"/>
        </w:rPr>
      </w:pPr>
      <w:r>
        <w:rPr>
          <w:rFonts w:ascii="Arial" w:hAnsi="Arial" w:cs="Arial"/>
          <w:b/>
          <w:sz w:val="24"/>
          <w:szCs w:val="24"/>
        </w:rPr>
        <w:t>3.</w:t>
      </w:r>
      <w:r w:rsidRPr="00ED43D8">
        <w:rPr>
          <w:rFonts w:ascii="Arial" w:hAnsi="Arial" w:cs="Arial"/>
          <w:b/>
          <w:sz w:val="24"/>
          <w:szCs w:val="24"/>
        </w:rPr>
        <w:t>OBLIGACIONES ESPECIFICAS DEL CONTRATISTA</w:t>
      </w:r>
    </w:p>
    <w:p w14:paraId="2AD29808" w14:textId="77777777" w:rsidR="00ED43D8" w:rsidRDefault="00ED43D8" w:rsidP="00ED43D8">
      <w:pPr>
        <w:pStyle w:val="Prrafodelista"/>
        <w:widowControl w:val="0"/>
        <w:tabs>
          <w:tab w:val="left" w:pos="269"/>
        </w:tabs>
        <w:autoSpaceDE w:val="0"/>
        <w:autoSpaceDN w:val="0"/>
        <w:spacing w:after="0" w:line="240" w:lineRule="auto"/>
        <w:ind w:left="268"/>
        <w:contextualSpacing w:val="0"/>
        <w:jc w:val="both"/>
        <w:rPr>
          <w:rFonts w:ascii="Arial"/>
          <w:b/>
        </w:rPr>
      </w:pPr>
    </w:p>
    <w:p w14:paraId="6C1F469E" w14:textId="77777777" w:rsidR="00ED43D8" w:rsidRDefault="00ED43D8" w:rsidP="00ED43D8">
      <w:pPr>
        <w:pStyle w:val="Prrafodelista"/>
        <w:widowControl w:val="0"/>
        <w:tabs>
          <w:tab w:val="left" w:pos="269"/>
        </w:tabs>
        <w:autoSpaceDE w:val="0"/>
        <w:autoSpaceDN w:val="0"/>
        <w:spacing w:after="0" w:line="240" w:lineRule="auto"/>
        <w:ind w:left="268"/>
        <w:contextualSpacing w:val="0"/>
        <w:jc w:val="right"/>
        <w:rPr>
          <w:rFonts w:ascii="Arial"/>
          <w:b/>
        </w:rPr>
      </w:pPr>
      <w:r>
        <w:rPr>
          <w:rFonts w:ascii="Arial"/>
          <w:b/>
          <w:noProof/>
          <w:lang w:val="es-ES" w:eastAsia="es-ES"/>
        </w:rPr>
        <w:lastRenderedPageBreak/>
        <w:drawing>
          <wp:anchor distT="0" distB="0" distL="0" distR="0" simplePos="0" relativeHeight="251696128" behindDoc="0" locked="0" layoutInCell="1" allowOverlap="1" wp14:anchorId="200C7BB8" wp14:editId="19F311A5">
            <wp:simplePos x="0" y="0"/>
            <wp:positionH relativeFrom="page">
              <wp:posOffset>1071245</wp:posOffset>
            </wp:positionH>
            <wp:positionV relativeFrom="paragraph">
              <wp:posOffset>92710</wp:posOffset>
            </wp:positionV>
            <wp:extent cx="5479415" cy="446405"/>
            <wp:effectExtent l="19050" t="0" r="6985" b="0"/>
            <wp:wrapTopAndBottom/>
            <wp:docPr id="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jpeg"/>
                    <pic:cNvPicPr/>
                  </pic:nvPicPr>
                  <pic:blipFill>
                    <a:blip r:embed="rId27" cstate="print"/>
                    <a:stretch>
                      <a:fillRect/>
                    </a:stretch>
                  </pic:blipFill>
                  <pic:spPr>
                    <a:xfrm>
                      <a:off x="0" y="0"/>
                      <a:ext cx="5479415" cy="446405"/>
                    </a:xfrm>
                    <a:prstGeom prst="rect">
                      <a:avLst/>
                    </a:prstGeom>
                  </pic:spPr>
                </pic:pic>
              </a:graphicData>
            </a:graphic>
          </wp:anchor>
        </w:drawing>
      </w:r>
    </w:p>
    <w:p w14:paraId="06E501D4" w14:textId="77777777" w:rsidR="00ED43D8" w:rsidRDefault="00ED43D8" w:rsidP="00ED43D8">
      <w:pPr>
        <w:pStyle w:val="Prrafodelista"/>
        <w:widowControl w:val="0"/>
        <w:tabs>
          <w:tab w:val="left" w:pos="269"/>
        </w:tabs>
        <w:autoSpaceDE w:val="0"/>
        <w:autoSpaceDN w:val="0"/>
        <w:spacing w:after="0" w:line="240" w:lineRule="auto"/>
        <w:ind w:left="268"/>
        <w:contextualSpacing w:val="0"/>
        <w:jc w:val="right"/>
        <w:rPr>
          <w:rFonts w:ascii="Arial"/>
          <w:b/>
        </w:rPr>
      </w:pPr>
    </w:p>
    <w:p w14:paraId="1A83E12F" w14:textId="77777777" w:rsidR="00ED43D8" w:rsidRPr="00ED43D8" w:rsidRDefault="00ED43D8" w:rsidP="00ED43D8">
      <w:pPr>
        <w:pStyle w:val="Textoindependiente"/>
        <w:spacing w:before="20" w:line="256" w:lineRule="auto"/>
        <w:ind w:left="102" w:right="111"/>
        <w:jc w:val="both"/>
        <w:rPr>
          <w:rFonts w:ascii="Arial" w:eastAsia="Roboto" w:hAnsi="Arial" w:cs="Arial"/>
          <w:i/>
          <w:lang w:val="es-CO" w:eastAsia="es-MX"/>
        </w:rPr>
      </w:pPr>
      <w:r>
        <w:rPr>
          <w:rFonts w:ascii="Arial" w:eastAsia="Roboto" w:hAnsi="Arial" w:cs="Arial"/>
          <w:b/>
          <w:i/>
          <w:u w:val="single"/>
          <w:lang w:val="es-CO" w:eastAsia="es-MX"/>
        </w:rPr>
        <w:t>“</w:t>
      </w:r>
      <w:r w:rsidRPr="00ED43D8">
        <w:rPr>
          <w:rFonts w:ascii="Arial" w:eastAsia="Roboto" w:hAnsi="Arial" w:cs="Arial"/>
          <w:b/>
          <w:i/>
          <w:u w:val="single"/>
          <w:lang w:val="es-CO" w:eastAsia="es-MX"/>
        </w:rPr>
        <w:t>Observación</w:t>
      </w:r>
      <w:r w:rsidRPr="00ED43D8">
        <w:rPr>
          <w:rFonts w:ascii="Arial" w:eastAsia="Roboto" w:hAnsi="Arial" w:cs="Arial"/>
          <w:i/>
          <w:lang w:val="es-CO" w:eastAsia="es-MX"/>
        </w:rPr>
        <w:t>: El Anexo Técnico al que se hace referencia en este numeral, contiene especificaciones de una Plataforma Tecnológica, que obedecen a una Plataforma de Autogestión.</w:t>
      </w:r>
    </w:p>
    <w:p w14:paraId="65EB7932" w14:textId="77777777" w:rsidR="00900284" w:rsidRDefault="00ED43D8" w:rsidP="00ED43D8">
      <w:pPr>
        <w:pStyle w:val="Textoindependiente"/>
        <w:spacing w:before="2" w:line="259" w:lineRule="auto"/>
        <w:ind w:left="821" w:right="399" w:hanging="720"/>
        <w:jc w:val="both"/>
        <w:rPr>
          <w:rFonts w:ascii="Arial" w:eastAsia="Roboto" w:hAnsi="Arial" w:cs="Arial"/>
          <w:i/>
          <w:lang w:val="es-CO" w:eastAsia="es-MX"/>
        </w:rPr>
      </w:pPr>
      <w:r w:rsidRPr="00ED43D8">
        <w:rPr>
          <w:rFonts w:ascii="Arial" w:eastAsia="Roboto" w:hAnsi="Arial" w:cs="Arial"/>
          <w:i/>
          <w:lang w:val="es-CO" w:eastAsia="es-MX"/>
        </w:rPr>
        <w:t>Es importante tener en cuenta que la Agencia de viajes presta servicios a través</w:t>
      </w:r>
      <w:r w:rsidR="00900284">
        <w:rPr>
          <w:rFonts w:ascii="Arial" w:eastAsia="Roboto" w:hAnsi="Arial" w:cs="Arial"/>
          <w:i/>
          <w:lang w:val="es-CO" w:eastAsia="es-MX"/>
        </w:rPr>
        <w:t xml:space="preserve"> </w:t>
      </w:r>
      <w:r w:rsidRPr="00ED43D8">
        <w:rPr>
          <w:rFonts w:ascii="Arial" w:eastAsia="Roboto" w:hAnsi="Arial" w:cs="Arial"/>
          <w:i/>
          <w:lang w:val="es-CO" w:eastAsia="es-MX"/>
        </w:rPr>
        <w:t xml:space="preserve">de dos modelos: </w:t>
      </w:r>
    </w:p>
    <w:p w14:paraId="1F164A3D" w14:textId="77777777" w:rsidR="00900284" w:rsidRDefault="00900284" w:rsidP="00ED43D8">
      <w:pPr>
        <w:pStyle w:val="Textoindependiente"/>
        <w:spacing w:before="2" w:line="259" w:lineRule="auto"/>
        <w:ind w:left="821" w:right="399" w:hanging="720"/>
        <w:jc w:val="both"/>
        <w:rPr>
          <w:rFonts w:ascii="Arial" w:eastAsia="Roboto" w:hAnsi="Arial" w:cs="Arial"/>
          <w:i/>
          <w:lang w:val="es-CO" w:eastAsia="es-MX"/>
        </w:rPr>
      </w:pPr>
    </w:p>
    <w:p w14:paraId="50628045" w14:textId="1595637C" w:rsidR="00ED43D8" w:rsidRDefault="00ED43D8" w:rsidP="00ED43D8">
      <w:pPr>
        <w:pStyle w:val="Textoindependiente"/>
        <w:spacing w:before="2" w:line="259" w:lineRule="auto"/>
        <w:ind w:left="821" w:right="399" w:hanging="720"/>
        <w:jc w:val="both"/>
        <w:rPr>
          <w:rFonts w:ascii="Arial" w:eastAsia="Roboto" w:hAnsi="Arial" w:cs="Arial"/>
          <w:i/>
          <w:lang w:val="es-CO" w:eastAsia="es-MX"/>
        </w:rPr>
      </w:pPr>
      <w:r w:rsidRPr="00ED43D8">
        <w:rPr>
          <w:rFonts w:ascii="Arial" w:eastAsia="Roboto" w:hAnsi="Arial" w:cs="Arial"/>
          <w:i/>
          <w:lang w:val="es-CO" w:eastAsia="es-MX"/>
        </w:rPr>
        <w:t>1.Modelo a través de un asesor ubicado en las oficinas de la Agencia.</w:t>
      </w:r>
    </w:p>
    <w:p w14:paraId="53F5B7E7" w14:textId="77777777" w:rsidR="00900284" w:rsidRPr="00ED43D8" w:rsidRDefault="00900284" w:rsidP="00ED43D8">
      <w:pPr>
        <w:pStyle w:val="Textoindependiente"/>
        <w:spacing w:before="2" w:line="259" w:lineRule="auto"/>
        <w:ind w:left="821" w:right="399" w:hanging="720"/>
        <w:jc w:val="both"/>
        <w:rPr>
          <w:rFonts w:ascii="Arial" w:eastAsia="Roboto" w:hAnsi="Arial" w:cs="Arial"/>
          <w:i/>
          <w:lang w:val="es-CO" w:eastAsia="es-MX"/>
        </w:rPr>
      </w:pPr>
    </w:p>
    <w:p w14:paraId="6DDFB9BF" w14:textId="77777777" w:rsidR="00ED43D8" w:rsidRPr="00ED43D8" w:rsidRDefault="00ED43D8" w:rsidP="00ED43D8">
      <w:pPr>
        <w:pStyle w:val="Prrafodelista"/>
        <w:widowControl w:val="0"/>
        <w:numPr>
          <w:ilvl w:val="1"/>
          <w:numId w:val="19"/>
        </w:numPr>
        <w:tabs>
          <w:tab w:val="left" w:pos="1806"/>
        </w:tabs>
        <w:autoSpaceDE w:val="0"/>
        <w:autoSpaceDN w:val="0"/>
        <w:spacing w:after="0" w:line="276" w:lineRule="exact"/>
        <w:contextualSpacing w:val="0"/>
        <w:jc w:val="both"/>
        <w:rPr>
          <w:rFonts w:ascii="Arial" w:hAnsi="Arial" w:cs="Arial"/>
          <w:i/>
          <w:sz w:val="24"/>
          <w:szCs w:val="24"/>
        </w:rPr>
      </w:pPr>
      <w:r w:rsidRPr="00ED43D8">
        <w:rPr>
          <w:rFonts w:ascii="Arial" w:hAnsi="Arial" w:cs="Arial"/>
          <w:i/>
          <w:sz w:val="24"/>
          <w:szCs w:val="24"/>
        </w:rPr>
        <w:t>En este modelo aplica la tarifa administrativa regulada por la Aeronáutica Civil.</w:t>
      </w:r>
    </w:p>
    <w:p w14:paraId="3AE5B6B1" w14:textId="5AAA462A" w:rsidR="00ED43D8" w:rsidRPr="00ED43D8" w:rsidRDefault="00ED43D8" w:rsidP="00ED43D8">
      <w:pPr>
        <w:pStyle w:val="Prrafodelista"/>
        <w:widowControl w:val="0"/>
        <w:numPr>
          <w:ilvl w:val="1"/>
          <w:numId w:val="19"/>
        </w:numPr>
        <w:tabs>
          <w:tab w:val="left" w:pos="1821"/>
        </w:tabs>
        <w:autoSpaceDE w:val="0"/>
        <w:autoSpaceDN w:val="0"/>
        <w:spacing w:before="21" w:after="0" w:line="259" w:lineRule="auto"/>
        <w:ind w:left="1542" w:right="113" w:firstLine="55"/>
        <w:contextualSpacing w:val="0"/>
        <w:jc w:val="both"/>
        <w:rPr>
          <w:rFonts w:ascii="Arial" w:hAnsi="Arial" w:cs="Arial"/>
          <w:i/>
          <w:sz w:val="24"/>
          <w:szCs w:val="24"/>
        </w:rPr>
      </w:pPr>
      <w:r w:rsidRPr="00ED43D8">
        <w:rPr>
          <w:rFonts w:ascii="Arial" w:hAnsi="Arial" w:cs="Arial"/>
          <w:i/>
          <w:sz w:val="24"/>
          <w:szCs w:val="24"/>
        </w:rPr>
        <w:t xml:space="preserve">En este modelo el asesor utiliza un GDS (Sistemas de Distribución Global) que es un sistema de reservas a nivel mundial, que existe entre las agencias de viajes, </w:t>
      </w:r>
      <w:r w:rsidR="00585451" w:rsidRPr="00ED43D8">
        <w:rPr>
          <w:rFonts w:ascii="Arial" w:hAnsi="Arial" w:cs="Arial"/>
          <w:i/>
          <w:sz w:val="24"/>
          <w:szCs w:val="24"/>
        </w:rPr>
        <w:t>aerolíneas</w:t>
      </w:r>
      <w:r w:rsidRPr="00ED43D8">
        <w:rPr>
          <w:rFonts w:ascii="Arial" w:hAnsi="Arial" w:cs="Arial"/>
          <w:i/>
          <w:sz w:val="24"/>
          <w:szCs w:val="24"/>
        </w:rPr>
        <w:t xml:space="preserve">, hoteles y operadores de diferentes servicios. Por </w:t>
      </w:r>
      <w:r w:rsidR="00585451" w:rsidRPr="00ED43D8">
        <w:rPr>
          <w:rFonts w:ascii="Arial" w:hAnsi="Arial" w:cs="Arial"/>
          <w:i/>
          <w:sz w:val="24"/>
          <w:szCs w:val="24"/>
        </w:rPr>
        <w:t>ejemplo,</w:t>
      </w:r>
      <w:r w:rsidRPr="00ED43D8">
        <w:rPr>
          <w:rFonts w:ascii="Arial" w:hAnsi="Arial" w:cs="Arial"/>
          <w:i/>
          <w:sz w:val="24"/>
          <w:szCs w:val="24"/>
        </w:rPr>
        <w:t xml:space="preserve"> Amadeus, Sabre, </w:t>
      </w:r>
      <w:proofErr w:type="spellStart"/>
      <w:r w:rsidRPr="00ED43D8">
        <w:rPr>
          <w:rFonts w:ascii="Arial" w:hAnsi="Arial" w:cs="Arial"/>
          <w:i/>
          <w:sz w:val="24"/>
          <w:szCs w:val="24"/>
        </w:rPr>
        <w:t>Travelport</w:t>
      </w:r>
      <w:proofErr w:type="spellEnd"/>
      <w:r w:rsidRPr="00ED43D8">
        <w:rPr>
          <w:rFonts w:ascii="Arial" w:hAnsi="Arial" w:cs="Arial"/>
          <w:i/>
          <w:sz w:val="24"/>
          <w:szCs w:val="24"/>
        </w:rPr>
        <w:t>.</w:t>
      </w:r>
    </w:p>
    <w:p w14:paraId="199E8A22" w14:textId="77777777" w:rsidR="00ED43D8" w:rsidRPr="00ED43D8" w:rsidRDefault="00ED43D8" w:rsidP="00ED43D8">
      <w:pPr>
        <w:pStyle w:val="Prrafodelista"/>
        <w:widowControl w:val="0"/>
        <w:numPr>
          <w:ilvl w:val="1"/>
          <w:numId w:val="19"/>
        </w:numPr>
        <w:tabs>
          <w:tab w:val="left" w:pos="1785"/>
        </w:tabs>
        <w:autoSpaceDE w:val="0"/>
        <w:autoSpaceDN w:val="0"/>
        <w:spacing w:after="0" w:line="259" w:lineRule="auto"/>
        <w:ind w:left="1542" w:right="109" w:firstLine="0"/>
        <w:contextualSpacing w:val="0"/>
        <w:jc w:val="both"/>
        <w:rPr>
          <w:rFonts w:ascii="Arial" w:hAnsi="Arial" w:cs="Arial"/>
          <w:i/>
          <w:sz w:val="24"/>
          <w:szCs w:val="24"/>
        </w:rPr>
      </w:pPr>
      <w:r w:rsidRPr="00ED43D8">
        <w:rPr>
          <w:rFonts w:ascii="Arial" w:hAnsi="Arial" w:cs="Arial"/>
          <w:i/>
          <w:sz w:val="24"/>
          <w:szCs w:val="24"/>
        </w:rPr>
        <w:t>En este modelo el asesor no reserva y vende por una Plataforma Tecnológica como la que se describe en el anexo técnico, porque estas especificaciones obedecen a una Herramienta de Autogestión, es decir el cliente es quien reserva y compra de acuerdo con políticas de la COCREA.</w:t>
      </w:r>
    </w:p>
    <w:p w14:paraId="7225E80E" w14:textId="67ED773C" w:rsidR="00ED43D8" w:rsidRDefault="00ED43D8" w:rsidP="00ED43D8">
      <w:pPr>
        <w:pStyle w:val="Textoindependiente"/>
        <w:spacing w:line="259" w:lineRule="auto"/>
        <w:ind w:left="821" w:right="115" w:hanging="360"/>
        <w:jc w:val="both"/>
        <w:rPr>
          <w:rFonts w:ascii="Arial" w:eastAsia="Roboto" w:hAnsi="Arial" w:cs="Arial"/>
          <w:i/>
          <w:lang w:val="es-CO" w:eastAsia="es-MX"/>
        </w:rPr>
      </w:pPr>
      <w:r w:rsidRPr="00ED43D8">
        <w:rPr>
          <w:rFonts w:ascii="Arial" w:eastAsia="Roboto" w:hAnsi="Arial" w:cs="Arial"/>
          <w:i/>
          <w:lang w:val="es-CO" w:eastAsia="es-MX"/>
        </w:rPr>
        <w:t>2. Modelo a través de la Herramienta de Autogestión es decir el cliente es</w:t>
      </w:r>
      <w:r>
        <w:rPr>
          <w:rFonts w:ascii="Arial" w:eastAsia="Roboto" w:hAnsi="Arial" w:cs="Arial"/>
          <w:i/>
          <w:lang w:val="es-CO" w:eastAsia="es-MX"/>
        </w:rPr>
        <w:t xml:space="preserve"> </w:t>
      </w:r>
      <w:r w:rsidRPr="00ED43D8">
        <w:rPr>
          <w:rFonts w:ascii="Arial" w:eastAsia="Roboto" w:hAnsi="Arial" w:cs="Arial"/>
          <w:i/>
          <w:lang w:val="es-CO" w:eastAsia="es-MX"/>
        </w:rPr>
        <w:t>quien reserva y compra de acuerdo con políticas de la COCREA.</w:t>
      </w:r>
      <w:r>
        <w:rPr>
          <w:rFonts w:ascii="Arial" w:eastAsia="Roboto" w:hAnsi="Arial" w:cs="Arial"/>
          <w:i/>
          <w:lang w:val="es-CO" w:eastAsia="es-MX"/>
        </w:rPr>
        <w:t xml:space="preserve"> </w:t>
      </w:r>
      <w:r w:rsidRPr="00ED43D8">
        <w:rPr>
          <w:rFonts w:ascii="Arial" w:eastAsia="Roboto" w:hAnsi="Arial" w:cs="Arial"/>
          <w:i/>
          <w:lang w:val="es-CO" w:eastAsia="es-MX"/>
        </w:rPr>
        <w:t xml:space="preserve">COCREA debe diferenciar </w:t>
      </w:r>
      <w:r w:rsidR="00585451" w:rsidRPr="00ED43D8">
        <w:rPr>
          <w:rFonts w:ascii="Arial" w:eastAsia="Roboto" w:hAnsi="Arial" w:cs="Arial"/>
          <w:i/>
          <w:lang w:val="es-CO" w:eastAsia="es-MX"/>
        </w:rPr>
        <w:t>cuál</w:t>
      </w:r>
      <w:r w:rsidRPr="00ED43D8">
        <w:rPr>
          <w:rFonts w:ascii="Arial" w:eastAsia="Roboto" w:hAnsi="Arial" w:cs="Arial"/>
          <w:i/>
          <w:lang w:val="es-CO" w:eastAsia="es-MX"/>
        </w:rPr>
        <w:t xml:space="preserve"> de los modelos quiere utilizar y/o utilizar los dos.</w:t>
      </w:r>
    </w:p>
    <w:p w14:paraId="0BC489D5" w14:textId="77777777" w:rsidR="00900284" w:rsidRDefault="00900284" w:rsidP="00ED43D8">
      <w:pPr>
        <w:pStyle w:val="Textoindependiente"/>
        <w:spacing w:line="259" w:lineRule="auto"/>
        <w:ind w:left="821" w:right="115" w:hanging="360"/>
        <w:jc w:val="both"/>
        <w:rPr>
          <w:rFonts w:ascii="Arial" w:hAnsi="Arial" w:cs="Arial"/>
          <w:i/>
        </w:rPr>
      </w:pPr>
    </w:p>
    <w:p w14:paraId="334459A6" w14:textId="60D94F50" w:rsidR="00ED43D8" w:rsidRDefault="00ED43D8" w:rsidP="00ED43D8">
      <w:pPr>
        <w:pStyle w:val="Textoindependiente"/>
        <w:spacing w:line="259" w:lineRule="auto"/>
        <w:ind w:left="821" w:right="115" w:hanging="360"/>
        <w:jc w:val="both"/>
        <w:rPr>
          <w:rFonts w:ascii="Arial" w:hAnsi="Arial" w:cs="Arial"/>
          <w:i/>
        </w:rPr>
      </w:pPr>
      <w:r w:rsidRPr="00ED43D8">
        <w:rPr>
          <w:rFonts w:ascii="Arial" w:hAnsi="Arial" w:cs="Arial"/>
          <w:i/>
        </w:rPr>
        <w:t xml:space="preserve">Si COCREA desea contar con la Herramienta de </w:t>
      </w:r>
      <w:r>
        <w:rPr>
          <w:rFonts w:ascii="Arial" w:hAnsi="Arial" w:cs="Arial"/>
          <w:i/>
        </w:rPr>
        <w:t>Autogestió</w:t>
      </w:r>
      <w:r w:rsidRPr="00ED43D8">
        <w:rPr>
          <w:rFonts w:ascii="Arial" w:hAnsi="Arial" w:cs="Arial"/>
          <w:i/>
        </w:rPr>
        <w:t>n o como lo han</w:t>
      </w:r>
    </w:p>
    <w:p w14:paraId="602FF2D2" w14:textId="4BB0CA64" w:rsidR="0054578C" w:rsidRPr="00ED43D8" w:rsidRDefault="00ED43D8" w:rsidP="00ED43D8">
      <w:pPr>
        <w:pStyle w:val="Textoindependiente"/>
        <w:spacing w:line="259" w:lineRule="auto"/>
        <w:ind w:left="821" w:right="115" w:hanging="360"/>
        <w:jc w:val="both"/>
        <w:rPr>
          <w:rFonts w:ascii="Arial" w:eastAsia="Roboto" w:hAnsi="Arial" w:cs="Arial"/>
          <w:i/>
          <w:lang w:val="es-CO" w:eastAsia="es-MX"/>
        </w:rPr>
      </w:pPr>
      <w:r w:rsidRPr="00ED43D8">
        <w:rPr>
          <w:rFonts w:ascii="Arial" w:hAnsi="Arial" w:cs="Arial"/>
          <w:i/>
        </w:rPr>
        <w:t xml:space="preserve">denominado Plataforma </w:t>
      </w:r>
      <w:r w:rsidR="00900284" w:rsidRPr="00ED43D8">
        <w:rPr>
          <w:rFonts w:ascii="Arial" w:hAnsi="Arial" w:cs="Arial"/>
          <w:i/>
        </w:rPr>
        <w:t>Tecnológica</w:t>
      </w:r>
      <w:r w:rsidRPr="00ED43D8">
        <w:rPr>
          <w:rFonts w:ascii="Arial" w:hAnsi="Arial" w:cs="Arial"/>
          <w:i/>
        </w:rPr>
        <w:t xml:space="preserve"> y sus especificaciones, debe tener </w:t>
      </w:r>
      <w:r>
        <w:rPr>
          <w:rFonts w:ascii="Arial" w:hAnsi="Arial" w:cs="Arial"/>
          <w:i/>
        </w:rPr>
        <w:t>en</w:t>
      </w:r>
      <w:r w:rsidR="00AD511C">
        <w:rPr>
          <w:rFonts w:ascii="Arial" w:hAnsi="Arial" w:cs="Arial"/>
          <w:i/>
        </w:rPr>
        <w:t xml:space="preserve"> </w:t>
      </w:r>
      <w:r w:rsidRPr="00ED43D8">
        <w:rPr>
          <w:rFonts w:ascii="Arial" w:hAnsi="Arial" w:cs="Arial"/>
          <w:i/>
        </w:rPr>
        <w:t>cuenta que esta herramienta no se parametriza para solo consultas.</w:t>
      </w:r>
    </w:p>
    <w:p w14:paraId="2506F45B" w14:textId="77777777" w:rsidR="00900284" w:rsidRDefault="00900284" w:rsidP="0054578C">
      <w:pPr>
        <w:pStyle w:val="Prrafodelista"/>
        <w:widowControl w:val="0"/>
        <w:tabs>
          <w:tab w:val="left" w:pos="269"/>
        </w:tabs>
        <w:autoSpaceDE w:val="0"/>
        <w:autoSpaceDN w:val="0"/>
        <w:spacing w:after="0" w:line="240" w:lineRule="auto"/>
        <w:ind w:left="268"/>
        <w:contextualSpacing w:val="0"/>
        <w:rPr>
          <w:rFonts w:ascii="Arial" w:hAnsi="Arial" w:cs="Arial"/>
          <w:i/>
          <w:sz w:val="24"/>
          <w:szCs w:val="24"/>
        </w:rPr>
      </w:pPr>
    </w:p>
    <w:p w14:paraId="2A834100" w14:textId="6681E3E6" w:rsidR="0054578C" w:rsidRDefault="00ED43D8" w:rsidP="0054578C">
      <w:pPr>
        <w:pStyle w:val="Prrafodelista"/>
        <w:widowControl w:val="0"/>
        <w:tabs>
          <w:tab w:val="left" w:pos="269"/>
        </w:tabs>
        <w:autoSpaceDE w:val="0"/>
        <w:autoSpaceDN w:val="0"/>
        <w:spacing w:after="0" w:line="240" w:lineRule="auto"/>
        <w:ind w:left="268"/>
        <w:contextualSpacing w:val="0"/>
        <w:rPr>
          <w:rFonts w:ascii="Arial" w:hAnsi="Arial" w:cs="Arial"/>
          <w:i/>
          <w:sz w:val="24"/>
          <w:szCs w:val="24"/>
        </w:rPr>
      </w:pPr>
      <w:r>
        <w:rPr>
          <w:rFonts w:ascii="Arial" w:hAnsi="Arial" w:cs="Arial"/>
          <w:i/>
          <w:sz w:val="24"/>
          <w:szCs w:val="24"/>
        </w:rPr>
        <w:t xml:space="preserve">Según su anotación en la </w:t>
      </w:r>
      <w:r w:rsidR="00585451">
        <w:rPr>
          <w:rFonts w:ascii="Arial" w:hAnsi="Arial" w:cs="Arial"/>
          <w:i/>
          <w:sz w:val="24"/>
          <w:szCs w:val="24"/>
        </w:rPr>
        <w:t>página</w:t>
      </w:r>
      <w:r>
        <w:rPr>
          <w:rFonts w:ascii="Arial" w:hAnsi="Arial" w:cs="Arial"/>
          <w:i/>
          <w:sz w:val="24"/>
          <w:szCs w:val="24"/>
        </w:rPr>
        <w:t xml:space="preserve"> 3 de su anexo técnico solicitan:</w:t>
      </w:r>
    </w:p>
    <w:p w14:paraId="08616742" w14:textId="77777777" w:rsidR="00ED43D8" w:rsidRDefault="00ED43D8" w:rsidP="0054578C">
      <w:pPr>
        <w:pStyle w:val="Prrafodelista"/>
        <w:widowControl w:val="0"/>
        <w:tabs>
          <w:tab w:val="left" w:pos="269"/>
        </w:tabs>
        <w:autoSpaceDE w:val="0"/>
        <w:autoSpaceDN w:val="0"/>
        <w:spacing w:after="0" w:line="240" w:lineRule="auto"/>
        <w:ind w:left="268"/>
        <w:contextualSpacing w:val="0"/>
        <w:rPr>
          <w:rFonts w:ascii="Arial" w:hAnsi="Arial" w:cs="Arial"/>
          <w:i/>
          <w:sz w:val="24"/>
          <w:szCs w:val="24"/>
        </w:rPr>
      </w:pPr>
    </w:p>
    <w:p w14:paraId="1BC302AE" w14:textId="77777777" w:rsidR="00ED43D8" w:rsidRDefault="00ED43D8" w:rsidP="0054578C">
      <w:pPr>
        <w:pStyle w:val="Prrafodelista"/>
        <w:widowControl w:val="0"/>
        <w:tabs>
          <w:tab w:val="left" w:pos="269"/>
        </w:tabs>
        <w:autoSpaceDE w:val="0"/>
        <w:autoSpaceDN w:val="0"/>
        <w:spacing w:after="0" w:line="240" w:lineRule="auto"/>
        <w:ind w:left="268"/>
        <w:contextualSpacing w:val="0"/>
        <w:rPr>
          <w:rFonts w:ascii="Arial" w:hAnsi="Arial" w:cs="Arial"/>
          <w:i/>
          <w:sz w:val="24"/>
          <w:szCs w:val="24"/>
        </w:rPr>
      </w:pPr>
      <w:r>
        <w:rPr>
          <w:rFonts w:ascii="Arial" w:hAnsi="Arial" w:cs="Arial"/>
          <w:i/>
          <w:noProof/>
          <w:sz w:val="24"/>
          <w:szCs w:val="24"/>
          <w:lang w:val="es-ES" w:eastAsia="es-ES"/>
        </w:rPr>
        <w:drawing>
          <wp:anchor distT="0" distB="0" distL="0" distR="0" simplePos="0" relativeHeight="251698176" behindDoc="0" locked="0" layoutInCell="1" allowOverlap="1" wp14:anchorId="1CF8AB94" wp14:editId="0ADB0EEE">
            <wp:simplePos x="0" y="0"/>
            <wp:positionH relativeFrom="page">
              <wp:posOffset>1190625</wp:posOffset>
            </wp:positionH>
            <wp:positionV relativeFrom="paragraph">
              <wp:posOffset>67945</wp:posOffset>
            </wp:positionV>
            <wp:extent cx="5433060" cy="424815"/>
            <wp:effectExtent l="19050" t="0" r="0" b="0"/>
            <wp:wrapTopAndBottom/>
            <wp:docPr id="4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jpeg"/>
                    <pic:cNvPicPr/>
                  </pic:nvPicPr>
                  <pic:blipFill>
                    <a:blip r:embed="rId16" cstate="print"/>
                    <a:stretch>
                      <a:fillRect/>
                    </a:stretch>
                  </pic:blipFill>
                  <pic:spPr>
                    <a:xfrm>
                      <a:off x="0" y="0"/>
                      <a:ext cx="5433060" cy="424815"/>
                    </a:xfrm>
                    <a:prstGeom prst="rect">
                      <a:avLst/>
                    </a:prstGeom>
                  </pic:spPr>
                </pic:pic>
              </a:graphicData>
            </a:graphic>
          </wp:anchor>
        </w:drawing>
      </w:r>
    </w:p>
    <w:p w14:paraId="234A8D6D" w14:textId="1043C54B" w:rsidR="0054578C" w:rsidRDefault="00ED43D8" w:rsidP="00ED43D8">
      <w:pPr>
        <w:pStyle w:val="Textoindependiente"/>
        <w:spacing w:line="259" w:lineRule="auto"/>
        <w:ind w:right="115"/>
        <w:jc w:val="both"/>
        <w:rPr>
          <w:rFonts w:ascii="Arial" w:hAnsi="Arial" w:cs="Arial"/>
          <w:i/>
        </w:rPr>
      </w:pPr>
      <w:r>
        <w:rPr>
          <w:rFonts w:ascii="Arial" w:hAnsi="Arial" w:cs="Arial"/>
          <w:b/>
          <w:i/>
          <w:u w:val="single"/>
        </w:rPr>
        <w:t>“</w:t>
      </w:r>
      <w:r w:rsidRPr="00ED43D8">
        <w:rPr>
          <w:rFonts w:ascii="Arial" w:hAnsi="Arial" w:cs="Arial"/>
          <w:b/>
          <w:i/>
          <w:u w:val="single"/>
        </w:rPr>
        <w:t>Observación:</w:t>
      </w:r>
      <w:r w:rsidRPr="00ED43D8">
        <w:rPr>
          <w:rFonts w:ascii="Arial" w:hAnsi="Arial" w:cs="Arial"/>
          <w:i/>
        </w:rPr>
        <w:t xml:space="preserve"> Solicitamos a COCREA eliminar esta solicitud del pliego por cuanto la prestación del servicio será a </w:t>
      </w:r>
      <w:r w:rsidR="00900284" w:rsidRPr="00ED43D8">
        <w:rPr>
          <w:rFonts w:ascii="Arial" w:hAnsi="Arial" w:cs="Arial"/>
          <w:i/>
        </w:rPr>
        <w:t>través</w:t>
      </w:r>
      <w:r w:rsidRPr="00ED43D8">
        <w:rPr>
          <w:rFonts w:ascii="Arial" w:hAnsi="Arial" w:cs="Arial"/>
          <w:i/>
        </w:rPr>
        <w:t xml:space="preserve"> del asesor y el asesor no usara esta herramienta para la </w:t>
      </w:r>
      <w:r w:rsidR="00900284" w:rsidRPr="00ED43D8">
        <w:rPr>
          <w:rFonts w:ascii="Arial" w:hAnsi="Arial" w:cs="Arial"/>
          <w:i/>
        </w:rPr>
        <w:t>atención</w:t>
      </w:r>
      <w:r w:rsidRPr="00ED43D8">
        <w:rPr>
          <w:rFonts w:ascii="Arial" w:hAnsi="Arial" w:cs="Arial"/>
          <w:i/>
        </w:rPr>
        <w:t xml:space="preserve"> de COCREA, no es </w:t>
      </w:r>
      <w:r w:rsidR="00900284" w:rsidRPr="00ED43D8">
        <w:rPr>
          <w:rFonts w:ascii="Arial" w:hAnsi="Arial" w:cs="Arial"/>
          <w:i/>
        </w:rPr>
        <w:t>viable. Los</w:t>
      </w:r>
      <w:r w:rsidRPr="00ED43D8">
        <w:rPr>
          <w:rFonts w:ascii="Arial" w:hAnsi="Arial" w:cs="Arial"/>
          <w:i/>
        </w:rPr>
        <w:t xml:space="preserve"> dos modelos de </w:t>
      </w:r>
      <w:r w:rsidR="00900284" w:rsidRPr="00ED43D8">
        <w:rPr>
          <w:rFonts w:ascii="Arial" w:hAnsi="Arial" w:cs="Arial"/>
          <w:i/>
        </w:rPr>
        <w:lastRenderedPageBreak/>
        <w:t>atención</w:t>
      </w:r>
      <w:r w:rsidRPr="00ED43D8">
        <w:rPr>
          <w:rFonts w:ascii="Arial" w:hAnsi="Arial" w:cs="Arial"/>
          <w:i/>
        </w:rPr>
        <w:t xml:space="preserve"> son diferentes</w:t>
      </w:r>
      <w:r>
        <w:rPr>
          <w:rFonts w:ascii="Arial" w:hAnsi="Arial" w:cs="Arial"/>
          <w:i/>
        </w:rPr>
        <w:t>”</w:t>
      </w:r>
    </w:p>
    <w:p w14:paraId="7E205B9F" w14:textId="77777777" w:rsidR="00ED43D8" w:rsidRDefault="00ED43D8" w:rsidP="00ED43D8">
      <w:pPr>
        <w:pStyle w:val="Textoindependiente"/>
        <w:spacing w:line="259" w:lineRule="auto"/>
        <w:ind w:right="115"/>
        <w:jc w:val="both"/>
        <w:rPr>
          <w:rFonts w:ascii="Arial" w:hAnsi="Arial" w:cs="Arial"/>
          <w:i/>
        </w:rPr>
      </w:pPr>
    </w:p>
    <w:p w14:paraId="3A67D87A" w14:textId="77777777" w:rsidR="00ED43D8" w:rsidRPr="00ED43D8" w:rsidRDefault="00ED43D8" w:rsidP="00ED43D8">
      <w:pPr>
        <w:pStyle w:val="Textoindependiente"/>
        <w:spacing w:line="259" w:lineRule="auto"/>
        <w:ind w:right="115"/>
        <w:jc w:val="both"/>
        <w:rPr>
          <w:rFonts w:ascii="Arial" w:hAnsi="Arial" w:cs="Arial"/>
          <w:b/>
        </w:rPr>
      </w:pPr>
      <w:r w:rsidRPr="00ED43D8">
        <w:rPr>
          <w:rFonts w:ascii="Arial" w:hAnsi="Arial" w:cs="Arial"/>
          <w:b/>
        </w:rPr>
        <w:t>RESPUESTA</w:t>
      </w:r>
    </w:p>
    <w:p w14:paraId="3CE88195" w14:textId="337CEB0D" w:rsidR="0054578C" w:rsidRDefault="0054578C" w:rsidP="00900284">
      <w:pPr>
        <w:pStyle w:val="Textoindependiente"/>
        <w:spacing w:line="259" w:lineRule="auto"/>
        <w:ind w:right="101"/>
        <w:jc w:val="both"/>
        <w:rPr>
          <w:rFonts w:ascii="Arial" w:eastAsia="Roboto" w:hAnsi="Arial" w:cs="Arial"/>
          <w:b/>
          <w:lang w:val="es-CO" w:eastAsia="es-MX"/>
        </w:rPr>
      </w:pPr>
    </w:p>
    <w:p w14:paraId="1AFCA067" w14:textId="3144141B" w:rsidR="00900284" w:rsidRPr="00D75567" w:rsidRDefault="00900284" w:rsidP="00900284">
      <w:pPr>
        <w:jc w:val="both"/>
        <w:rPr>
          <w:rFonts w:ascii="Arial" w:hAnsi="Arial" w:cs="Arial"/>
          <w:bCs/>
          <w:sz w:val="24"/>
          <w:szCs w:val="24"/>
        </w:rPr>
      </w:pPr>
      <w:r w:rsidRPr="00D75567">
        <w:rPr>
          <w:rFonts w:ascii="Arial" w:hAnsi="Arial" w:cs="Arial"/>
          <w:bCs/>
          <w:sz w:val="24"/>
          <w:szCs w:val="24"/>
        </w:rPr>
        <w:t xml:space="preserve">Teniendo en cuenta lo ilustrativo de la observación planteada, COCREA se permite reiterar que el suministro de tiquetes se deberá realizar por parte de la agencia a través del modelo de asesor – equipo humano requerido. En </w:t>
      </w:r>
      <w:r w:rsidR="00D75567" w:rsidRPr="00D75567">
        <w:rPr>
          <w:rFonts w:ascii="Arial" w:hAnsi="Arial" w:cs="Arial"/>
          <w:bCs/>
          <w:sz w:val="24"/>
          <w:szCs w:val="24"/>
        </w:rPr>
        <w:t>consecuencia,</w:t>
      </w:r>
      <w:r w:rsidRPr="00D75567">
        <w:rPr>
          <w:rFonts w:ascii="Arial" w:hAnsi="Arial" w:cs="Arial"/>
          <w:bCs/>
          <w:sz w:val="24"/>
          <w:szCs w:val="24"/>
        </w:rPr>
        <w:t xml:space="preserve"> se ajustará la descripción de la plataforma requerida para la ejecución del contrato. </w:t>
      </w:r>
    </w:p>
    <w:p w14:paraId="3EC012FC" w14:textId="384E2A6D" w:rsidR="0054578C" w:rsidRPr="00D75567" w:rsidRDefault="00900284" w:rsidP="00900284">
      <w:pPr>
        <w:jc w:val="both"/>
        <w:rPr>
          <w:rFonts w:ascii="Arial" w:hAnsi="Arial" w:cs="Arial"/>
          <w:sz w:val="24"/>
          <w:szCs w:val="24"/>
        </w:rPr>
      </w:pPr>
      <w:r w:rsidRPr="00D75567">
        <w:rPr>
          <w:rFonts w:ascii="Arial" w:eastAsia="Arial" w:hAnsi="Arial" w:cs="Arial"/>
          <w:sz w:val="24"/>
          <w:szCs w:val="24"/>
        </w:rPr>
        <w:t>Al respecto ver modificación No. 1 a los Términos y Condiciones de la Invitación Abierta No. 003 de 2024, las cuales se encontrarán resaltadas en amarillo y negrilla en los Términos de Condiciones Ajustados</w:t>
      </w:r>
    </w:p>
    <w:p w14:paraId="69A52FED" w14:textId="7FCC99D1" w:rsidR="00ED43D8" w:rsidRDefault="00ED43D8" w:rsidP="00ED43D8">
      <w:pPr>
        <w:pStyle w:val="Prrafodelista"/>
        <w:widowControl w:val="0"/>
        <w:tabs>
          <w:tab w:val="left" w:pos="269"/>
        </w:tabs>
        <w:autoSpaceDE w:val="0"/>
        <w:autoSpaceDN w:val="0"/>
        <w:spacing w:after="0" w:line="240" w:lineRule="auto"/>
        <w:ind w:left="268"/>
        <w:contextualSpacing w:val="0"/>
        <w:rPr>
          <w:rFonts w:ascii="Arial" w:hAnsi="Arial" w:cs="Arial"/>
          <w:b/>
          <w:sz w:val="24"/>
          <w:szCs w:val="24"/>
        </w:rPr>
      </w:pPr>
      <w:r>
        <w:rPr>
          <w:rFonts w:ascii="Arial" w:hAnsi="Arial" w:cs="Arial"/>
          <w:b/>
          <w:sz w:val="24"/>
          <w:szCs w:val="24"/>
        </w:rPr>
        <w:t>OBSERVACION No</w:t>
      </w:r>
      <w:r w:rsidR="00AD511C">
        <w:rPr>
          <w:rFonts w:ascii="Arial" w:hAnsi="Arial" w:cs="Arial"/>
          <w:b/>
          <w:sz w:val="24"/>
          <w:szCs w:val="24"/>
        </w:rPr>
        <w:t>. 39</w:t>
      </w:r>
    </w:p>
    <w:p w14:paraId="012C83E6" w14:textId="77777777" w:rsidR="00ED43D8" w:rsidRDefault="00ED43D8" w:rsidP="00ED43D8">
      <w:pPr>
        <w:pStyle w:val="Prrafodelista"/>
        <w:widowControl w:val="0"/>
        <w:tabs>
          <w:tab w:val="left" w:pos="269"/>
        </w:tabs>
        <w:autoSpaceDE w:val="0"/>
        <w:autoSpaceDN w:val="0"/>
        <w:spacing w:after="0" w:line="240" w:lineRule="auto"/>
        <w:ind w:left="268"/>
        <w:contextualSpacing w:val="0"/>
        <w:rPr>
          <w:rFonts w:ascii="Arial" w:hAnsi="Arial" w:cs="Arial"/>
          <w:b/>
          <w:sz w:val="24"/>
          <w:szCs w:val="24"/>
        </w:rPr>
      </w:pPr>
    </w:p>
    <w:p w14:paraId="23CCB824" w14:textId="77777777" w:rsidR="00ED43D8" w:rsidRDefault="00ED43D8" w:rsidP="00ED43D8">
      <w:pPr>
        <w:pStyle w:val="Prrafodelista"/>
        <w:widowControl w:val="0"/>
        <w:tabs>
          <w:tab w:val="left" w:pos="269"/>
        </w:tabs>
        <w:autoSpaceDE w:val="0"/>
        <w:autoSpaceDN w:val="0"/>
        <w:spacing w:after="0" w:line="240" w:lineRule="auto"/>
        <w:ind w:left="268"/>
        <w:contextualSpacing w:val="0"/>
        <w:rPr>
          <w:rFonts w:ascii="Arial" w:hAnsi="Arial" w:cs="Arial"/>
          <w:b/>
          <w:sz w:val="24"/>
          <w:szCs w:val="24"/>
        </w:rPr>
      </w:pPr>
      <w:r>
        <w:rPr>
          <w:rFonts w:ascii="Arial" w:hAnsi="Arial" w:cs="Arial"/>
          <w:b/>
          <w:noProof/>
          <w:sz w:val="24"/>
          <w:szCs w:val="24"/>
          <w:lang w:val="es-ES" w:eastAsia="es-ES"/>
        </w:rPr>
        <w:drawing>
          <wp:anchor distT="0" distB="0" distL="0" distR="0" simplePos="0" relativeHeight="251700224" behindDoc="0" locked="0" layoutInCell="1" allowOverlap="1" wp14:anchorId="10D882DA" wp14:editId="5D20961F">
            <wp:simplePos x="0" y="0"/>
            <wp:positionH relativeFrom="page">
              <wp:posOffset>1073785</wp:posOffset>
            </wp:positionH>
            <wp:positionV relativeFrom="paragraph">
              <wp:posOffset>74930</wp:posOffset>
            </wp:positionV>
            <wp:extent cx="5368925" cy="1052195"/>
            <wp:effectExtent l="19050" t="0" r="3175" b="0"/>
            <wp:wrapTopAndBottom/>
            <wp:docPr id="43" name="image20.pn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28" cstate="print"/>
                    <a:stretch>
                      <a:fillRect/>
                    </a:stretch>
                  </pic:blipFill>
                  <pic:spPr>
                    <a:xfrm>
                      <a:off x="0" y="0"/>
                      <a:ext cx="5368925" cy="1052195"/>
                    </a:xfrm>
                    <a:prstGeom prst="rect">
                      <a:avLst/>
                    </a:prstGeom>
                  </pic:spPr>
                </pic:pic>
              </a:graphicData>
            </a:graphic>
          </wp:anchor>
        </w:drawing>
      </w:r>
    </w:p>
    <w:p w14:paraId="7FC10FA6" w14:textId="77777777" w:rsidR="00ED43D8" w:rsidRDefault="00ED43D8" w:rsidP="00ED43D8">
      <w:pPr>
        <w:pStyle w:val="Prrafodelista"/>
        <w:widowControl w:val="0"/>
        <w:tabs>
          <w:tab w:val="left" w:pos="269"/>
        </w:tabs>
        <w:autoSpaceDE w:val="0"/>
        <w:autoSpaceDN w:val="0"/>
        <w:spacing w:after="0" w:line="240" w:lineRule="auto"/>
        <w:ind w:left="268"/>
        <w:contextualSpacing w:val="0"/>
        <w:rPr>
          <w:rFonts w:ascii="Arial" w:hAnsi="Arial" w:cs="Arial"/>
          <w:b/>
          <w:sz w:val="24"/>
          <w:szCs w:val="24"/>
        </w:rPr>
      </w:pPr>
    </w:p>
    <w:p w14:paraId="2C823F17" w14:textId="1E31E429" w:rsidR="0054578C" w:rsidRPr="00ED43D8" w:rsidRDefault="00ED43D8" w:rsidP="00ED43D8">
      <w:pPr>
        <w:pStyle w:val="Textoindependiente"/>
        <w:spacing w:line="259" w:lineRule="auto"/>
        <w:ind w:left="102" w:right="111"/>
        <w:jc w:val="both"/>
        <w:rPr>
          <w:rFonts w:ascii="Arial" w:eastAsia="Roboto" w:hAnsi="Arial" w:cs="Arial"/>
          <w:i/>
          <w:lang w:val="es-CO" w:eastAsia="es-MX"/>
        </w:rPr>
      </w:pPr>
      <w:r>
        <w:rPr>
          <w:rFonts w:ascii="Arial" w:eastAsia="Roboto" w:hAnsi="Arial" w:cs="Arial"/>
          <w:b/>
          <w:i/>
          <w:u w:val="single"/>
          <w:lang w:val="es-CO" w:eastAsia="es-MX"/>
        </w:rPr>
        <w:t>“</w:t>
      </w:r>
      <w:r w:rsidRPr="00ED43D8">
        <w:rPr>
          <w:rFonts w:ascii="Arial" w:eastAsia="Roboto" w:hAnsi="Arial" w:cs="Arial"/>
          <w:b/>
          <w:i/>
          <w:u w:val="single"/>
          <w:lang w:val="es-CO" w:eastAsia="es-MX"/>
        </w:rPr>
        <w:t>Observación:</w:t>
      </w:r>
      <w:r w:rsidRPr="00ED43D8">
        <w:rPr>
          <w:rFonts w:ascii="Arial" w:eastAsia="Roboto" w:hAnsi="Arial" w:cs="Arial"/>
          <w:i/>
          <w:lang w:val="es-CO" w:eastAsia="es-MX"/>
        </w:rPr>
        <w:t xml:space="preserve"> Solicitamos a COCREA eliminar lo resaltado en amarillo de las obligaciones </w:t>
      </w:r>
      <w:r w:rsidR="00AD511C" w:rsidRPr="00ED43D8">
        <w:rPr>
          <w:rFonts w:ascii="Arial" w:eastAsia="Roboto" w:hAnsi="Arial" w:cs="Arial"/>
          <w:i/>
          <w:lang w:val="es-CO" w:eastAsia="es-MX"/>
        </w:rPr>
        <w:t>específicas</w:t>
      </w:r>
      <w:r w:rsidRPr="00ED43D8">
        <w:rPr>
          <w:rFonts w:ascii="Arial" w:eastAsia="Roboto" w:hAnsi="Arial" w:cs="Arial"/>
          <w:i/>
          <w:lang w:val="es-CO" w:eastAsia="es-MX"/>
        </w:rPr>
        <w:t xml:space="preserve"> del contratista en </w:t>
      </w:r>
      <w:r w:rsidR="00AD511C" w:rsidRPr="00ED43D8">
        <w:rPr>
          <w:rFonts w:ascii="Arial" w:eastAsia="Roboto" w:hAnsi="Arial" w:cs="Arial"/>
          <w:i/>
          <w:lang w:val="es-CO" w:eastAsia="es-MX"/>
        </w:rPr>
        <w:t>razón</w:t>
      </w:r>
      <w:r w:rsidRPr="00ED43D8">
        <w:rPr>
          <w:rFonts w:ascii="Arial" w:eastAsia="Roboto" w:hAnsi="Arial" w:cs="Arial"/>
          <w:i/>
          <w:lang w:val="es-CO" w:eastAsia="es-MX"/>
        </w:rPr>
        <w:t xml:space="preserve"> a que el termino de respuesta depende cada aerolínea de acuerdo con condiciones y políticas de estas. La agencia de viajes no se compromete con tiempos diferentes</w:t>
      </w:r>
      <w:r>
        <w:rPr>
          <w:rFonts w:ascii="Arial" w:eastAsia="Roboto" w:hAnsi="Arial" w:cs="Arial"/>
          <w:i/>
          <w:lang w:val="es-CO" w:eastAsia="es-MX"/>
        </w:rPr>
        <w:t>”</w:t>
      </w:r>
    </w:p>
    <w:p w14:paraId="1BBB2741" w14:textId="77777777" w:rsidR="0054578C" w:rsidRDefault="0054578C" w:rsidP="0054578C">
      <w:pPr>
        <w:pStyle w:val="Textoindependiente"/>
        <w:ind w:left="102"/>
        <w:jc w:val="both"/>
        <w:rPr>
          <w:rFonts w:ascii="Arial" w:eastAsia="Roboto" w:hAnsi="Arial" w:cs="Arial"/>
          <w:b/>
          <w:lang w:val="es-CO" w:eastAsia="es-MX"/>
        </w:rPr>
      </w:pPr>
    </w:p>
    <w:p w14:paraId="75DDB08B" w14:textId="77777777" w:rsidR="00ED43D8" w:rsidRPr="00ED43D8" w:rsidRDefault="00ED43D8" w:rsidP="00ED43D8">
      <w:pPr>
        <w:pStyle w:val="Textoindependiente"/>
        <w:spacing w:line="259" w:lineRule="auto"/>
        <w:ind w:right="115"/>
        <w:jc w:val="both"/>
        <w:rPr>
          <w:rFonts w:ascii="Arial" w:hAnsi="Arial" w:cs="Arial"/>
          <w:b/>
        </w:rPr>
      </w:pPr>
      <w:r w:rsidRPr="00ED43D8">
        <w:rPr>
          <w:rFonts w:ascii="Arial" w:hAnsi="Arial" w:cs="Arial"/>
          <w:b/>
        </w:rPr>
        <w:t>RESPUESTA</w:t>
      </w:r>
    </w:p>
    <w:p w14:paraId="54CAACB8" w14:textId="77777777" w:rsidR="0054578C" w:rsidRDefault="0054578C" w:rsidP="0054578C">
      <w:pPr>
        <w:pStyle w:val="Textoindependiente"/>
        <w:ind w:left="102"/>
        <w:jc w:val="both"/>
        <w:rPr>
          <w:rFonts w:ascii="Arial" w:eastAsia="Roboto" w:hAnsi="Arial" w:cs="Arial"/>
          <w:b/>
          <w:lang w:val="es-CO" w:eastAsia="es-MX"/>
        </w:rPr>
      </w:pPr>
    </w:p>
    <w:p w14:paraId="7E510228" w14:textId="6E7865DF" w:rsidR="00ED43D8" w:rsidRDefault="00900284" w:rsidP="00900284">
      <w:pPr>
        <w:widowControl w:val="0"/>
        <w:tabs>
          <w:tab w:val="left" w:pos="269"/>
        </w:tabs>
        <w:autoSpaceDE w:val="0"/>
        <w:autoSpaceDN w:val="0"/>
        <w:spacing w:after="0" w:line="240" w:lineRule="auto"/>
        <w:jc w:val="both"/>
        <w:rPr>
          <w:rFonts w:ascii="Arial" w:hAnsi="Arial" w:cs="Arial"/>
          <w:bCs/>
          <w:sz w:val="24"/>
          <w:szCs w:val="24"/>
        </w:rPr>
      </w:pPr>
      <w:r w:rsidRPr="00900284">
        <w:rPr>
          <w:rFonts w:ascii="Arial" w:hAnsi="Arial" w:cs="Arial"/>
          <w:bCs/>
          <w:sz w:val="24"/>
          <w:szCs w:val="24"/>
        </w:rPr>
        <w:t xml:space="preserve">Con relación a la presente observación es preciso indicar a AVIATUR que en ningún caso la obligación exige que el reembolso se realice en un término menor de 20 días. Lo que se contempla es que el CONTRATISTA </w:t>
      </w:r>
      <w:r w:rsidR="00F57CB4" w:rsidRPr="00900284">
        <w:rPr>
          <w:rFonts w:ascii="Arial" w:hAnsi="Arial" w:cs="Arial"/>
          <w:bCs/>
          <w:sz w:val="24"/>
          <w:szCs w:val="24"/>
        </w:rPr>
        <w:t>tram</w:t>
      </w:r>
      <w:r w:rsidR="00F57CB4">
        <w:rPr>
          <w:rFonts w:ascii="Arial" w:hAnsi="Arial" w:cs="Arial"/>
          <w:bCs/>
          <w:sz w:val="24"/>
          <w:szCs w:val="24"/>
        </w:rPr>
        <w:t>it</w:t>
      </w:r>
      <w:r w:rsidR="00F57CB4" w:rsidRPr="00900284">
        <w:rPr>
          <w:rFonts w:ascii="Arial" w:hAnsi="Arial" w:cs="Arial"/>
          <w:bCs/>
          <w:sz w:val="24"/>
          <w:szCs w:val="24"/>
        </w:rPr>
        <w:t>e</w:t>
      </w:r>
      <w:r w:rsidRPr="00900284">
        <w:rPr>
          <w:rFonts w:ascii="Arial" w:hAnsi="Arial" w:cs="Arial"/>
          <w:bCs/>
          <w:sz w:val="24"/>
          <w:szCs w:val="24"/>
        </w:rPr>
        <w:t xml:space="preserve"> dentro de los 20 días y si no se obtiene resultado, informe a COCREA sobre esta situación para el trámite conjunto de este rembolso ante la aerolínea correspondiente. </w:t>
      </w:r>
    </w:p>
    <w:p w14:paraId="3D8DACBB" w14:textId="7F284FEE" w:rsidR="00900284" w:rsidRDefault="00900284" w:rsidP="00900284">
      <w:pPr>
        <w:widowControl w:val="0"/>
        <w:tabs>
          <w:tab w:val="left" w:pos="269"/>
        </w:tabs>
        <w:autoSpaceDE w:val="0"/>
        <w:autoSpaceDN w:val="0"/>
        <w:spacing w:after="0" w:line="240" w:lineRule="auto"/>
        <w:jc w:val="both"/>
        <w:rPr>
          <w:rFonts w:ascii="Arial" w:hAnsi="Arial" w:cs="Arial"/>
          <w:bCs/>
          <w:sz w:val="24"/>
          <w:szCs w:val="24"/>
        </w:rPr>
      </w:pPr>
    </w:p>
    <w:p w14:paraId="488F6109" w14:textId="3F27631C" w:rsidR="00900284" w:rsidRPr="00900284" w:rsidRDefault="00900284" w:rsidP="00900284">
      <w:pPr>
        <w:widowControl w:val="0"/>
        <w:tabs>
          <w:tab w:val="left" w:pos="269"/>
        </w:tabs>
        <w:autoSpaceDE w:val="0"/>
        <w:autoSpaceDN w:val="0"/>
        <w:spacing w:after="0" w:line="240" w:lineRule="auto"/>
        <w:jc w:val="both"/>
        <w:rPr>
          <w:rFonts w:ascii="Arial" w:hAnsi="Arial" w:cs="Arial"/>
          <w:bCs/>
          <w:sz w:val="24"/>
          <w:szCs w:val="24"/>
        </w:rPr>
      </w:pPr>
      <w:r>
        <w:rPr>
          <w:rFonts w:ascii="Arial" w:hAnsi="Arial" w:cs="Arial"/>
          <w:bCs/>
          <w:sz w:val="24"/>
          <w:szCs w:val="24"/>
        </w:rPr>
        <w:t xml:space="preserve">En este sentido, en lo que </w:t>
      </w:r>
      <w:r w:rsidR="00F57CB4">
        <w:rPr>
          <w:rFonts w:ascii="Arial" w:hAnsi="Arial" w:cs="Arial"/>
          <w:bCs/>
          <w:sz w:val="24"/>
          <w:szCs w:val="24"/>
        </w:rPr>
        <w:t>sí</w:t>
      </w:r>
      <w:r>
        <w:rPr>
          <w:rFonts w:ascii="Arial" w:hAnsi="Arial" w:cs="Arial"/>
          <w:bCs/>
          <w:sz w:val="24"/>
          <w:szCs w:val="24"/>
        </w:rPr>
        <w:t xml:space="preserve"> se puede comprometer la agencia es en iniciar el trámite de los reembolsos y de esta manera se mantiene la redacción </w:t>
      </w:r>
      <w:r w:rsidR="00F57CB4">
        <w:rPr>
          <w:rFonts w:ascii="Arial" w:hAnsi="Arial" w:cs="Arial"/>
          <w:bCs/>
          <w:sz w:val="24"/>
          <w:szCs w:val="24"/>
        </w:rPr>
        <w:t>de la obligación</w:t>
      </w:r>
      <w:r>
        <w:rPr>
          <w:rFonts w:ascii="Arial" w:hAnsi="Arial" w:cs="Arial"/>
          <w:bCs/>
          <w:sz w:val="24"/>
          <w:szCs w:val="24"/>
        </w:rPr>
        <w:t xml:space="preserve"> en los términos señalados. </w:t>
      </w:r>
    </w:p>
    <w:p w14:paraId="4D8B8BCF" w14:textId="77777777" w:rsidR="00ED43D8" w:rsidRPr="00F57CB4" w:rsidRDefault="00ED43D8" w:rsidP="00F57CB4">
      <w:pPr>
        <w:widowControl w:val="0"/>
        <w:tabs>
          <w:tab w:val="left" w:pos="269"/>
        </w:tabs>
        <w:autoSpaceDE w:val="0"/>
        <w:autoSpaceDN w:val="0"/>
        <w:spacing w:after="0" w:line="240" w:lineRule="auto"/>
        <w:rPr>
          <w:rFonts w:ascii="Arial" w:hAnsi="Arial" w:cs="Arial"/>
          <w:b/>
          <w:sz w:val="24"/>
          <w:szCs w:val="24"/>
        </w:rPr>
      </w:pPr>
    </w:p>
    <w:p w14:paraId="7D7F5F9C" w14:textId="4D8A9C15" w:rsidR="00ED43D8" w:rsidRDefault="00ED43D8" w:rsidP="00ED43D8">
      <w:pPr>
        <w:pStyle w:val="Prrafodelista"/>
        <w:widowControl w:val="0"/>
        <w:tabs>
          <w:tab w:val="left" w:pos="269"/>
        </w:tabs>
        <w:autoSpaceDE w:val="0"/>
        <w:autoSpaceDN w:val="0"/>
        <w:spacing w:after="0" w:line="240" w:lineRule="auto"/>
        <w:ind w:left="268"/>
        <w:contextualSpacing w:val="0"/>
        <w:rPr>
          <w:rFonts w:ascii="Arial" w:hAnsi="Arial" w:cs="Arial"/>
          <w:b/>
          <w:sz w:val="24"/>
          <w:szCs w:val="24"/>
        </w:rPr>
      </w:pPr>
      <w:r>
        <w:rPr>
          <w:rFonts w:ascii="Arial" w:hAnsi="Arial" w:cs="Arial"/>
          <w:b/>
          <w:sz w:val="24"/>
          <w:szCs w:val="24"/>
        </w:rPr>
        <w:t>OBSERVACION No</w:t>
      </w:r>
      <w:r w:rsidR="00AD511C">
        <w:rPr>
          <w:rFonts w:ascii="Arial" w:hAnsi="Arial" w:cs="Arial"/>
          <w:b/>
          <w:sz w:val="24"/>
          <w:szCs w:val="24"/>
        </w:rPr>
        <w:t>.</w:t>
      </w:r>
      <w:r>
        <w:rPr>
          <w:rFonts w:ascii="Arial" w:hAnsi="Arial" w:cs="Arial"/>
          <w:b/>
          <w:sz w:val="24"/>
          <w:szCs w:val="24"/>
        </w:rPr>
        <w:t xml:space="preserve"> </w:t>
      </w:r>
      <w:r w:rsidR="00AD511C">
        <w:rPr>
          <w:rFonts w:ascii="Arial" w:hAnsi="Arial" w:cs="Arial"/>
          <w:b/>
          <w:sz w:val="24"/>
          <w:szCs w:val="24"/>
        </w:rPr>
        <w:t>40</w:t>
      </w:r>
    </w:p>
    <w:p w14:paraId="1A83D497" w14:textId="77777777" w:rsidR="0054578C" w:rsidRPr="00ED43D8" w:rsidRDefault="0054578C" w:rsidP="0064728C">
      <w:pPr>
        <w:jc w:val="both"/>
        <w:rPr>
          <w:rFonts w:ascii="Arial" w:hAnsi="Arial" w:cs="Arial"/>
          <w:b/>
          <w:sz w:val="24"/>
          <w:szCs w:val="24"/>
        </w:rPr>
      </w:pPr>
    </w:p>
    <w:p w14:paraId="4E7F7481" w14:textId="77777777" w:rsidR="00ED43D8" w:rsidRPr="00ED43D8" w:rsidRDefault="00ED43D8" w:rsidP="00ED43D8">
      <w:pPr>
        <w:ind w:left="102"/>
        <w:jc w:val="both"/>
        <w:rPr>
          <w:rFonts w:ascii="Arial" w:hAnsi="Arial" w:cs="Arial"/>
          <w:b/>
          <w:sz w:val="24"/>
          <w:szCs w:val="24"/>
        </w:rPr>
      </w:pPr>
      <w:r>
        <w:rPr>
          <w:rFonts w:ascii="Arial" w:hAnsi="Arial" w:cs="Arial"/>
          <w:b/>
          <w:noProof/>
          <w:sz w:val="24"/>
          <w:szCs w:val="24"/>
          <w:lang w:val="es-ES" w:eastAsia="es-ES"/>
        </w:rPr>
        <w:lastRenderedPageBreak/>
        <w:drawing>
          <wp:anchor distT="0" distB="0" distL="0" distR="0" simplePos="0" relativeHeight="251702272" behindDoc="0" locked="0" layoutInCell="1" allowOverlap="1" wp14:anchorId="462C148E" wp14:editId="241D57A4">
            <wp:simplePos x="0" y="0"/>
            <wp:positionH relativeFrom="page">
              <wp:posOffset>1209675</wp:posOffset>
            </wp:positionH>
            <wp:positionV relativeFrom="paragraph">
              <wp:posOffset>528320</wp:posOffset>
            </wp:positionV>
            <wp:extent cx="5339715" cy="1158875"/>
            <wp:effectExtent l="19050" t="0" r="0" b="0"/>
            <wp:wrapTopAndBottom/>
            <wp:docPr id="45" name="image21.png" descr="Tabl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png"/>
                    <pic:cNvPicPr/>
                  </pic:nvPicPr>
                  <pic:blipFill>
                    <a:blip r:embed="rId29" cstate="print"/>
                    <a:stretch>
                      <a:fillRect/>
                    </a:stretch>
                  </pic:blipFill>
                  <pic:spPr>
                    <a:xfrm>
                      <a:off x="0" y="0"/>
                      <a:ext cx="5339715" cy="1158875"/>
                    </a:xfrm>
                    <a:prstGeom prst="rect">
                      <a:avLst/>
                    </a:prstGeom>
                  </pic:spPr>
                </pic:pic>
              </a:graphicData>
            </a:graphic>
          </wp:anchor>
        </w:drawing>
      </w:r>
      <w:r w:rsidRPr="00ED43D8">
        <w:rPr>
          <w:rFonts w:ascii="Arial" w:hAnsi="Arial" w:cs="Arial"/>
          <w:b/>
          <w:sz w:val="24"/>
          <w:szCs w:val="24"/>
        </w:rPr>
        <w:t>ANEXO PROPUESTA ECONÓMICA</w:t>
      </w:r>
    </w:p>
    <w:p w14:paraId="0AA555EE" w14:textId="77777777" w:rsidR="0054578C" w:rsidRDefault="0054578C" w:rsidP="0064728C">
      <w:pPr>
        <w:jc w:val="both"/>
        <w:rPr>
          <w:rFonts w:ascii="Arial" w:hAnsi="Arial" w:cs="Arial"/>
          <w:b/>
          <w:sz w:val="24"/>
          <w:szCs w:val="24"/>
        </w:rPr>
      </w:pPr>
    </w:p>
    <w:p w14:paraId="7FB8A37C" w14:textId="77777777" w:rsidR="00AD511C" w:rsidRDefault="00AD511C" w:rsidP="00D1123D">
      <w:pPr>
        <w:spacing w:before="153"/>
        <w:ind w:left="102" w:right="107"/>
        <w:jc w:val="both"/>
        <w:rPr>
          <w:rFonts w:ascii="Arial" w:hAnsi="Arial" w:cs="Arial"/>
          <w:b/>
          <w:i/>
          <w:sz w:val="24"/>
          <w:szCs w:val="24"/>
          <w:u w:val="single"/>
        </w:rPr>
      </w:pPr>
    </w:p>
    <w:p w14:paraId="03DE2F81" w14:textId="25BA8623" w:rsidR="00D1123D" w:rsidRDefault="00D1123D" w:rsidP="00D1123D">
      <w:pPr>
        <w:spacing w:before="153"/>
        <w:ind w:left="102" w:right="107"/>
        <w:jc w:val="both"/>
        <w:rPr>
          <w:rFonts w:ascii="Arial" w:hAnsi="Arial" w:cs="Arial"/>
          <w:i/>
          <w:sz w:val="24"/>
          <w:szCs w:val="24"/>
        </w:rPr>
      </w:pPr>
      <w:r>
        <w:rPr>
          <w:rFonts w:ascii="Arial" w:hAnsi="Arial" w:cs="Arial"/>
          <w:b/>
          <w:i/>
          <w:sz w:val="24"/>
          <w:szCs w:val="24"/>
          <w:u w:val="single"/>
        </w:rPr>
        <w:t>“</w:t>
      </w:r>
      <w:r w:rsidRPr="00D1123D">
        <w:rPr>
          <w:rFonts w:ascii="Arial" w:hAnsi="Arial" w:cs="Arial"/>
          <w:b/>
          <w:i/>
          <w:sz w:val="24"/>
          <w:szCs w:val="24"/>
          <w:u w:val="single"/>
        </w:rPr>
        <w:t>Observación:</w:t>
      </w:r>
      <w:r w:rsidRPr="00D1123D">
        <w:rPr>
          <w:rFonts w:ascii="Arial" w:hAnsi="Arial" w:cs="Arial"/>
          <w:i/>
          <w:sz w:val="24"/>
          <w:szCs w:val="24"/>
        </w:rPr>
        <w:t xml:space="preserve"> Solicitamos a COCREA aclarar a que hace referencia el FEE solicitado en el anexo de oferta económica</w:t>
      </w:r>
      <w:r>
        <w:rPr>
          <w:rFonts w:ascii="Arial" w:hAnsi="Arial" w:cs="Arial"/>
          <w:i/>
          <w:sz w:val="24"/>
          <w:szCs w:val="24"/>
        </w:rPr>
        <w:t>”</w:t>
      </w:r>
    </w:p>
    <w:p w14:paraId="7DD1297F" w14:textId="77777777" w:rsidR="00D1123D" w:rsidRPr="00D1123D" w:rsidRDefault="00D1123D" w:rsidP="00D1123D">
      <w:pPr>
        <w:pStyle w:val="Prrafodelista"/>
        <w:widowControl w:val="0"/>
        <w:numPr>
          <w:ilvl w:val="0"/>
          <w:numId w:val="20"/>
        </w:numPr>
        <w:tabs>
          <w:tab w:val="left" w:pos="822"/>
        </w:tabs>
        <w:autoSpaceDE w:val="0"/>
        <w:autoSpaceDN w:val="0"/>
        <w:spacing w:after="0" w:line="240" w:lineRule="auto"/>
        <w:ind w:left="821" w:right="103"/>
        <w:contextualSpacing w:val="0"/>
        <w:jc w:val="both"/>
        <w:rPr>
          <w:rFonts w:ascii="Arial" w:hAnsi="Arial" w:cs="Arial"/>
          <w:i/>
          <w:sz w:val="24"/>
          <w:szCs w:val="24"/>
        </w:rPr>
      </w:pPr>
      <w:r w:rsidRPr="00D1123D">
        <w:rPr>
          <w:rFonts w:ascii="Arial" w:hAnsi="Arial" w:cs="Arial"/>
          <w:i/>
          <w:sz w:val="24"/>
          <w:szCs w:val="24"/>
        </w:rPr>
        <w:t>Si hace referencia a: la atención a través de un asesor donde Aviatur cobra la tarifa administrativa regulada por la Aeronáutica Civil es importante aclarar que esta tarifa es inmodificable y de obligatorio cumplimiento de acuerdo con la resolución 03596 de 2006 y tiene un incremento anual de acuerdo con el IPC</w:t>
      </w:r>
    </w:p>
    <w:p w14:paraId="5C31F1D5" w14:textId="77777777" w:rsidR="00D1123D" w:rsidRPr="00D1123D" w:rsidRDefault="00D1123D" w:rsidP="00D1123D">
      <w:pPr>
        <w:spacing w:line="251" w:lineRule="exact"/>
        <w:ind w:left="810"/>
        <w:rPr>
          <w:rFonts w:ascii="Arial" w:hAnsi="Arial" w:cs="Arial"/>
          <w:i/>
          <w:sz w:val="24"/>
          <w:szCs w:val="24"/>
        </w:rPr>
      </w:pPr>
      <w:r w:rsidRPr="00D1123D">
        <w:rPr>
          <w:rFonts w:ascii="Arial" w:hAnsi="Arial" w:cs="Arial"/>
          <w:i/>
          <w:sz w:val="24"/>
          <w:szCs w:val="24"/>
        </w:rPr>
        <w:t>Este servicio se presta desde las oficinas de la Agencia – Modelo Off line</w:t>
      </w:r>
    </w:p>
    <w:p w14:paraId="03176C99" w14:textId="77777777" w:rsidR="00D1123D" w:rsidRPr="00D1123D" w:rsidRDefault="00D1123D" w:rsidP="00D1123D">
      <w:pPr>
        <w:pStyle w:val="Textoindependiente"/>
        <w:spacing w:before="9"/>
        <w:rPr>
          <w:rFonts w:ascii="Arial" w:eastAsia="Roboto" w:hAnsi="Arial" w:cs="Arial"/>
          <w:i/>
          <w:lang w:val="es-CO" w:eastAsia="es-MX"/>
        </w:rPr>
      </w:pPr>
    </w:p>
    <w:p w14:paraId="34ADD27E" w14:textId="1BC40E14" w:rsidR="00D1123D" w:rsidRDefault="00D1123D" w:rsidP="00D1123D">
      <w:pPr>
        <w:pStyle w:val="Prrafodelista"/>
        <w:widowControl w:val="0"/>
        <w:numPr>
          <w:ilvl w:val="0"/>
          <w:numId w:val="20"/>
        </w:numPr>
        <w:tabs>
          <w:tab w:val="left" w:pos="822"/>
        </w:tabs>
        <w:autoSpaceDE w:val="0"/>
        <w:autoSpaceDN w:val="0"/>
        <w:spacing w:before="1" w:after="0" w:line="240" w:lineRule="auto"/>
        <w:ind w:left="821" w:right="104"/>
        <w:contextualSpacing w:val="0"/>
        <w:jc w:val="both"/>
        <w:rPr>
          <w:rFonts w:ascii="Arial" w:hAnsi="Arial" w:cs="Arial"/>
          <w:i/>
          <w:sz w:val="24"/>
          <w:szCs w:val="24"/>
        </w:rPr>
      </w:pPr>
      <w:r w:rsidRPr="00D1123D">
        <w:rPr>
          <w:rFonts w:ascii="Arial" w:hAnsi="Arial" w:cs="Arial"/>
          <w:i/>
          <w:sz w:val="24"/>
          <w:szCs w:val="24"/>
        </w:rPr>
        <w:t>Si hace referencia a: Al modelo de atención a través de la Herramienta de Autogestión - On line, es decir sin la intervención de un asesor, en este modelo de atención COCREA realiza la compra de tiquetes aéreos a través de la Plataforma Tecnológica como lo denomina COCREA y que hace referencia al modelo ON LINE – Herramienta de Autogestión, en este modelo la Agencia puede ofrecer una tarifa diferencial.</w:t>
      </w:r>
    </w:p>
    <w:p w14:paraId="4B5CC691" w14:textId="77777777" w:rsidR="00D75567" w:rsidRPr="00D1123D" w:rsidRDefault="00D75567" w:rsidP="00D75567">
      <w:pPr>
        <w:pStyle w:val="Prrafodelista"/>
        <w:widowControl w:val="0"/>
        <w:tabs>
          <w:tab w:val="left" w:pos="822"/>
        </w:tabs>
        <w:autoSpaceDE w:val="0"/>
        <w:autoSpaceDN w:val="0"/>
        <w:spacing w:before="1" w:after="0" w:line="240" w:lineRule="auto"/>
        <w:ind w:left="821" w:right="104"/>
        <w:contextualSpacing w:val="0"/>
        <w:jc w:val="both"/>
        <w:rPr>
          <w:rFonts w:ascii="Arial" w:hAnsi="Arial" w:cs="Arial"/>
          <w:i/>
          <w:sz w:val="24"/>
          <w:szCs w:val="24"/>
        </w:rPr>
      </w:pPr>
    </w:p>
    <w:p w14:paraId="0B710C5D" w14:textId="77777777" w:rsidR="00D1123D" w:rsidRPr="00D1123D" w:rsidRDefault="00D1123D" w:rsidP="00D1123D">
      <w:pPr>
        <w:pStyle w:val="Prrafodelista"/>
        <w:widowControl w:val="0"/>
        <w:numPr>
          <w:ilvl w:val="0"/>
          <w:numId w:val="20"/>
        </w:numPr>
        <w:tabs>
          <w:tab w:val="left" w:pos="822"/>
        </w:tabs>
        <w:autoSpaceDE w:val="0"/>
        <w:autoSpaceDN w:val="0"/>
        <w:spacing w:after="0" w:line="240" w:lineRule="auto"/>
        <w:ind w:left="821" w:right="113"/>
        <w:contextualSpacing w:val="0"/>
        <w:jc w:val="both"/>
        <w:rPr>
          <w:rFonts w:ascii="Arial" w:hAnsi="Arial" w:cs="Arial"/>
          <w:i/>
          <w:sz w:val="24"/>
          <w:szCs w:val="24"/>
        </w:rPr>
      </w:pPr>
      <w:r w:rsidRPr="00D1123D">
        <w:rPr>
          <w:rFonts w:ascii="Arial" w:hAnsi="Arial" w:cs="Arial"/>
          <w:i/>
          <w:sz w:val="24"/>
          <w:szCs w:val="24"/>
        </w:rPr>
        <w:t>Si hace referencia a: un FEE adicional a los cobros enunciados en los dos modelos de atención definidos en estos numerales 1 y 2, y que cobre la Agencia de Viajes.</w:t>
      </w:r>
    </w:p>
    <w:p w14:paraId="0AF3F513" w14:textId="77777777" w:rsidR="00D1123D" w:rsidRPr="00D1123D" w:rsidRDefault="00D1123D" w:rsidP="00D1123D">
      <w:pPr>
        <w:pStyle w:val="Textoindependiente"/>
        <w:spacing w:before="10"/>
        <w:rPr>
          <w:rFonts w:ascii="Arial" w:eastAsia="Roboto" w:hAnsi="Arial" w:cs="Arial"/>
          <w:i/>
          <w:lang w:val="es-CO" w:eastAsia="es-MX"/>
        </w:rPr>
      </w:pPr>
    </w:p>
    <w:p w14:paraId="4C0D9099" w14:textId="6964C3C8" w:rsidR="00D1123D" w:rsidRPr="00D1123D" w:rsidRDefault="00D1123D" w:rsidP="00D1123D">
      <w:pPr>
        <w:spacing w:before="153"/>
        <w:ind w:left="102" w:right="107"/>
        <w:jc w:val="both"/>
        <w:rPr>
          <w:rFonts w:ascii="Arial" w:hAnsi="Arial" w:cs="Arial"/>
          <w:i/>
          <w:sz w:val="24"/>
          <w:szCs w:val="24"/>
        </w:rPr>
      </w:pPr>
      <w:r w:rsidRPr="00D1123D">
        <w:rPr>
          <w:rFonts w:ascii="Arial" w:hAnsi="Arial" w:cs="Arial"/>
          <w:i/>
          <w:sz w:val="24"/>
          <w:szCs w:val="24"/>
        </w:rPr>
        <w:t>NOTA: Estos valores no tienen nada que ver con la tarifa neta del tiquete. Son rangos establecidos según sea el tiquete nacional, internacional, One Way, Round Trip.</w:t>
      </w:r>
    </w:p>
    <w:p w14:paraId="4CE60162" w14:textId="77777777" w:rsidR="00F732B7" w:rsidRDefault="00D1123D" w:rsidP="00F732B7">
      <w:pPr>
        <w:jc w:val="both"/>
        <w:rPr>
          <w:rFonts w:ascii="Arial" w:hAnsi="Arial" w:cs="Arial"/>
          <w:b/>
          <w:sz w:val="24"/>
          <w:szCs w:val="24"/>
        </w:rPr>
      </w:pPr>
      <w:r>
        <w:rPr>
          <w:rFonts w:ascii="Arial" w:hAnsi="Arial" w:cs="Arial"/>
          <w:b/>
          <w:sz w:val="24"/>
          <w:szCs w:val="24"/>
        </w:rPr>
        <w:t xml:space="preserve">RESPUESTA </w:t>
      </w:r>
    </w:p>
    <w:p w14:paraId="23A23436" w14:textId="77777777" w:rsidR="00F732B7" w:rsidRDefault="00F732B7" w:rsidP="00F732B7">
      <w:pPr>
        <w:jc w:val="both"/>
        <w:rPr>
          <w:rFonts w:ascii="Arial" w:hAnsi="Arial" w:cs="Arial"/>
          <w:b/>
          <w:sz w:val="24"/>
          <w:szCs w:val="24"/>
        </w:rPr>
      </w:pPr>
      <w:r>
        <w:rPr>
          <w:rFonts w:ascii="Arial" w:eastAsia="Arial" w:hAnsi="Arial" w:cs="Arial"/>
          <w:sz w:val="24"/>
          <w:szCs w:val="24"/>
        </w:rPr>
        <w:t xml:space="preserve">Teniendo en cuenta que el suministro de tiquetes lo deberá realizar el contratista con intervención de un asesor </w:t>
      </w:r>
      <w:r>
        <w:rPr>
          <w:rFonts w:ascii="Arial" w:hAnsi="Arial" w:cs="Arial"/>
          <w:bCs/>
          <w:sz w:val="24"/>
          <w:szCs w:val="24"/>
        </w:rPr>
        <w:t xml:space="preserve">(recurso humano mínimo solicitado) y no a través de un sistema de autogestión, caso en cual le corresponde reconocer la tarifa administrativa </w:t>
      </w:r>
      <w:r w:rsidRPr="00667302">
        <w:rPr>
          <w:rFonts w:ascii="Arial" w:hAnsi="Arial" w:cs="Arial"/>
          <w:bCs/>
          <w:sz w:val="24"/>
          <w:szCs w:val="24"/>
        </w:rPr>
        <w:t>regulada por la Aeronáutica Civil</w:t>
      </w:r>
      <w:r>
        <w:rPr>
          <w:rFonts w:ascii="Arial" w:hAnsi="Arial" w:cs="Arial"/>
          <w:bCs/>
          <w:sz w:val="24"/>
          <w:szCs w:val="24"/>
        </w:rPr>
        <w:t xml:space="preserve"> obligatoria e inmodificable en cada </w:t>
      </w:r>
      <w:r>
        <w:rPr>
          <w:rFonts w:ascii="Arial" w:hAnsi="Arial" w:cs="Arial"/>
          <w:bCs/>
          <w:sz w:val="24"/>
          <w:szCs w:val="24"/>
        </w:rPr>
        <w:lastRenderedPageBreak/>
        <w:t xml:space="preserve">tiquete que se expida, el FEE que se señala en los términos de condiciones hace referencia, si después de cobrar el valor real del tiquete, más la tarifa administrativa que corresponda, el proponente o futuro adjudicatario, cobra algún costo adicional por su servicio, si a ello hubiere lugar. </w:t>
      </w:r>
    </w:p>
    <w:p w14:paraId="10D01BBC" w14:textId="15CF33B0" w:rsidR="00F732B7" w:rsidRDefault="00F732B7" w:rsidP="00F732B7">
      <w:pPr>
        <w:jc w:val="both"/>
        <w:rPr>
          <w:rFonts w:ascii="Arial" w:hAnsi="Arial" w:cs="Arial"/>
          <w:b/>
          <w:sz w:val="24"/>
          <w:szCs w:val="24"/>
        </w:rPr>
      </w:pPr>
      <w:r>
        <w:rPr>
          <w:rFonts w:ascii="Arial" w:hAnsi="Arial" w:cs="Arial"/>
          <w:bCs/>
          <w:sz w:val="24"/>
          <w:szCs w:val="24"/>
        </w:rPr>
        <w:t xml:space="preserve">En este sentido y de acuerdo con la observación planteada, el FEE hace referencia a un adicional al concepto No. 1. </w:t>
      </w:r>
    </w:p>
    <w:p w14:paraId="740BF454" w14:textId="52E488E0" w:rsidR="00D1123D" w:rsidRDefault="00F732B7" w:rsidP="0064728C">
      <w:pPr>
        <w:jc w:val="both"/>
        <w:rPr>
          <w:rFonts w:ascii="Arial" w:hAnsi="Arial" w:cs="Arial"/>
          <w:b/>
          <w:sz w:val="24"/>
          <w:szCs w:val="24"/>
        </w:rPr>
      </w:pPr>
      <w:r w:rsidRPr="00D75567">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09A93F38" w14:textId="7B665EBA" w:rsidR="00ED43D8" w:rsidRDefault="00D1123D" w:rsidP="0064728C">
      <w:pPr>
        <w:jc w:val="both"/>
        <w:rPr>
          <w:rFonts w:ascii="Arial" w:hAnsi="Arial" w:cs="Arial"/>
          <w:b/>
          <w:sz w:val="24"/>
          <w:szCs w:val="24"/>
        </w:rPr>
      </w:pPr>
      <w:r>
        <w:rPr>
          <w:rFonts w:ascii="Arial" w:hAnsi="Arial" w:cs="Arial"/>
          <w:b/>
          <w:sz w:val="24"/>
          <w:szCs w:val="24"/>
        </w:rPr>
        <w:t xml:space="preserve">OBSERVACION No </w:t>
      </w:r>
      <w:r w:rsidR="00AD511C">
        <w:rPr>
          <w:rFonts w:ascii="Arial" w:hAnsi="Arial" w:cs="Arial"/>
          <w:b/>
          <w:sz w:val="24"/>
          <w:szCs w:val="24"/>
        </w:rPr>
        <w:t>41</w:t>
      </w:r>
      <w:r>
        <w:rPr>
          <w:rFonts w:ascii="Arial" w:hAnsi="Arial" w:cs="Arial"/>
          <w:b/>
          <w:sz w:val="24"/>
          <w:szCs w:val="24"/>
        </w:rPr>
        <w:tab/>
      </w:r>
    </w:p>
    <w:p w14:paraId="3CEAEED5" w14:textId="77777777" w:rsidR="00ED43D8" w:rsidRDefault="00D1123D" w:rsidP="0064728C">
      <w:pPr>
        <w:jc w:val="both"/>
        <w:rPr>
          <w:rFonts w:ascii="Arial" w:hAnsi="Arial" w:cs="Arial"/>
          <w:b/>
          <w:sz w:val="24"/>
          <w:szCs w:val="24"/>
        </w:rPr>
      </w:pPr>
      <w:r>
        <w:rPr>
          <w:rFonts w:ascii="Arial" w:hAnsi="Arial" w:cs="Arial"/>
          <w:b/>
          <w:noProof/>
          <w:sz w:val="24"/>
          <w:szCs w:val="24"/>
          <w:lang w:val="es-ES" w:eastAsia="es-ES"/>
        </w:rPr>
        <w:drawing>
          <wp:anchor distT="0" distB="0" distL="0" distR="0" simplePos="0" relativeHeight="251704320" behindDoc="0" locked="0" layoutInCell="1" allowOverlap="1" wp14:anchorId="14B7F012" wp14:editId="6F818C92">
            <wp:simplePos x="0" y="0"/>
            <wp:positionH relativeFrom="page">
              <wp:posOffset>1035050</wp:posOffset>
            </wp:positionH>
            <wp:positionV relativeFrom="paragraph">
              <wp:posOffset>151130</wp:posOffset>
            </wp:positionV>
            <wp:extent cx="5513705" cy="648335"/>
            <wp:effectExtent l="19050" t="0" r="0" b="0"/>
            <wp:wrapTopAndBottom/>
            <wp:docPr id="47" name="image22.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jpeg"/>
                    <pic:cNvPicPr/>
                  </pic:nvPicPr>
                  <pic:blipFill>
                    <a:blip r:embed="rId30" cstate="print"/>
                    <a:stretch>
                      <a:fillRect/>
                    </a:stretch>
                  </pic:blipFill>
                  <pic:spPr>
                    <a:xfrm>
                      <a:off x="0" y="0"/>
                      <a:ext cx="5513705" cy="648335"/>
                    </a:xfrm>
                    <a:prstGeom prst="rect">
                      <a:avLst/>
                    </a:prstGeom>
                  </pic:spPr>
                </pic:pic>
              </a:graphicData>
            </a:graphic>
          </wp:anchor>
        </w:drawing>
      </w:r>
    </w:p>
    <w:p w14:paraId="1BD930A8" w14:textId="77777777" w:rsidR="00ED43D8" w:rsidRDefault="00D1123D" w:rsidP="00D1123D">
      <w:pPr>
        <w:spacing w:before="153"/>
        <w:ind w:left="102" w:right="107"/>
        <w:jc w:val="both"/>
        <w:rPr>
          <w:rFonts w:ascii="Arial" w:hAnsi="Arial" w:cs="Arial"/>
          <w:i/>
          <w:sz w:val="24"/>
          <w:szCs w:val="24"/>
        </w:rPr>
      </w:pPr>
      <w:r>
        <w:rPr>
          <w:rFonts w:ascii="Arial" w:hAnsi="Arial" w:cs="Arial"/>
          <w:b/>
          <w:i/>
          <w:sz w:val="24"/>
          <w:szCs w:val="24"/>
          <w:u w:val="single"/>
        </w:rPr>
        <w:t>“</w:t>
      </w:r>
      <w:r w:rsidRPr="00D1123D">
        <w:rPr>
          <w:rFonts w:ascii="Arial" w:hAnsi="Arial" w:cs="Arial"/>
          <w:b/>
          <w:i/>
          <w:sz w:val="24"/>
          <w:szCs w:val="24"/>
          <w:u w:val="single"/>
        </w:rPr>
        <w:t>Observación:</w:t>
      </w:r>
      <w:r w:rsidRPr="00D1123D">
        <w:rPr>
          <w:rFonts w:ascii="Arial" w:hAnsi="Arial" w:cs="Arial"/>
          <w:i/>
          <w:sz w:val="24"/>
          <w:szCs w:val="24"/>
        </w:rPr>
        <w:t xml:space="preserve"> Solicitamos a COCREA ajustar el anterior párrafo incluido en el numeral 1.1 Propuesta económica, por cuanto en la prestación del servicio a través del asesor el servicio de compra de tiquetes aéreos se presta a través del agente de viajes designado por la Agencia para la atención de la COCREA, por lo tanto, el cobro de la Tarifa Administrativa se realiza de acuerdo con la resolución 03596 de 2006 de la Aeronáutica Civil, con incremento anual del valor de la misma de acuerdo al IPC</w:t>
      </w:r>
      <w:r>
        <w:rPr>
          <w:rFonts w:ascii="Arial" w:hAnsi="Arial" w:cs="Arial"/>
          <w:i/>
          <w:sz w:val="24"/>
          <w:szCs w:val="24"/>
        </w:rPr>
        <w:t>”</w:t>
      </w:r>
    </w:p>
    <w:p w14:paraId="1FFC5049" w14:textId="0DCC19C5" w:rsidR="00F732B7" w:rsidRDefault="00D1123D" w:rsidP="00A330FF">
      <w:pPr>
        <w:spacing w:before="153"/>
        <w:ind w:right="107"/>
        <w:jc w:val="both"/>
        <w:rPr>
          <w:rFonts w:ascii="Arial" w:hAnsi="Arial" w:cs="Arial"/>
          <w:b/>
          <w:sz w:val="24"/>
          <w:szCs w:val="24"/>
        </w:rPr>
      </w:pPr>
      <w:r w:rsidRPr="00D1123D">
        <w:rPr>
          <w:rFonts w:ascii="Arial" w:hAnsi="Arial" w:cs="Arial"/>
          <w:b/>
          <w:sz w:val="24"/>
          <w:szCs w:val="24"/>
        </w:rPr>
        <w:t>RESPUESTA</w:t>
      </w:r>
    </w:p>
    <w:p w14:paraId="75D06BF6" w14:textId="77777777" w:rsidR="00F732B7" w:rsidRDefault="00F732B7" w:rsidP="00F732B7">
      <w:pPr>
        <w:spacing w:after="160" w:line="259" w:lineRule="auto"/>
        <w:jc w:val="both"/>
        <w:rPr>
          <w:rFonts w:ascii="Arial" w:hAnsi="Arial" w:cs="Arial"/>
          <w:sz w:val="24"/>
          <w:szCs w:val="24"/>
        </w:rPr>
      </w:pPr>
      <w:r>
        <w:rPr>
          <w:rFonts w:ascii="Arial" w:hAnsi="Arial" w:cs="Arial"/>
          <w:sz w:val="24"/>
          <w:szCs w:val="24"/>
        </w:rPr>
        <w:t xml:space="preserve">De acuerdo con la observación planteada y las explicaciones ofrecidas en las observaciones No. 4 y 10 del presente documento, la causal de rechazo aplica en caso que el proponente exprese que su oferta económica estará sujeta por cualquier causa a ajuste o incremento durante la ejecución del contrato. </w:t>
      </w:r>
    </w:p>
    <w:p w14:paraId="57CAB261" w14:textId="77777777" w:rsidR="00F732B7" w:rsidRDefault="00F732B7" w:rsidP="00F732B7">
      <w:pPr>
        <w:spacing w:after="160" w:line="259" w:lineRule="auto"/>
        <w:jc w:val="both"/>
        <w:rPr>
          <w:rFonts w:ascii="Arial" w:hAnsi="Arial" w:cs="Arial"/>
          <w:sz w:val="24"/>
          <w:szCs w:val="24"/>
        </w:rPr>
      </w:pPr>
      <w:r>
        <w:rPr>
          <w:rFonts w:ascii="Arial" w:hAnsi="Arial" w:cs="Arial"/>
          <w:sz w:val="24"/>
          <w:szCs w:val="24"/>
        </w:rPr>
        <w:t xml:space="preserve">En este sentido, el FEE ofertado deberá mantenerse durante toda la ejecución del contrato sin condicionamiento alguno y el cual vale la pena reiterar, no se refiere a las tarifas administrativas obligatorias e inmodificables establecidas por la Aeronáutica Civil. </w:t>
      </w:r>
    </w:p>
    <w:p w14:paraId="162A1061" w14:textId="72EB658D" w:rsidR="00F732B7" w:rsidRPr="006A6B5A" w:rsidRDefault="00F732B7" w:rsidP="00F732B7">
      <w:pPr>
        <w:spacing w:after="160" w:line="259" w:lineRule="auto"/>
        <w:jc w:val="both"/>
        <w:rPr>
          <w:rFonts w:ascii="Arial" w:hAnsi="Arial" w:cs="Arial"/>
          <w:sz w:val="24"/>
          <w:szCs w:val="24"/>
        </w:rPr>
      </w:pPr>
      <w:r>
        <w:rPr>
          <w:rFonts w:ascii="Arial" w:hAnsi="Arial" w:cs="Arial"/>
          <w:sz w:val="24"/>
          <w:szCs w:val="24"/>
        </w:rPr>
        <w:t xml:space="preserve">Adicionalmente, es preciso señalar </w:t>
      </w:r>
      <w:r w:rsidR="00A330FF">
        <w:rPr>
          <w:rFonts w:ascii="Arial" w:hAnsi="Arial" w:cs="Arial"/>
          <w:sz w:val="24"/>
          <w:szCs w:val="24"/>
        </w:rPr>
        <w:t>que,</w:t>
      </w:r>
      <w:r>
        <w:rPr>
          <w:rFonts w:ascii="Arial" w:hAnsi="Arial" w:cs="Arial"/>
          <w:sz w:val="24"/>
          <w:szCs w:val="24"/>
        </w:rPr>
        <w:t xml:space="preserve"> de acuerdo con lo señalado en los términos y condiciones, el FIAV BOGOTA 2024 se realizará del 04 al 14 de octubre de 2024 </w:t>
      </w:r>
      <w:r>
        <w:rPr>
          <w:rFonts w:ascii="Arial" w:hAnsi="Arial" w:cs="Arial"/>
          <w:sz w:val="24"/>
          <w:szCs w:val="24"/>
        </w:rPr>
        <w:lastRenderedPageBreak/>
        <w:t xml:space="preserve">y el plazo del contrato que resulte de la presente invitación, tendrá como plazo de ejecución hasta el 15 de noviembre de 2024. </w:t>
      </w:r>
    </w:p>
    <w:p w14:paraId="5FEA9063" w14:textId="60C3FABC" w:rsidR="00D1123D" w:rsidRDefault="00D1123D" w:rsidP="00F732B7">
      <w:pPr>
        <w:spacing w:before="153"/>
        <w:ind w:right="107"/>
        <w:jc w:val="both"/>
        <w:rPr>
          <w:rFonts w:ascii="Arial" w:hAnsi="Arial" w:cs="Arial"/>
          <w:b/>
          <w:sz w:val="24"/>
          <w:szCs w:val="24"/>
        </w:rPr>
      </w:pPr>
      <w:r>
        <w:rPr>
          <w:rFonts w:ascii="Arial" w:hAnsi="Arial" w:cs="Arial"/>
          <w:b/>
          <w:sz w:val="24"/>
          <w:szCs w:val="24"/>
        </w:rPr>
        <w:t xml:space="preserve">OBSERVACION No </w:t>
      </w:r>
      <w:r w:rsidR="00AD511C">
        <w:rPr>
          <w:rFonts w:ascii="Arial" w:hAnsi="Arial" w:cs="Arial"/>
          <w:b/>
          <w:sz w:val="24"/>
          <w:szCs w:val="24"/>
        </w:rPr>
        <w:t>42</w:t>
      </w:r>
    </w:p>
    <w:p w14:paraId="44B20E0A" w14:textId="77777777" w:rsidR="00D1123D" w:rsidRDefault="00D1123D" w:rsidP="00D1123D">
      <w:pPr>
        <w:spacing w:before="153"/>
        <w:ind w:left="102" w:right="107"/>
        <w:jc w:val="both"/>
        <w:rPr>
          <w:rFonts w:ascii="Arial" w:hAnsi="Arial" w:cs="Arial"/>
          <w:b/>
          <w:sz w:val="24"/>
          <w:szCs w:val="24"/>
        </w:rPr>
      </w:pPr>
      <w:r>
        <w:rPr>
          <w:rFonts w:ascii="Arial" w:hAnsi="Arial" w:cs="Arial"/>
          <w:b/>
          <w:noProof/>
          <w:sz w:val="24"/>
          <w:szCs w:val="24"/>
          <w:lang w:val="es-ES" w:eastAsia="es-ES"/>
        </w:rPr>
        <w:drawing>
          <wp:anchor distT="0" distB="0" distL="0" distR="0" simplePos="0" relativeHeight="251706368" behindDoc="0" locked="0" layoutInCell="1" allowOverlap="1" wp14:anchorId="57FAB96B" wp14:editId="48A82BCA">
            <wp:simplePos x="0" y="0"/>
            <wp:positionH relativeFrom="page">
              <wp:posOffset>1073785</wp:posOffset>
            </wp:positionH>
            <wp:positionV relativeFrom="paragraph">
              <wp:posOffset>94615</wp:posOffset>
            </wp:positionV>
            <wp:extent cx="5382260" cy="871855"/>
            <wp:effectExtent l="19050" t="0" r="8890" b="0"/>
            <wp:wrapTopAndBottom/>
            <wp:docPr id="49" name="image23.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jpeg"/>
                    <pic:cNvPicPr/>
                  </pic:nvPicPr>
                  <pic:blipFill>
                    <a:blip r:embed="rId31" cstate="print"/>
                    <a:stretch>
                      <a:fillRect/>
                    </a:stretch>
                  </pic:blipFill>
                  <pic:spPr>
                    <a:xfrm>
                      <a:off x="0" y="0"/>
                      <a:ext cx="5382260" cy="871855"/>
                    </a:xfrm>
                    <a:prstGeom prst="rect">
                      <a:avLst/>
                    </a:prstGeom>
                  </pic:spPr>
                </pic:pic>
              </a:graphicData>
            </a:graphic>
          </wp:anchor>
        </w:drawing>
      </w:r>
    </w:p>
    <w:p w14:paraId="686612D7" w14:textId="66C3043F" w:rsidR="00D1123D" w:rsidRPr="00D1123D" w:rsidRDefault="00D1123D" w:rsidP="00F732B7">
      <w:pPr>
        <w:spacing w:before="153"/>
        <w:ind w:left="102" w:right="107"/>
        <w:jc w:val="both"/>
        <w:rPr>
          <w:rFonts w:ascii="Arial" w:hAnsi="Arial" w:cs="Arial"/>
          <w:i/>
          <w:sz w:val="24"/>
          <w:szCs w:val="24"/>
        </w:rPr>
      </w:pPr>
      <w:r>
        <w:rPr>
          <w:rFonts w:ascii="Arial" w:hAnsi="Arial" w:cs="Arial"/>
          <w:b/>
          <w:i/>
          <w:sz w:val="24"/>
          <w:szCs w:val="24"/>
          <w:u w:val="single"/>
        </w:rPr>
        <w:t>“</w:t>
      </w:r>
      <w:r w:rsidRPr="00D1123D">
        <w:rPr>
          <w:rFonts w:ascii="Arial" w:hAnsi="Arial" w:cs="Arial"/>
          <w:b/>
          <w:i/>
          <w:sz w:val="24"/>
          <w:szCs w:val="24"/>
          <w:u w:val="single"/>
        </w:rPr>
        <w:t>Observación:</w:t>
      </w:r>
      <w:r w:rsidRPr="00D1123D">
        <w:rPr>
          <w:rFonts w:ascii="Arial" w:hAnsi="Arial" w:cs="Arial"/>
          <w:i/>
          <w:sz w:val="24"/>
          <w:szCs w:val="24"/>
        </w:rPr>
        <w:t xml:space="preserve"> Solicitamos a COCREA eliminar la anterior solicitud, por cuanto no se allego la minuta del contrato junto con el pliego y en caso de adjudicación del contrato, permitir las respectivas observaciones a la minuta una vez revisado el documento</w:t>
      </w:r>
      <w:r>
        <w:rPr>
          <w:rFonts w:ascii="Arial" w:hAnsi="Arial" w:cs="Arial"/>
          <w:i/>
          <w:sz w:val="24"/>
          <w:szCs w:val="24"/>
        </w:rPr>
        <w:t>”</w:t>
      </w:r>
    </w:p>
    <w:p w14:paraId="2EEDB13A" w14:textId="77777777" w:rsidR="00D1123D" w:rsidRDefault="00D1123D" w:rsidP="00D1123D">
      <w:pPr>
        <w:spacing w:before="153"/>
        <w:ind w:left="102" w:right="107"/>
        <w:jc w:val="both"/>
        <w:rPr>
          <w:rFonts w:ascii="Arial" w:hAnsi="Arial" w:cs="Arial"/>
          <w:b/>
          <w:sz w:val="24"/>
          <w:szCs w:val="24"/>
        </w:rPr>
      </w:pPr>
      <w:r>
        <w:rPr>
          <w:rFonts w:ascii="Arial" w:hAnsi="Arial" w:cs="Arial"/>
          <w:b/>
          <w:sz w:val="24"/>
          <w:szCs w:val="24"/>
        </w:rPr>
        <w:t>RESPUESTA</w:t>
      </w:r>
    </w:p>
    <w:p w14:paraId="6BC550FC" w14:textId="4BA3BC3F" w:rsidR="00D1123D" w:rsidRPr="00A330FF" w:rsidRDefault="00F732B7" w:rsidP="001D7B1D">
      <w:pPr>
        <w:jc w:val="both"/>
        <w:rPr>
          <w:rFonts w:ascii="Arial" w:hAnsi="Arial" w:cs="Arial"/>
          <w:b/>
          <w:sz w:val="24"/>
          <w:szCs w:val="24"/>
        </w:rPr>
      </w:pPr>
      <w:r w:rsidRPr="00A330FF">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0BC0C9F0" w14:textId="6D8429C7" w:rsidR="00D1123D" w:rsidRDefault="00D1123D" w:rsidP="00D1123D">
      <w:pPr>
        <w:spacing w:before="153"/>
        <w:ind w:left="102" w:right="107"/>
        <w:jc w:val="both"/>
        <w:rPr>
          <w:rFonts w:ascii="Arial" w:hAnsi="Arial" w:cs="Arial"/>
          <w:b/>
          <w:sz w:val="24"/>
          <w:szCs w:val="24"/>
        </w:rPr>
      </w:pPr>
      <w:r>
        <w:rPr>
          <w:rFonts w:ascii="Arial" w:hAnsi="Arial" w:cs="Arial"/>
          <w:b/>
          <w:sz w:val="24"/>
          <w:szCs w:val="24"/>
        </w:rPr>
        <w:t>OBSERVACION No</w:t>
      </w:r>
      <w:r w:rsidR="00AD511C">
        <w:rPr>
          <w:rFonts w:ascii="Arial" w:hAnsi="Arial" w:cs="Arial"/>
          <w:b/>
          <w:sz w:val="24"/>
          <w:szCs w:val="24"/>
        </w:rPr>
        <w:t>.</w:t>
      </w:r>
      <w:r>
        <w:rPr>
          <w:rFonts w:ascii="Arial" w:hAnsi="Arial" w:cs="Arial"/>
          <w:b/>
          <w:sz w:val="24"/>
          <w:szCs w:val="24"/>
        </w:rPr>
        <w:t xml:space="preserve"> </w:t>
      </w:r>
      <w:r w:rsidR="00AD511C">
        <w:rPr>
          <w:rFonts w:ascii="Arial" w:hAnsi="Arial" w:cs="Arial"/>
          <w:b/>
          <w:sz w:val="24"/>
          <w:szCs w:val="24"/>
        </w:rPr>
        <w:t>43</w:t>
      </w:r>
    </w:p>
    <w:p w14:paraId="7E0FAF5C" w14:textId="77777777" w:rsidR="00D1123D" w:rsidRDefault="00D1123D" w:rsidP="00D1123D">
      <w:pPr>
        <w:spacing w:before="153"/>
        <w:ind w:left="102" w:right="107"/>
        <w:jc w:val="both"/>
        <w:rPr>
          <w:rFonts w:ascii="Arial" w:hAnsi="Arial" w:cs="Arial"/>
          <w:b/>
          <w:sz w:val="24"/>
          <w:szCs w:val="24"/>
        </w:rPr>
      </w:pPr>
      <w:r>
        <w:rPr>
          <w:rFonts w:ascii="Arial" w:hAnsi="Arial" w:cs="Arial"/>
          <w:b/>
          <w:noProof/>
          <w:sz w:val="24"/>
          <w:szCs w:val="24"/>
          <w:lang w:val="es-ES" w:eastAsia="es-ES"/>
        </w:rPr>
        <w:drawing>
          <wp:anchor distT="0" distB="0" distL="0" distR="0" simplePos="0" relativeHeight="251708416" behindDoc="0" locked="0" layoutInCell="1" allowOverlap="1" wp14:anchorId="76A4D020" wp14:editId="2BD16379">
            <wp:simplePos x="0" y="0"/>
            <wp:positionH relativeFrom="page">
              <wp:posOffset>914400</wp:posOffset>
            </wp:positionH>
            <wp:positionV relativeFrom="paragraph">
              <wp:posOffset>76835</wp:posOffset>
            </wp:positionV>
            <wp:extent cx="5368925" cy="1435100"/>
            <wp:effectExtent l="19050" t="0" r="3175" b="0"/>
            <wp:wrapTopAndBottom/>
            <wp:docPr id="51" name="image24.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jpeg"/>
                    <pic:cNvPicPr/>
                  </pic:nvPicPr>
                  <pic:blipFill>
                    <a:blip r:embed="rId32" cstate="print"/>
                    <a:stretch>
                      <a:fillRect/>
                    </a:stretch>
                  </pic:blipFill>
                  <pic:spPr>
                    <a:xfrm>
                      <a:off x="0" y="0"/>
                      <a:ext cx="5368925" cy="1435100"/>
                    </a:xfrm>
                    <a:prstGeom prst="rect">
                      <a:avLst/>
                    </a:prstGeom>
                  </pic:spPr>
                </pic:pic>
              </a:graphicData>
            </a:graphic>
          </wp:anchor>
        </w:drawing>
      </w:r>
      <w:r w:rsidRPr="00D1123D">
        <w:rPr>
          <w:rFonts w:ascii="Arial" w:hAnsi="Arial" w:cs="Arial"/>
          <w:b/>
          <w:sz w:val="24"/>
          <w:szCs w:val="24"/>
        </w:rPr>
        <w:t xml:space="preserve"> </w:t>
      </w:r>
    </w:p>
    <w:p w14:paraId="0D9253F1" w14:textId="6379979F" w:rsidR="00D1123D" w:rsidRPr="00A330FF" w:rsidRDefault="00D1123D" w:rsidP="00A330FF">
      <w:pPr>
        <w:spacing w:before="153"/>
        <w:ind w:left="102" w:right="107"/>
        <w:jc w:val="both"/>
        <w:rPr>
          <w:rFonts w:ascii="Arial" w:hAnsi="Arial" w:cs="Arial"/>
          <w:i/>
          <w:sz w:val="24"/>
          <w:szCs w:val="24"/>
        </w:rPr>
      </w:pPr>
      <w:r>
        <w:rPr>
          <w:rFonts w:ascii="Arial" w:hAnsi="Arial" w:cs="Arial"/>
          <w:b/>
          <w:i/>
          <w:sz w:val="24"/>
          <w:szCs w:val="24"/>
          <w:u w:val="single"/>
        </w:rPr>
        <w:t>“</w:t>
      </w:r>
      <w:r w:rsidRPr="00D1123D">
        <w:rPr>
          <w:rFonts w:ascii="Arial" w:hAnsi="Arial" w:cs="Arial"/>
          <w:b/>
          <w:i/>
          <w:sz w:val="24"/>
          <w:szCs w:val="24"/>
          <w:u w:val="single"/>
        </w:rPr>
        <w:t>Observación:</w:t>
      </w:r>
      <w:r w:rsidRPr="00D1123D">
        <w:rPr>
          <w:rFonts w:ascii="Arial" w:hAnsi="Arial" w:cs="Arial"/>
          <w:i/>
          <w:sz w:val="24"/>
          <w:szCs w:val="24"/>
        </w:rPr>
        <w:t xml:space="preserve"> Consideramos que el porcentaje solicitado para la garantía de cumplimiento se encuentran demasiado elevado, lo cual se traduce en un costo adicional para los futuros proponentes, por lo anterior, solicitamos reducir el amparo de Cumplimiento del contrato al 10%</w:t>
      </w:r>
      <w:r>
        <w:rPr>
          <w:rFonts w:ascii="Arial" w:hAnsi="Arial" w:cs="Arial"/>
          <w:i/>
          <w:sz w:val="24"/>
          <w:szCs w:val="24"/>
        </w:rPr>
        <w:t>”</w:t>
      </w:r>
      <w:r w:rsidRPr="00D1123D">
        <w:rPr>
          <w:rFonts w:ascii="Arial" w:hAnsi="Arial" w:cs="Arial"/>
          <w:i/>
          <w:sz w:val="24"/>
          <w:szCs w:val="24"/>
        </w:rPr>
        <w:t>.</w:t>
      </w:r>
    </w:p>
    <w:p w14:paraId="41AAF8DA" w14:textId="77777777" w:rsidR="00D1123D" w:rsidRDefault="00D1123D" w:rsidP="00D1123D">
      <w:pPr>
        <w:spacing w:before="153"/>
        <w:ind w:left="102" w:right="107"/>
        <w:jc w:val="both"/>
        <w:rPr>
          <w:rFonts w:ascii="Arial" w:hAnsi="Arial" w:cs="Arial"/>
          <w:b/>
          <w:sz w:val="24"/>
          <w:szCs w:val="24"/>
        </w:rPr>
      </w:pPr>
      <w:r w:rsidRPr="00D1123D">
        <w:rPr>
          <w:rFonts w:ascii="Arial" w:hAnsi="Arial" w:cs="Arial"/>
          <w:b/>
          <w:sz w:val="24"/>
          <w:szCs w:val="24"/>
        </w:rPr>
        <w:t>RESPUESTA</w:t>
      </w:r>
    </w:p>
    <w:p w14:paraId="55C5B425" w14:textId="38808438" w:rsidR="008547F5" w:rsidRDefault="001D7B1D" w:rsidP="008547F5">
      <w:pPr>
        <w:spacing w:before="153"/>
        <w:ind w:left="102" w:right="107"/>
        <w:jc w:val="both"/>
        <w:rPr>
          <w:rFonts w:ascii="Arial" w:hAnsi="Arial" w:cs="Arial"/>
          <w:bCs/>
          <w:sz w:val="24"/>
          <w:szCs w:val="24"/>
        </w:rPr>
      </w:pPr>
      <w:r>
        <w:rPr>
          <w:rFonts w:ascii="Arial" w:hAnsi="Arial" w:cs="Arial"/>
          <w:bCs/>
          <w:sz w:val="24"/>
          <w:szCs w:val="24"/>
        </w:rPr>
        <w:lastRenderedPageBreak/>
        <w:t xml:space="preserve">De manera </w:t>
      </w:r>
      <w:r w:rsidR="008547F5">
        <w:rPr>
          <w:rFonts w:ascii="Arial" w:hAnsi="Arial" w:cs="Arial"/>
          <w:bCs/>
          <w:sz w:val="24"/>
          <w:szCs w:val="24"/>
        </w:rPr>
        <w:t xml:space="preserve">atenta se informa con relación a la presente observación que por políticas de COCREA en su manual de contratación, se estipula que la suficiencia de la garantía de cumplimiento debe ser amparada como mínimo por el 20% del valor del contrato. Razón por la cual no es posible acceder a la solicitud y se mantiene el 20% en la garantía de cumplimiento a favor de entidades particulares en el porcentaje indicado. </w:t>
      </w:r>
    </w:p>
    <w:p w14:paraId="0B6E022C" w14:textId="029EAA04" w:rsidR="00D1123D" w:rsidRPr="008547F5" w:rsidRDefault="008547F5" w:rsidP="008547F5">
      <w:pPr>
        <w:spacing w:before="153"/>
        <w:ind w:left="102" w:right="107"/>
        <w:jc w:val="both"/>
        <w:rPr>
          <w:rFonts w:ascii="Arial" w:hAnsi="Arial" w:cs="Arial"/>
          <w:bCs/>
          <w:sz w:val="24"/>
          <w:szCs w:val="24"/>
        </w:rPr>
      </w:pPr>
      <w:r>
        <w:rPr>
          <w:rFonts w:ascii="Arial" w:hAnsi="Arial" w:cs="Arial"/>
          <w:b/>
          <w:noProof/>
          <w:sz w:val="24"/>
          <w:szCs w:val="24"/>
          <w:lang w:val="es-ES" w:eastAsia="es-ES"/>
        </w:rPr>
        <w:drawing>
          <wp:anchor distT="0" distB="0" distL="0" distR="0" simplePos="0" relativeHeight="251710464" behindDoc="0" locked="0" layoutInCell="1" allowOverlap="1" wp14:anchorId="1AE1D893" wp14:editId="4577D432">
            <wp:simplePos x="0" y="0"/>
            <wp:positionH relativeFrom="page">
              <wp:posOffset>1379220</wp:posOffset>
            </wp:positionH>
            <wp:positionV relativeFrom="paragraph">
              <wp:posOffset>415290</wp:posOffset>
            </wp:positionV>
            <wp:extent cx="5073650" cy="1775460"/>
            <wp:effectExtent l="19050" t="0" r="0" b="0"/>
            <wp:wrapTopAndBottom/>
            <wp:docPr id="53" name="image25.jpeg" descr="Una captura de pantalla de un celular con texto e imágenes  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jpeg"/>
                    <pic:cNvPicPr/>
                  </pic:nvPicPr>
                  <pic:blipFill>
                    <a:blip r:embed="rId33" cstate="print"/>
                    <a:stretch>
                      <a:fillRect/>
                    </a:stretch>
                  </pic:blipFill>
                  <pic:spPr>
                    <a:xfrm>
                      <a:off x="0" y="0"/>
                      <a:ext cx="5073650" cy="1775460"/>
                    </a:xfrm>
                    <a:prstGeom prst="rect">
                      <a:avLst/>
                    </a:prstGeom>
                  </pic:spPr>
                </pic:pic>
              </a:graphicData>
            </a:graphic>
          </wp:anchor>
        </w:drawing>
      </w:r>
      <w:r w:rsidR="00D1123D">
        <w:rPr>
          <w:rFonts w:ascii="Arial" w:hAnsi="Arial" w:cs="Arial"/>
          <w:b/>
          <w:sz w:val="24"/>
          <w:szCs w:val="24"/>
        </w:rPr>
        <w:t xml:space="preserve">OBSERVACION No </w:t>
      </w:r>
      <w:r w:rsidR="00AD511C">
        <w:rPr>
          <w:rFonts w:ascii="Arial" w:hAnsi="Arial" w:cs="Arial"/>
          <w:b/>
          <w:sz w:val="24"/>
          <w:szCs w:val="24"/>
        </w:rPr>
        <w:t>44</w:t>
      </w:r>
    </w:p>
    <w:p w14:paraId="1655FDF8" w14:textId="77777777" w:rsidR="00D1123D" w:rsidRDefault="00D1123D" w:rsidP="00D1123D">
      <w:pPr>
        <w:spacing w:before="153"/>
        <w:ind w:left="102" w:right="107"/>
        <w:jc w:val="both"/>
        <w:rPr>
          <w:rFonts w:ascii="Arial" w:hAnsi="Arial" w:cs="Arial"/>
          <w:b/>
          <w:sz w:val="24"/>
          <w:szCs w:val="24"/>
        </w:rPr>
      </w:pPr>
    </w:p>
    <w:p w14:paraId="7BFCDE78" w14:textId="77777777" w:rsidR="00D1123D" w:rsidRPr="00D1123D" w:rsidRDefault="00D1123D" w:rsidP="00D1123D">
      <w:pPr>
        <w:pStyle w:val="Textoindependiente"/>
        <w:spacing w:before="1"/>
        <w:ind w:left="102" w:right="104"/>
        <w:jc w:val="both"/>
        <w:rPr>
          <w:rFonts w:ascii="Arial" w:eastAsia="Roboto" w:hAnsi="Arial" w:cs="Arial"/>
          <w:i/>
          <w:lang w:val="es-CO" w:eastAsia="es-MX"/>
        </w:rPr>
      </w:pPr>
      <w:r w:rsidRPr="00D1123D">
        <w:rPr>
          <w:rFonts w:ascii="Arial" w:eastAsia="Roboto" w:hAnsi="Arial" w:cs="Arial"/>
          <w:b/>
          <w:i/>
          <w:u w:val="single"/>
          <w:lang w:val="es-CO" w:eastAsia="es-MX"/>
        </w:rPr>
        <w:t>Observación:</w:t>
      </w:r>
      <w:r w:rsidRPr="00D1123D">
        <w:rPr>
          <w:rFonts w:ascii="Arial" w:eastAsia="Roboto" w:hAnsi="Arial" w:cs="Arial"/>
          <w:i/>
          <w:lang w:val="es-CO" w:eastAsia="es-MX"/>
        </w:rPr>
        <w:t xml:space="preserve"> Solicitamos a COCREA el numeral 5. Multas así: “Diez por ciento (10%) del valor total del servicio que incumplió”</w:t>
      </w:r>
    </w:p>
    <w:p w14:paraId="389232B4" w14:textId="77777777" w:rsidR="00D1123D" w:rsidRDefault="00EB745D" w:rsidP="008547F5">
      <w:pPr>
        <w:spacing w:before="153"/>
        <w:ind w:right="107"/>
        <w:jc w:val="both"/>
        <w:rPr>
          <w:rFonts w:ascii="Arial" w:hAnsi="Arial" w:cs="Arial"/>
          <w:b/>
          <w:sz w:val="24"/>
          <w:szCs w:val="24"/>
        </w:rPr>
      </w:pPr>
      <w:r>
        <w:rPr>
          <w:rFonts w:ascii="Arial" w:hAnsi="Arial" w:cs="Arial"/>
          <w:b/>
          <w:sz w:val="24"/>
          <w:szCs w:val="24"/>
        </w:rPr>
        <w:t>RESPUESTA</w:t>
      </w:r>
    </w:p>
    <w:p w14:paraId="06BCABF4" w14:textId="6B15CCE5" w:rsidR="004F707C" w:rsidRDefault="008547F5" w:rsidP="008547F5">
      <w:pPr>
        <w:spacing w:before="153"/>
        <w:ind w:right="107"/>
        <w:jc w:val="both"/>
        <w:rPr>
          <w:rFonts w:ascii="Arial" w:hAnsi="Arial" w:cs="Arial"/>
          <w:bCs/>
          <w:sz w:val="24"/>
          <w:szCs w:val="24"/>
        </w:rPr>
      </w:pPr>
      <w:r w:rsidRPr="004F707C">
        <w:rPr>
          <w:rFonts w:ascii="Arial" w:hAnsi="Arial" w:cs="Arial"/>
          <w:bCs/>
          <w:sz w:val="24"/>
          <w:szCs w:val="24"/>
        </w:rPr>
        <w:t xml:space="preserve">COCREA considera que la estipulación contratada se </w:t>
      </w:r>
      <w:r w:rsidR="004F707C">
        <w:rPr>
          <w:rFonts w:ascii="Arial" w:hAnsi="Arial" w:cs="Arial"/>
          <w:bCs/>
          <w:sz w:val="24"/>
          <w:szCs w:val="24"/>
        </w:rPr>
        <w:t xml:space="preserve">debe </w:t>
      </w:r>
      <w:r w:rsidRPr="004F707C">
        <w:rPr>
          <w:rFonts w:ascii="Arial" w:hAnsi="Arial" w:cs="Arial"/>
          <w:bCs/>
          <w:sz w:val="24"/>
          <w:szCs w:val="24"/>
        </w:rPr>
        <w:t>ajusta</w:t>
      </w:r>
      <w:r w:rsidR="004F707C">
        <w:rPr>
          <w:rFonts w:ascii="Arial" w:hAnsi="Arial" w:cs="Arial"/>
          <w:bCs/>
          <w:sz w:val="24"/>
          <w:szCs w:val="24"/>
        </w:rPr>
        <w:t>r</w:t>
      </w:r>
      <w:r w:rsidRPr="004F707C">
        <w:rPr>
          <w:rFonts w:ascii="Arial" w:hAnsi="Arial" w:cs="Arial"/>
          <w:bCs/>
          <w:sz w:val="24"/>
          <w:szCs w:val="24"/>
        </w:rPr>
        <w:t xml:space="preserve"> en términos de proporcionalidad a los posibles incumplimientos en que pueda llegar a verse comprometido el contratista</w:t>
      </w:r>
      <w:r w:rsidR="004F707C">
        <w:rPr>
          <w:rFonts w:ascii="Arial" w:hAnsi="Arial" w:cs="Arial"/>
          <w:bCs/>
          <w:sz w:val="24"/>
          <w:szCs w:val="24"/>
        </w:rPr>
        <w:t xml:space="preserve">. </w:t>
      </w:r>
    </w:p>
    <w:p w14:paraId="3E6253EB" w14:textId="771FCB07" w:rsidR="004F707C" w:rsidRDefault="004F707C" w:rsidP="008547F5">
      <w:pPr>
        <w:spacing w:before="153"/>
        <w:ind w:right="107"/>
        <w:jc w:val="both"/>
        <w:rPr>
          <w:rFonts w:ascii="Arial" w:hAnsi="Arial" w:cs="Arial"/>
          <w:bCs/>
          <w:sz w:val="24"/>
          <w:szCs w:val="24"/>
        </w:rPr>
      </w:pPr>
      <w:r>
        <w:rPr>
          <w:rFonts w:ascii="Arial" w:hAnsi="Arial" w:cs="Arial"/>
          <w:bCs/>
          <w:sz w:val="24"/>
          <w:szCs w:val="24"/>
        </w:rPr>
        <w:t xml:space="preserve">En este sentido se acepta parcialmente la observación y se modificará el numeral de multas. </w:t>
      </w:r>
    </w:p>
    <w:p w14:paraId="3A6B8AFD" w14:textId="4ABFEEBE" w:rsidR="004F707C" w:rsidRPr="00A330FF" w:rsidRDefault="004F707C" w:rsidP="004F707C">
      <w:pPr>
        <w:jc w:val="both"/>
        <w:rPr>
          <w:rFonts w:ascii="Arial" w:hAnsi="Arial" w:cs="Arial"/>
          <w:b/>
          <w:sz w:val="24"/>
          <w:szCs w:val="24"/>
        </w:rPr>
      </w:pPr>
      <w:r w:rsidRPr="00A330FF">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19BCB2CC" w14:textId="77777777" w:rsidR="004F707C" w:rsidRPr="004F707C" w:rsidRDefault="004F707C" w:rsidP="004F707C">
      <w:pPr>
        <w:spacing w:before="153"/>
        <w:ind w:right="107" w:firstLine="708"/>
        <w:jc w:val="both"/>
        <w:rPr>
          <w:rFonts w:ascii="Arial" w:hAnsi="Arial" w:cs="Arial"/>
          <w:bCs/>
          <w:sz w:val="24"/>
          <w:szCs w:val="24"/>
        </w:rPr>
      </w:pPr>
    </w:p>
    <w:p w14:paraId="0989F27F" w14:textId="2881730D" w:rsidR="00D1123D" w:rsidRDefault="00EB745D" w:rsidP="00D1123D">
      <w:pPr>
        <w:spacing w:before="153"/>
        <w:ind w:left="102" w:right="107"/>
        <w:jc w:val="both"/>
        <w:rPr>
          <w:rFonts w:ascii="Arial" w:hAnsi="Arial" w:cs="Arial"/>
          <w:b/>
          <w:sz w:val="24"/>
          <w:szCs w:val="24"/>
        </w:rPr>
      </w:pPr>
      <w:r>
        <w:rPr>
          <w:rFonts w:ascii="Arial" w:hAnsi="Arial" w:cs="Arial"/>
          <w:b/>
          <w:noProof/>
          <w:sz w:val="24"/>
          <w:szCs w:val="24"/>
          <w:lang w:val="es-ES" w:eastAsia="es-ES"/>
        </w:rPr>
        <w:lastRenderedPageBreak/>
        <w:drawing>
          <wp:anchor distT="0" distB="0" distL="0" distR="0" simplePos="0" relativeHeight="251712512" behindDoc="0" locked="0" layoutInCell="1" allowOverlap="1" wp14:anchorId="1F6C0551" wp14:editId="0E14B29F">
            <wp:simplePos x="0" y="0"/>
            <wp:positionH relativeFrom="page">
              <wp:posOffset>1188085</wp:posOffset>
            </wp:positionH>
            <wp:positionV relativeFrom="paragraph">
              <wp:posOffset>396240</wp:posOffset>
            </wp:positionV>
            <wp:extent cx="4956810" cy="956310"/>
            <wp:effectExtent l="19050" t="0" r="0" b="0"/>
            <wp:wrapTopAndBottom/>
            <wp:docPr id="55" name="image26.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jpeg"/>
                    <pic:cNvPicPr/>
                  </pic:nvPicPr>
                  <pic:blipFill>
                    <a:blip r:embed="rId34" cstate="print"/>
                    <a:stretch>
                      <a:fillRect/>
                    </a:stretch>
                  </pic:blipFill>
                  <pic:spPr>
                    <a:xfrm>
                      <a:off x="0" y="0"/>
                      <a:ext cx="4956810" cy="956310"/>
                    </a:xfrm>
                    <a:prstGeom prst="rect">
                      <a:avLst/>
                    </a:prstGeom>
                  </pic:spPr>
                </pic:pic>
              </a:graphicData>
            </a:graphic>
          </wp:anchor>
        </w:drawing>
      </w:r>
      <w:r>
        <w:rPr>
          <w:rFonts w:ascii="Arial" w:hAnsi="Arial" w:cs="Arial"/>
          <w:b/>
          <w:sz w:val="24"/>
          <w:szCs w:val="24"/>
        </w:rPr>
        <w:t>OBSERVACION No</w:t>
      </w:r>
      <w:r w:rsidR="00AD511C">
        <w:rPr>
          <w:rFonts w:ascii="Arial" w:hAnsi="Arial" w:cs="Arial"/>
          <w:b/>
          <w:sz w:val="24"/>
          <w:szCs w:val="24"/>
        </w:rPr>
        <w:t>.</w:t>
      </w:r>
      <w:r>
        <w:rPr>
          <w:rFonts w:ascii="Arial" w:hAnsi="Arial" w:cs="Arial"/>
          <w:b/>
          <w:sz w:val="24"/>
          <w:szCs w:val="24"/>
        </w:rPr>
        <w:t xml:space="preserve"> 4</w:t>
      </w:r>
      <w:r w:rsidR="00AD511C">
        <w:rPr>
          <w:rFonts w:ascii="Arial" w:hAnsi="Arial" w:cs="Arial"/>
          <w:b/>
          <w:sz w:val="24"/>
          <w:szCs w:val="24"/>
        </w:rPr>
        <w:t>5</w:t>
      </w:r>
    </w:p>
    <w:p w14:paraId="0C28B188" w14:textId="77777777" w:rsidR="00D1123D" w:rsidRDefault="00D1123D" w:rsidP="00D1123D">
      <w:pPr>
        <w:spacing w:before="153"/>
        <w:ind w:left="102" w:right="107"/>
        <w:jc w:val="both"/>
        <w:rPr>
          <w:rFonts w:ascii="Arial" w:hAnsi="Arial" w:cs="Arial"/>
          <w:b/>
          <w:sz w:val="24"/>
          <w:szCs w:val="24"/>
        </w:rPr>
      </w:pPr>
    </w:p>
    <w:p w14:paraId="102F5526" w14:textId="77777777" w:rsidR="00D1123D" w:rsidRPr="00EB745D" w:rsidRDefault="00EB745D" w:rsidP="00D1123D">
      <w:pPr>
        <w:spacing w:before="153"/>
        <w:ind w:left="102" w:right="107"/>
        <w:jc w:val="both"/>
        <w:rPr>
          <w:rFonts w:ascii="Arial" w:hAnsi="Arial" w:cs="Arial"/>
          <w:i/>
          <w:sz w:val="24"/>
          <w:szCs w:val="24"/>
        </w:rPr>
      </w:pPr>
      <w:r w:rsidRPr="00EB745D">
        <w:rPr>
          <w:rFonts w:ascii="Arial" w:hAnsi="Arial" w:cs="Arial"/>
          <w:b/>
          <w:i/>
          <w:sz w:val="24"/>
          <w:szCs w:val="24"/>
          <w:u w:val="single"/>
        </w:rPr>
        <w:t>Observación:</w:t>
      </w:r>
      <w:r w:rsidRPr="00EB745D">
        <w:rPr>
          <w:rFonts w:ascii="Arial" w:hAnsi="Arial" w:cs="Arial"/>
          <w:i/>
          <w:sz w:val="24"/>
          <w:szCs w:val="24"/>
        </w:rPr>
        <w:t xml:space="preserve"> Solicitamos a COCREA ajustar la cláusula Penal Pecuniaria así: DIEZ POR CIENTO (10%) del valor total del o de los servicios/Contratos u Órdenes de Compra que incumplió. Consideramos que el porcentaje solicitado es muy elevado</w:t>
      </w:r>
    </w:p>
    <w:p w14:paraId="3D27EFE8" w14:textId="77777777" w:rsidR="00D1123D" w:rsidRDefault="00EB745D" w:rsidP="004F707C">
      <w:pPr>
        <w:spacing w:before="153"/>
        <w:ind w:right="107"/>
        <w:jc w:val="both"/>
        <w:rPr>
          <w:rFonts w:ascii="Arial" w:hAnsi="Arial" w:cs="Arial"/>
          <w:b/>
          <w:sz w:val="24"/>
          <w:szCs w:val="24"/>
        </w:rPr>
      </w:pPr>
      <w:r>
        <w:rPr>
          <w:rFonts w:ascii="Arial" w:hAnsi="Arial" w:cs="Arial"/>
          <w:b/>
          <w:sz w:val="24"/>
          <w:szCs w:val="24"/>
        </w:rPr>
        <w:t xml:space="preserve">RESPUESTA </w:t>
      </w:r>
    </w:p>
    <w:p w14:paraId="402B728C" w14:textId="71E206EF" w:rsidR="00EB745D" w:rsidRPr="004F707C" w:rsidRDefault="004F707C" w:rsidP="004F707C">
      <w:pPr>
        <w:spacing w:before="153"/>
        <w:ind w:right="107"/>
        <w:jc w:val="both"/>
        <w:rPr>
          <w:rFonts w:ascii="Arial" w:hAnsi="Arial" w:cs="Arial"/>
          <w:bCs/>
          <w:sz w:val="24"/>
          <w:szCs w:val="24"/>
        </w:rPr>
      </w:pPr>
      <w:r w:rsidRPr="004F707C">
        <w:rPr>
          <w:rFonts w:ascii="Arial" w:hAnsi="Arial" w:cs="Arial"/>
          <w:bCs/>
          <w:sz w:val="24"/>
          <w:szCs w:val="24"/>
        </w:rPr>
        <w:t xml:space="preserve">Frente a la observación planteada aplica la respuesta dada a la observación No. 43 del presente documento. </w:t>
      </w:r>
    </w:p>
    <w:p w14:paraId="5DD6387A" w14:textId="30243B35" w:rsidR="00EB745D" w:rsidRDefault="00AD511C" w:rsidP="00D1123D">
      <w:pPr>
        <w:spacing w:before="153"/>
        <w:ind w:left="102" w:right="107"/>
        <w:jc w:val="both"/>
        <w:rPr>
          <w:rFonts w:ascii="Arial" w:hAnsi="Arial" w:cs="Arial"/>
          <w:b/>
          <w:sz w:val="24"/>
          <w:szCs w:val="24"/>
        </w:rPr>
      </w:pPr>
      <w:r>
        <w:rPr>
          <w:rFonts w:ascii="Arial" w:hAnsi="Arial" w:cs="Arial"/>
          <w:b/>
          <w:noProof/>
          <w:sz w:val="24"/>
          <w:szCs w:val="24"/>
          <w:lang w:val="es-ES" w:eastAsia="es-ES"/>
        </w:rPr>
        <w:drawing>
          <wp:anchor distT="0" distB="0" distL="0" distR="0" simplePos="0" relativeHeight="251714560" behindDoc="0" locked="0" layoutInCell="1" allowOverlap="1" wp14:anchorId="4B152819" wp14:editId="79003B84">
            <wp:simplePos x="0" y="0"/>
            <wp:positionH relativeFrom="margin">
              <wp:align>right</wp:align>
            </wp:positionH>
            <wp:positionV relativeFrom="paragraph">
              <wp:posOffset>377825</wp:posOffset>
            </wp:positionV>
            <wp:extent cx="5479415" cy="1020445"/>
            <wp:effectExtent l="0" t="0" r="6985" b="8255"/>
            <wp:wrapTopAndBottom/>
            <wp:docPr id="57" name="image27.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jpeg"/>
                    <pic:cNvPicPr/>
                  </pic:nvPicPr>
                  <pic:blipFill>
                    <a:blip r:embed="rId35" cstate="print"/>
                    <a:stretch>
                      <a:fillRect/>
                    </a:stretch>
                  </pic:blipFill>
                  <pic:spPr>
                    <a:xfrm>
                      <a:off x="0" y="0"/>
                      <a:ext cx="5479415" cy="1020445"/>
                    </a:xfrm>
                    <a:prstGeom prst="rect">
                      <a:avLst/>
                    </a:prstGeom>
                  </pic:spPr>
                </pic:pic>
              </a:graphicData>
            </a:graphic>
          </wp:anchor>
        </w:drawing>
      </w:r>
      <w:r w:rsidR="00EB745D">
        <w:rPr>
          <w:rFonts w:ascii="Arial" w:hAnsi="Arial" w:cs="Arial"/>
          <w:b/>
          <w:sz w:val="24"/>
          <w:szCs w:val="24"/>
        </w:rPr>
        <w:t>OBSERVACION No</w:t>
      </w:r>
      <w:r>
        <w:rPr>
          <w:rFonts w:ascii="Arial" w:hAnsi="Arial" w:cs="Arial"/>
          <w:b/>
          <w:sz w:val="24"/>
          <w:szCs w:val="24"/>
        </w:rPr>
        <w:t>.</w:t>
      </w:r>
      <w:r w:rsidR="00EB745D">
        <w:rPr>
          <w:rFonts w:ascii="Arial" w:hAnsi="Arial" w:cs="Arial"/>
          <w:b/>
          <w:sz w:val="24"/>
          <w:szCs w:val="24"/>
        </w:rPr>
        <w:t xml:space="preserve"> 4</w:t>
      </w:r>
      <w:r>
        <w:rPr>
          <w:rFonts w:ascii="Arial" w:hAnsi="Arial" w:cs="Arial"/>
          <w:b/>
          <w:sz w:val="24"/>
          <w:szCs w:val="24"/>
        </w:rPr>
        <w:t>6</w:t>
      </w:r>
    </w:p>
    <w:p w14:paraId="7E41956E" w14:textId="0104CC74" w:rsidR="00D1123D" w:rsidRDefault="00D1123D" w:rsidP="00D1123D">
      <w:pPr>
        <w:spacing w:before="153"/>
        <w:ind w:left="102" w:right="107"/>
        <w:jc w:val="both"/>
        <w:rPr>
          <w:rFonts w:ascii="Arial" w:hAnsi="Arial" w:cs="Arial"/>
          <w:b/>
          <w:sz w:val="24"/>
          <w:szCs w:val="24"/>
        </w:rPr>
      </w:pPr>
      <w:r w:rsidRPr="00D1123D">
        <w:rPr>
          <w:rFonts w:ascii="Arial" w:hAnsi="Arial" w:cs="Arial"/>
          <w:b/>
          <w:sz w:val="24"/>
          <w:szCs w:val="24"/>
        </w:rPr>
        <w:t xml:space="preserve"> </w:t>
      </w:r>
    </w:p>
    <w:p w14:paraId="350E997E" w14:textId="79BFE942" w:rsidR="00EB745D" w:rsidRPr="00EB745D" w:rsidRDefault="00EB745D" w:rsidP="00EB745D">
      <w:pPr>
        <w:pStyle w:val="Textoindependiente"/>
        <w:spacing w:line="259" w:lineRule="auto"/>
        <w:ind w:left="102" w:right="102"/>
        <w:jc w:val="both"/>
        <w:rPr>
          <w:rFonts w:ascii="Arial" w:eastAsia="Roboto" w:hAnsi="Arial" w:cs="Arial"/>
          <w:i/>
          <w:lang w:val="es-CO" w:eastAsia="es-MX"/>
        </w:rPr>
      </w:pPr>
      <w:r>
        <w:rPr>
          <w:rFonts w:ascii="Arial" w:eastAsia="Roboto" w:hAnsi="Arial" w:cs="Arial"/>
          <w:b/>
          <w:i/>
          <w:u w:val="single"/>
          <w:lang w:val="es-CO" w:eastAsia="es-MX"/>
        </w:rPr>
        <w:t>“</w:t>
      </w:r>
      <w:r w:rsidRPr="00EB745D">
        <w:rPr>
          <w:rFonts w:ascii="Arial" w:eastAsia="Roboto" w:hAnsi="Arial" w:cs="Arial"/>
          <w:b/>
          <w:i/>
          <w:u w:val="single"/>
          <w:lang w:val="es-CO" w:eastAsia="es-MX"/>
        </w:rPr>
        <w:t>Observación:</w:t>
      </w:r>
      <w:r w:rsidRPr="00EB745D">
        <w:rPr>
          <w:rFonts w:ascii="Arial" w:eastAsia="Roboto" w:hAnsi="Arial" w:cs="Arial"/>
          <w:i/>
          <w:lang w:val="es-CO" w:eastAsia="es-MX"/>
        </w:rPr>
        <w:t xml:space="preserve"> Solicitamos a COCREA ajustar el numeral 9. Fuerza mayor, caso fortuito o hecho del príncipe, en el sentido de aclarar que debe ser en beneficio de ambas </w:t>
      </w:r>
      <w:r w:rsidR="004F707C">
        <w:rPr>
          <w:rFonts w:ascii="Arial" w:eastAsia="Roboto" w:hAnsi="Arial" w:cs="Arial"/>
          <w:i/>
          <w:lang w:val="es-CO" w:eastAsia="es-MX"/>
        </w:rPr>
        <w:t>p</w:t>
      </w:r>
      <w:r w:rsidRPr="00EB745D">
        <w:rPr>
          <w:rFonts w:ascii="Arial" w:eastAsia="Roboto" w:hAnsi="Arial" w:cs="Arial"/>
          <w:i/>
          <w:lang w:val="es-CO" w:eastAsia="es-MX"/>
        </w:rPr>
        <w:t xml:space="preserve">artes para lo cual remitimos el siguiente enunciado: </w:t>
      </w:r>
      <w:bookmarkStart w:id="3" w:name="_Hlk175344971"/>
      <w:r w:rsidRPr="00EB745D">
        <w:rPr>
          <w:rFonts w:ascii="Arial" w:eastAsia="Roboto" w:hAnsi="Arial" w:cs="Arial"/>
          <w:i/>
          <w:lang w:val="es-CO" w:eastAsia="es-MX"/>
        </w:rPr>
        <w:t xml:space="preserve">“Las partes no serán responsables ni se considera que han incurrido en incumplimiento de sus obligaciones, si se presentaren durante su ejecución circunstancias de fuerza mayor o caso fortuito, de conformidad con las definiciones del artículo 1° de la Ley 95 de 1890. </w:t>
      </w:r>
      <w:r w:rsidR="004F707C" w:rsidRPr="00EB745D">
        <w:rPr>
          <w:rFonts w:ascii="Arial" w:eastAsia="Roboto" w:hAnsi="Arial" w:cs="Arial"/>
          <w:i/>
          <w:lang w:val="es-CO" w:eastAsia="es-MX"/>
        </w:rPr>
        <w:t>Este</w:t>
      </w:r>
      <w:r w:rsidRPr="00EB745D">
        <w:rPr>
          <w:rFonts w:ascii="Arial" w:eastAsia="Roboto" w:hAnsi="Arial" w:cs="Arial"/>
          <w:i/>
          <w:lang w:val="es-CO" w:eastAsia="es-MX"/>
        </w:rPr>
        <w:t xml:space="preserve"> caso fortuito o fuerza mayor, en el evento de presentarse, deberá ser debidamente probado. La parte que llegare a alegar fuerza mayor o caso fortuito estará obligada a comunicar por escrito a la otra tales circunstancias, acompañando la exposición de los motivos correspondientes. Tal notificación se presentará dentro de los cinco (5) días hábiles siguientes a la ocurrencia de las posibles causas de la demora. Asimismo, se acompañará a la mencionada comunicación todos los documentos de soporte debidamente legalizados que </w:t>
      </w:r>
      <w:r w:rsidRPr="00EB745D">
        <w:rPr>
          <w:rFonts w:ascii="Arial" w:eastAsia="Roboto" w:hAnsi="Arial" w:cs="Arial"/>
          <w:i/>
          <w:lang w:val="es-CO" w:eastAsia="es-MX"/>
        </w:rPr>
        <w:lastRenderedPageBreak/>
        <w:t>acrediten o justifiquen la demora ocasionada por la fuerza mayor o caso fortuito, manifestando el tiempo dentro del cual cumplirá su obligación. En caso de persistencia de la causal de fuerza mayor o caso fortuito, la parte que alega tales hechos informará dicha circunstancia o circunstancias cada quince (15) días calendario hasta por un término máximo de sesenta (60) días calendario: vencidos los cuales se podrá dar por terminado el contrato por medio de un acto administrativo de terminación, el cual será debidamente notificado sin que haya lugar a sanción alguna para la contraparte. Cuando las circunstancias de fuerza mayor o caso fortuito debidamente comprobadas no excedieren de sesenta (60) días, se levantará un acta suscrita por las partes contratantes con el fin de suspender los términos del contrato y desaparecida la causal de fuerza mayor o caso fortuito, se reiniciará la ejecución del contrato mediante acta suscrita entre las partes.”</w:t>
      </w:r>
    </w:p>
    <w:bookmarkEnd w:id="3"/>
    <w:p w14:paraId="41376FF3" w14:textId="52647B64" w:rsidR="00EB745D" w:rsidRDefault="00EB745D" w:rsidP="004F707C">
      <w:pPr>
        <w:spacing w:before="153"/>
        <w:ind w:right="107"/>
        <w:jc w:val="both"/>
        <w:rPr>
          <w:rFonts w:ascii="Arial" w:hAnsi="Arial" w:cs="Arial"/>
          <w:b/>
          <w:sz w:val="24"/>
          <w:szCs w:val="24"/>
        </w:rPr>
      </w:pPr>
      <w:r w:rsidRPr="00EB745D">
        <w:rPr>
          <w:rFonts w:ascii="Arial" w:hAnsi="Arial" w:cs="Arial"/>
          <w:b/>
          <w:sz w:val="24"/>
          <w:szCs w:val="24"/>
        </w:rPr>
        <w:t>RESPUESTA</w:t>
      </w:r>
    </w:p>
    <w:p w14:paraId="45A69E3B" w14:textId="0FC679EF" w:rsidR="004F707C" w:rsidRPr="004F707C" w:rsidRDefault="004F707C" w:rsidP="004F707C">
      <w:pPr>
        <w:spacing w:before="153"/>
        <w:ind w:right="107"/>
        <w:jc w:val="both"/>
        <w:rPr>
          <w:rFonts w:ascii="Arial" w:hAnsi="Arial" w:cs="Arial"/>
          <w:bCs/>
          <w:sz w:val="24"/>
          <w:szCs w:val="24"/>
        </w:rPr>
      </w:pPr>
      <w:r w:rsidRPr="004F707C">
        <w:rPr>
          <w:rFonts w:ascii="Arial" w:hAnsi="Arial" w:cs="Arial"/>
          <w:bCs/>
          <w:sz w:val="24"/>
          <w:szCs w:val="24"/>
        </w:rPr>
        <w:t xml:space="preserve">Se acepta la observación. </w:t>
      </w:r>
    </w:p>
    <w:p w14:paraId="37A909B6" w14:textId="309DCD22" w:rsidR="004F707C" w:rsidRPr="00A330FF" w:rsidRDefault="004F707C" w:rsidP="004F707C">
      <w:pPr>
        <w:jc w:val="both"/>
        <w:rPr>
          <w:rFonts w:ascii="Arial" w:hAnsi="Arial" w:cs="Arial"/>
          <w:b/>
          <w:sz w:val="24"/>
          <w:szCs w:val="24"/>
        </w:rPr>
      </w:pPr>
      <w:r w:rsidRPr="00A330FF">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06CE9745" w14:textId="02C0F9E8" w:rsidR="00EB745D" w:rsidRDefault="00EB745D" w:rsidP="00EB745D">
      <w:pPr>
        <w:spacing w:before="153"/>
        <w:ind w:left="102" w:right="107"/>
        <w:jc w:val="both"/>
        <w:rPr>
          <w:rFonts w:ascii="Arial" w:hAnsi="Arial" w:cs="Arial"/>
          <w:b/>
          <w:sz w:val="24"/>
          <w:szCs w:val="24"/>
        </w:rPr>
      </w:pPr>
      <w:r>
        <w:rPr>
          <w:rFonts w:ascii="Arial" w:hAnsi="Arial" w:cs="Arial"/>
          <w:b/>
          <w:sz w:val="24"/>
          <w:szCs w:val="24"/>
        </w:rPr>
        <w:t>OBSERVACION No 4</w:t>
      </w:r>
      <w:r w:rsidR="00AD511C">
        <w:rPr>
          <w:rFonts w:ascii="Arial" w:hAnsi="Arial" w:cs="Arial"/>
          <w:b/>
          <w:sz w:val="24"/>
          <w:szCs w:val="24"/>
        </w:rPr>
        <w:t>7</w:t>
      </w:r>
    </w:p>
    <w:p w14:paraId="3E8DEB50" w14:textId="77777777" w:rsidR="00EB745D" w:rsidRPr="00EB745D" w:rsidRDefault="00EB745D" w:rsidP="00EB745D">
      <w:pPr>
        <w:pStyle w:val="Textoindependiente"/>
        <w:spacing w:line="271" w:lineRule="auto"/>
        <w:ind w:right="963"/>
        <w:jc w:val="both"/>
        <w:rPr>
          <w:rFonts w:ascii="Arial" w:hAnsi="Arial" w:cs="Arial"/>
          <w:i/>
        </w:rPr>
      </w:pPr>
      <w:r w:rsidRPr="00EB745D">
        <w:rPr>
          <w:rFonts w:ascii="Arial" w:hAnsi="Arial" w:cs="Arial"/>
          <w:i/>
          <w:noProof/>
          <w:lang w:eastAsia="es-ES"/>
        </w:rPr>
        <w:drawing>
          <wp:anchor distT="0" distB="0" distL="0" distR="0" simplePos="0" relativeHeight="251716608" behindDoc="0" locked="0" layoutInCell="1" allowOverlap="1" wp14:anchorId="4EC6C81B" wp14:editId="3AF7A10E">
            <wp:simplePos x="0" y="0"/>
            <wp:positionH relativeFrom="page">
              <wp:posOffset>1456055</wp:posOffset>
            </wp:positionH>
            <wp:positionV relativeFrom="paragraph">
              <wp:posOffset>702310</wp:posOffset>
            </wp:positionV>
            <wp:extent cx="5124450" cy="318770"/>
            <wp:effectExtent l="19050" t="0" r="0" b="0"/>
            <wp:wrapTopAndBottom/>
            <wp:docPr id="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png"/>
                    <pic:cNvPicPr/>
                  </pic:nvPicPr>
                  <pic:blipFill>
                    <a:blip r:embed="rId36" cstate="print"/>
                    <a:stretch>
                      <a:fillRect/>
                    </a:stretch>
                  </pic:blipFill>
                  <pic:spPr>
                    <a:xfrm>
                      <a:off x="0" y="0"/>
                      <a:ext cx="5124450" cy="318770"/>
                    </a:xfrm>
                    <a:prstGeom prst="rect">
                      <a:avLst/>
                    </a:prstGeom>
                  </pic:spPr>
                </pic:pic>
              </a:graphicData>
            </a:graphic>
          </wp:anchor>
        </w:drawing>
      </w:r>
      <w:r w:rsidRPr="00EB745D">
        <w:rPr>
          <w:rFonts w:ascii="Arial" w:hAnsi="Arial" w:cs="Arial"/>
          <w:i/>
        </w:rPr>
        <w:t>“Suministro</w:t>
      </w:r>
      <w:r w:rsidRPr="00EB745D">
        <w:rPr>
          <w:rFonts w:ascii="Arial" w:hAnsi="Arial" w:cs="Arial"/>
          <w:i/>
          <w:spacing w:val="1"/>
        </w:rPr>
        <w:t xml:space="preserve"> </w:t>
      </w:r>
      <w:r w:rsidRPr="00EB745D">
        <w:rPr>
          <w:rFonts w:ascii="Arial" w:hAnsi="Arial" w:cs="Arial"/>
          <w:i/>
        </w:rPr>
        <w:t>de</w:t>
      </w:r>
      <w:r w:rsidRPr="00EB745D">
        <w:rPr>
          <w:rFonts w:ascii="Arial" w:hAnsi="Arial" w:cs="Arial"/>
          <w:i/>
          <w:spacing w:val="1"/>
        </w:rPr>
        <w:t xml:space="preserve"> </w:t>
      </w:r>
      <w:r w:rsidRPr="00EB745D">
        <w:rPr>
          <w:rFonts w:ascii="Arial" w:hAnsi="Arial" w:cs="Arial"/>
          <w:i/>
        </w:rPr>
        <w:t>tiquetes</w:t>
      </w:r>
      <w:r w:rsidRPr="00EB745D">
        <w:rPr>
          <w:rFonts w:ascii="Arial" w:hAnsi="Arial" w:cs="Arial"/>
          <w:i/>
          <w:spacing w:val="1"/>
        </w:rPr>
        <w:t xml:space="preserve"> </w:t>
      </w:r>
      <w:r w:rsidRPr="00EB745D">
        <w:rPr>
          <w:rFonts w:ascii="Arial" w:hAnsi="Arial" w:cs="Arial"/>
          <w:i/>
        </w:rPr>
        <w:t>requeridos</w:t>
      </w:r>
      <w:r w:rsidRPr="00EB745D">
        <w:rPr>
          <w:rFonts w:ascii="Arial" w:hAnsi="Arial" w:cs="Arial"/>
          <w:i/>
          <w:spacing w:val="1"/>
        </w:rPr>
        <w:t xml:space="preserve"> </w:t>
      </w:r>
      <w:r w:rsidRPr="00EB745D">
        <w:rPr>
          <w:rFonts w:ascii="Arial" w:hAnsi="Arial" w:cs="Arial"/>
          <w:i/>
        </w:rPr>
        <w:t>en</w:t>
      </w:r>
      <w:r w:rsidRPr="00EB745D">
        <w:rPr>
          <w:rFonts w:ascii="Arial" w:hAnsi="Arial" w:cs="Arial"/>
          <w:i/>
          <w:spacing w:val="1"/>
        </w:rPr>
        <w:t xml:space="preserve"> </w:t>
      </w:r>
      <w:r w:rsidRPr="00EB745D">
        <w:rPr>
          <w:rFonts w:ascii="Arial" w:hAnsi="Arial" w:cs="Arial"/>
          <w:i/>
        </w:rPr>
        <w:t>destinos</w:t>
      </w:r>
      <w:r w:rsidRPr="00EB745D">
        <w:rPr>
          <w:rFonts w:ascii="Arial" w:hAnsi="Arial" w:cs="Arial"/>
          <w:i/>
          <w:spacing w:val="1"/>
        </w:rPr>
        <w:t xml:space="preserve"> </w:t>
      </w:r>
      <w:r w:rsidRPr="00EB745D">
        <w:rPr>
          <w:rFonts w:ascii="Arial" w:hAnsi="Arial" w:cs="Arial"/>
          <w:i/>
        </w:rPr>
        <w:t>nacionales</w:t>
      </w:r>
      <w:r w:rsidRPr="00EB745D">
        <w:rPr>
          <w:rFonts w:ascii="Arial" w:hAnsi="Arial" w:cs="Arial"/>
          <w:i/>
          <w:spacing w:val="1"/>
        </w:rPr>
        <w:t xml:space="preserve"> </w:t>
      </w:r>
      <w:r w:rsidRPr="00EB745D">
        <w:rPr>
          <w:rFonts w:ascii="Arial" w:hAnsi="Arial" w:cs="Arial"/>
          <w:i/>
        </w:rPr>
        <w:t>o</w:t>
      </w:r>
      <w:r w:rsidRPr="00EB745D">
        <w:rPr>
          <w:rFonts w:ascii="Arial" w:hAnsi="Arial" w:cs="Arial"/>
          <w:i/>
          <w:spacing w:val="1"/>
        </w:rPr>
        <w:t xml:space="preserve"> </w:t>
      </w:r>
      <w:r w:rsidRPr="00EB745D">
        <w:rPr>
          <w:rFonts w:ascii="Arial" w:hAnsi="Arial" w:cs="Arial"/>
          <w:i/>
          <w:w w:val="95"/>
        </w:rPr>
        <w:t>internacionales para los invitados, artistas y colaboradores del Festival</w:t>
      </w:r>
      <w:r w:rsidRPr="00EB745D">
        <w:rPr>
          <w:rFonts w:ascii="Arial" w:hAnsi="Arial" w:cs="Arial"/>
          <w:i/>
          <w:spacing w:val="1"/>
          <w:w w:val="95"/>
        </w:rPr>
        <w:t xml:space="preserve"> </w:t>
      </w:r>
      <w:r w:rsidRPr="00EB745D">
        <w:rPr>
          <w:rFonts w:ascii="Arial" w:hAnsi="Arial" w:cs="Arial"/>
          <w:i/>
          <w:w w:val="95"/>
        </w:rPr>
        <w:t>Internacional</w:t>
      </w:r>
      <w:r w:rsidRPr="00EB745D">
        <w:rPr>
          <w:rFonts w:ascii="Arial" w:hAnsi="Arial" w:cs="Arial"/>
          <w:i/>
          <w:spacing w:val="-18"/>
          <w:w w:val="95"/>
        </w:rPr>
        <w:t xml:space="preserve"> </w:t>
      </w:r>
      <w:r w:rsidRPr="00EB745D">
        <w:rPr>
          <w:rFonts w:ascii="Arial" w:hAnsi="Arial" w:cs="Arial"/>
          <w:i/>
          <w:w w:val="95"/>
        </w:rPr>
        <w:t>de</w:t>
      </w:r>
      <w:r w:rsidRPr="00EB745D">
        <w:rPr>
          <w:rFonts w:ascii="Arial" w:hAnsi="Arial" w:cs="Arial"/>
          <w:i/>
          <w:spacing w:val="-19"/>
          <w:w w:val="95"/>
        </w:rPr>
        <w:t xml:space="preserve"> </w:t>
      </w:r>
      <w:r w:rsidRPr="00EB745D">
        <w:rPr>
          <w:rFonts w:ascii="Arial" w:hAnsi="Arial" w:cs="Arial"/>
          <w:i/>
          <w:w w:val="95"/>
        </w:rPr>
        <w:t>Artes</w:t>
      </w:r>
      <w:r w:rsidRPr="00EB745D">
        <w:rPr>
          <w:rFonts w:ascii="Arial" w:hAnsi="Arial" w:cs="Arial"/>
          <w:i/>
          <w:spacing w:val="-17"/>
          <w:w w:val="95"/>
        </w:rPr>
        <w:t xml:space="preserve"> </w:t>
      </w:r>
      <w:r w:rsidRPr="00EB745D">
        <w:rPr>
          <w:rFonts w:ascii="Arial" w:hAnsi="Arial" w:cs="Arial"/>
          <w:i/>
          <w:w w:val="95"/>
        </w:rPr>
        <w:t>Vivas</w:t>
      </w:r>
      <w:r w:rsidRPr="00EB745D">
        <w:rPr>
          <w:rFonts w:ascii="Arial" w:hAnsi="Arial" w:cs="Arial"/>
          <w:i/>
          <w:spacing w:val="-19"/>
          <w:w w:val="95"/>
        </w:rPr>
        <w:t xml:space="preserve"> </w:t>
      </w:r>
      <w:r w:rsidRPr="00EB745D">
        <w:rPr>
          <w:rFonts w:ascii="Arial" w:hAnsi="Arial" w:cs="Arial"/>
          <w:i/>
          <w:w w:val="95"/>
        </w:rPr>
        <w:t>FIAV</w:t>
      </w:r>
      <w:r w:rsidRPr="00EB745D">
        <w:rPr>
          <w:rFonts w:ascii="Arial" w:hAnsi="Arial" w:cs="Arial"/>
          <w:i/>
          <w:spacing w:val="-18"/>
          <w:w w:val="95"/>
        </w:rPr>
        <w:t xml:space="preserve"> </w:t>
      </w:r>
      <w:r w:rsidRPr="00EB745D">
        <w:rPr>
          <w:rFonts w:ascii="Arial" w:hAnsi="Arial" w:cs="Arial"/>
          <w:i/>
          <w:w w:val="95"/>
        </w:rPr>
        <w:t>Bogotá”</w:t>
      </w:r>
    </w:p>
    <w:p w14:paraId="65892D35" w14:textId="77777777" w:rsidR="00EB745D" w:rsidRDefault="00EB745D" w:rsidP="00EB745D">
      <w:pPr>
        <w:pStyle w:val="Textoindependiente"/>
        <w:spacing w:line="259" w:lineRule="auto"/>
        <w:ind w:left="102" w:right="102"/>
        <w:jc w:val="both"/>
        <w:rPr>
          <w:rFonts w:ascii="Arial" w:eastAsia="Roboto" w:hAnsi="Arial" w:cs="Arial"/>
          <w:b/>
          <w:i/>
          <w:u w:val="single"/>
          <w:lang w:val="es-CO" w:eastAsia="es-MX"/>
        </w:rPr>
      </w:pPr>
    </w:p>
    <w:p w14:paraId="5A983F97" w14:textId="7EC083BE" w:rsidR="00EB745D" w:rsidRPr="00EB745D" w:rsidRDefault="00AD511C" w:rsidP="00EB745D">
      <w:pPr>
        <w:pStyle w:val="Textoindependiente"/>
        <w:spacing w:line="259" w:lineRule="auto"/>
        <w:ind w:left="102" w:right="102"/>
        <w:jc w:val="both"/>
        <w:rPr>
          <w:rFonts w:ascii="Arial" w:eastAsia="Roboto" w:hAnsi="Arial" w:cs="Arial"/>
          <w:i/>
          <w:lang w:val="es-CO" w:eastAsia="es-MX"/>
        </w:rPr>
      </w:pPr>
      <w:r>
        <w:rPr>
          <w:rFonts w:ascii="Arial" w:eastAsia="Roboto" w:hAnsi="Arial" w:cs="Arial"/>
          <w:b/>
          <w:i/>
          <w:u w:val="single"/>
          <w:lang w:val="es-CO" w:eastAsia="es-MX"/>
        </w:rPr>
        <w:t>“</w:t>
      </w:r>
      <w:r w:rsidR="00EB745D" w:rsidRPr="00EB745D">
        <w:rPr>
          <w:rFonts w:ascii="Arial" w:eastAsia="Roboto" w:hAnsi="Arial" w:cs="Arial"/>
          <w:b/>
          <w:i/>
          <w:u w:val="single"/>
          <w:lang w:val="es-CO" w:eastAsia="es-MX"/>
        </w:rPr>
        <w:t>Observación:</w:t>
      </w:r>
      <w:r w:rsidR="00EB745D" w:rsidRPr="00EB745D">
        <w:rPr>
          <w:rFonts w:ascii="Arial" w:eastAsia="Roboto" w:hAnsi="Arial" w:cs="Arial"/>
          <w:i/>
          <w:lang w:val="es-CO" w:eastAsia="es-MX"/>
        </w:rPr>
        <w:t xml:space="preserve"> Solicitamos a COCREA ajustar el objeto del presente proceso, teniendo en cuenta que se requieren otros servicios, de acuerdo con lo descrito en el numeral 2.6 Condiciones propias de la ejecución del contrato del Anexo Técnico</w:t>
      </w:r>
      <w:r>
        <w:rPr>
          <w:rFonts w:ascii="Arial" w:eastAsia="Roboto" w:hAnsi="Arial" w:cs="Arial"/>
          <w:i/>
          <w:lang w:val="es-CO" w:eastAsia="es-MX"/>
        </w:rPr>
        <w:t>”</w:t>
      </w:r>
      <w:r w:rsidR="00EB745D" w:rsidRPr="00EB745D">
        <w:rPr>
          <w:rFonts w:ascii="Arial" w:eastAsia="Roboto" w:hAnsi="Arial" w:cs="Arial"/>
          <w:i/>
          <w:lang w:val="es-CO" w:eastAsia="es-MX"/>
        </w:rPr>
        <w:t>.</w:t>
      </w:r>
    </w:p>
    <w:p w14:paraId="1DCC6EEE" w14:textId="77777777" w:rsidR="00EB745D" w:rsidRDefault="00EB745D" w:rsidP="00D1123D">
      <w:pPr>
        <w:spacing w:before="153"/>
        <w:ind w:left="102" w:right="107"/>
        <w:jc w:val="both"/>
        <w:rPr>
          <w:rFonts w:ascii="Arial" w:hAnsi="Arial" w:cs="Arial"/>
          <w:b/>
          <w:sz w:val="24"/>
          <w:szCs w:val="24"/>
        </w:rPr>
      </w:pPr>
      <w:r>
        <w:rPr>
          <w:rFonts w:ascii="Arial" w:hAnsi="Arial" w:cs="Arial"/>
          <w:b/>
          <w:sz w:val="24"/>
          <w:szCs w:val="24"/>
        </w:rPr>
        <w:t xml:space="preserve">RESPUESTA </w:t>
      </w:r>
    </w:p>
    <w:p w14:paraId="2AF05443" w14:textId="77777777" w:rsidR="004F707C" w:rsidRPr="00A330FF" w:rsidRDefault="004F707C" w:rsidP="004F707C">
      <w:pPr>
        <w:spacing w:before="153"/>
        <w:ind w:right="107"/>
        <w:jc w:val="both"/>
        <w:rPr>
          <w:rFonts w:ascii="Arial" w:hAnsi="Arial" w:cs="Arial"/>
          <w:bCs/>
          <w:sz w:val="24"/>
          <w:szCs w:val="24"/>
        </w:rPr>
      </w:pPr>
      <w:r w:rsidRPr="00A330FF">
        <w:rPr>
          <w:rFonts w:ascii="Arial" w:hAnsi="Arial" w:cs="Arial"/>
          <w:bCs/>
          <w:sz w:val="24"/>
          <w:szCs w:val="24"/>
        </w:rPr>
        <w:t xml:space="preserve">Se acepta la observación. </w:t>
      </w:r>
    </w:p>
    <w:p w14:paraId="46FF754F" w14:textId="77777777" w:rsidR="004F707C" w:rsidRPr="00A330FF" w:rsidRDefault="004F707C" w:rsidP="004F707C">
      <w:pPr>
        <w:jc w:val="both"/>
        <w:rPr>
          <w:rFonts w:ascii="Arial" w:hAnsi="Arial" w:cs="Arial"/>
          <w:b/>
          <w:sz w:val="24"/>
          <w:szCs w:val="24"/>
        </w:rPr>
      </w:pPr>
      <w:r w:rsidRPr="00A330FF">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61A0E9E3" w14:textId="3300F68E" w:rsidR="00EB745D" w:rsidRDefault="00EB745D" w:rsidP="004F707C">
      <w:pPr>
        <w:jc w:val="both"/>
        <w:rPr>
          <w:rFonts w:ascii="Arial" w:hAnsi="Arial" w:cs="Arial"/>
          <w:b/>
          <w:sz w:val="24"/>
          <w:szCs w:val="24"/>
        </w:rPr>
      </w:pPr>
      <w:r>
        <w:rPr>
          <w:rFonts w:ascii="Arial" w:hAnsi="Arial" w:cs="Arial"/>
          <w:b/>
          <w:sz w:val="24"/>
          <w:szCs w:val="24"/>
        </w:rPr>
        <w:lastRenderedPageBreak/>
        <w:t>OBSERVACION 4</w:t>
      </w:r>
      <w:r w:rsidR="00AD511C">
        <w:rPr>
          <w:rFonts w:ascii="Arial" w:hAnsi="Arial" w:cs="Arial"/>
          <w:b/>
          <w:sz w:val="24"/>
          <w:szCs w:val="24"/>
        </w:rPr>
        <w:t>8</w:t>
      </w:r>
    </w:p>
    <w:p w14:paraId="75398746" w14:textId="77777777" w:rsidR="00EB745D" w:rsidRPr="00EB745D" w:rsidRDefault="00EB745D" w:rsidP="004F707C">
      <w:pPr>
        <w:pStyle w:val="Textoindependiente"/>
        <w:spacing w:line="259" w:lineRule="auto"/>
        <w:ind w:right="104"/>
        <w:jc w:val="both"/>
        <w:rPr>
          <w:rFonts w:ascii="Arial" w:eastAsia="Roboto" w:hAnsi="Arial" w:cs="Arial"/>
          <w:lang w:val="es-CO" w:eastAsia="es-MX"/>
        </w:rPr>
      </w:pPr>
      <w:r w:rsidRPr="00EB745D">
        <w:rPr>
          <w:rFonts w:ascii="Arial" w:eastAsia="Roboto" w:hAnsi="Arial" w:cs="Arial"/>
          <w:lang w:val="es-CO" w:eastAsia="es-MX"/>
        </w:rPr>
        <w:t>Teniendo en cuenta que la propuesta puede enviarse por correo electrónico agradecemos a COCREA informar el límite de peso para el envío de los archivos, en el caso que el peso de los documentos, remitidos en el correo, supere la capacidad de COCREA ¿es posible enviar varios correos?</w:t>
      </w:r>
    </w:p>
    <w:p w14:paraId="7A61948D" w14:textId="0E87A718" w:rsidR="00240914" w:rsidRPr="00026A6C" w:rsidRDefault="00EB745D" w:rsidP="004F707C">
      <w:pPr>
        <w:spacing w:before="153"/>
        <w:ind w:right="107"/>
        <w:jc w:val="both"/>
        <w:rPr>
          <w:rFonts w:ascii="Arial" w:hAnsi="Arial" w:cs="Arial"/>
          <w:b/>
          <w:sz w:val="24"/>
          <w:szCs w:val="24"/>
        </w:rPr>
      </w:pPr>
      <w:r>
        <w:rPr>
          <w:rFonts w:ascii="Arial" w:hAnsi="Arial" w:cs="Arial"/>
          <w:b/>
          <w:sz w:val="24"/>
          <w:szCs w:val="24"/>
        </w:rPr>
        <w:t xml:space="preserve">RESPUESTA </w:t>
      </w:r>
    </w:p>
    <w:p w14:paraId="10DD9FDE" w14:textId="069E821A" w:rsidR="00240914" w:rsidRDefault="00240914" w:rsidP="004F707C">
      <w:pPr>
        <w:spacing w:before="153"/>
        <w:ind w:right="107"/>
        <w:jc w:val="both"/>
        <w:rPr>
          <w:rFonts w:ascii="Arial" w:hAnsi="Arial" w:cs="Arial"/>
          <w:sz w:val="24"/>
          <w:szCs w:val="24"/>
        </w:rPr>
      </w:pPr>
      <w:r>
        <w:rPr>
          <w:rFonts w:ascii="Arial" w:hAnsi="Arial" w:cs="Arial"/>
          <w:sz w:val="24"/>
          <w:szCs w:val="24"/>
        </w:rPr>
        <w:t xml:space="preserve">En primer </w:t>
      </w:r>
      <w:r w:rsidR="001A1657">
        <w:rPr>
          <w:rFonts w:ascii="Arial" w:hAnsi="Arial" w:cs="Arial"/>
          <w:sz w:val="24"/>
          <w:szCs w:val="24"/>
        </w:rPr>
        <w:t>lugar,</w:t>
      </w:r>
      <w:r>
        <w:rPr>
          <w:rFonts w:ascii="Arial" w:hAnsi="Arial" w:cs="Arial"/>
          <w:sz w:val="24"/>
          <w:szCs w:val="24"/>
        </w:rPr>
        <w:t xml:space="preserve"> es preciso aclarar que la propuesta se debe enviar por correo electrónico al indicado e</w:t>
      </w:r>
      <w:r w:rsidR="00026A6C">
        <w:rPr>
          <w:rFonts w:ascii="Arial" w:hAnsi="Arial" w:cs="Arial"/>
          <w:sz w:val="24"/>
          <w:szCs w:val="24"/>
        </w:rPr>
        <w:t>n</w:t>
      </w:r>
      <w:r>
        <w:rPr>
          <w:rFonts w:ascii="Arial" w:hAnsi="Arial" w:cs="Arial"/>
          <w:sz w:val="24"/>
          <w:szCs w:val="24"/>
        </w:rPr>
        <w:t xml:space="preserve"> los términos y condiciones de la Invitación Abierta No 003 de 2024. </w:t>
      </w:r>
    </w:p>
    <w:p w14:paraId="5B2BDBF0" w14:textId="4520D503" w:rsidR="004F707C" w:rsidRPr="004F707C" w:rsidRDefault="006622FF" w:rsidP="004F707C">
      <w:pPr>
        <w:spacing w:before="153"/>
        <w:ind w:right="107"/>
        <w:jc w:val="both"/>
        <w:rPr>
          <w:rFonts w:ascii="Arial" w:hAnsi="Arial" w:cs="Arial"/>
          <w:sz w:val="24"/>
          <w:szCs w:val="24"/>
        </w:rPr>
      </w:pPr>
      <w:r>
        <w:rPr>
          <w:rFonts w:ascii="Arial" w:hAnsi="Arial" w:cs="Arial"/>
          <w:sz w:val="24"/>
          <w:szCs w:val="24"/>
        </w:rPr>
        <w:t>Ahora bien, c</w:t>
      </w:r>
      <w:r w:rsidR="004F707C" w:rsidRPr="004F707C">
        <w:rPr>
          <w:rFonts w:ascii="Arial" w:hAnsi="Arial" w:cs="Arial"/>
          <w:sz w:val="24"/>
          <w:szCs w:val="24"/>
        </w:rPr>
        <w:t xml:space="preserve">on el fin de que los archivos que </w:t>
      </w:r>
      <w:r w:rsidR="00CC4ADA">
        <w:rPr>
          <w:rFonts w:ascii="Arial" w:hAnsi="Arial" w:cs="Arial"/>
          <w:sz w:val="24"/>
          <w:szCs w:val="24"/>
        </w:rPr>
        <w:t>contengan las propuestas de los proponentes</w:t>
      </w:r>
      <w:r w:rsidR="004F707C" w:rsidRPr="004F707C">
        <w:rPr>
          <w:rFonts w:ascii="Arial" w:hAnsi="Arial" w:cs="Arial"/>
          <w:sz w:val="24"/>
          <w:szCs w:val="24"/>
        </w:rPr>
        <w:t xml:space="preserve"> </w:t>
      </w:r>
      <w:r w:rsidR="00CC4ADA">
        <w:rPr>
          <w:rFonts w:ascii="Arial" w:hAnsi="Arial" w:cs="Arial"/>
          <w:sz w:val="24"/>
          <w:szCs w:val="24"/>
        </w:rPr>
        <w:t xml:space="preserve">en </w:t>
      </w:r>
      <w:r w:rsidR="004F707C" w:rsidRPr="004F707C">
        <w:rPr>
          <w:rFonts w:ascii="Arial" w:hAnsi="Arial" w:cs="Arial"/>
          <w:sz w:val="24"/>
          <w:szCs w:val="24"/>
        </w:rPr>
        <w:t>la presente convocatoria</w:t>
      </w:r>
      <w:r w:rsidR="00CC4ADA">
        <w:rPr>
          <w:rFonts w:ascii="Arial" w:hAnsi="Arial" w:cs="Arial"/>
          <w:sz w:val="24"/>
          <w:szCs w:val="24"/>
        </w:rPr>
        <w:t>,</w:t>
      </w:r>
      <w:r w:rsidR="004F707C" w:rsidRPr="004F707C">
        <w:rPr>
          <w:rFonts w:ascii="Arial" w:hAnsi="Arial" w:cs="Arial"/>
          <w:sz w:val="24"/>
          <w:szCs w:val="24"/>
        </w:rPr>
        <w:t xml:space="preserve"> es importante tener en cuenta los siguientes</w:t>
      </w:r>
      <w:r w:rsidR="004F707C">
        <w:rPr>
          <w:rFonts w:ascii="Arial" w:hAnsi="Arial" w:cs="Arial"/>
          <w:sz w:val="24"/>
          <w:szCs w:val="24"/>
        </w:rPr>
        <w:t xml:space="preserve"> </w:t>
      </w:r>
      <w:r w:rsidR="004F707C" w:rsidRPr="004F707C">
        <w:rPr>
          <w:rFonts w:ascii="Arial" w:hAnsi="Arial" w:cs="Arial"/>
          <w:sz w:val="24"/>
          <w:szCs w:val="24"/>
        </w:rPr>
        <w:t>parámetros:</w:t>
      </w:r>
    </w:p>
    <w:p w14:paraId="17B3E9C9" w14:textId="77777777" w:rsidR="004F707C" w:rsidRPr="004F707C" w:rsidRDefault="004F707C" w:rsidP="004F707C">
      <w:pPr>
        <w:spacing w:before="153"/>
        <w:ind w:right="107"/>
        <w:jc w:val="both"/>
        <w:rPr>
          <w:rFonts w:ascii="Arial" w:hAnsi="Arial" w:cs="Arial"/>
          <w:sz w:val="24"/>
          <w:szCs w:val="24"/>
        </w:rPr>
      </w:pPr>
      <w:r w:rsidRPr="004F707C">
        <w:rPr>
          <w:rFonts w:ascii="Arial" w:hAnsi="Arial" w:cs="Arial"/>
          <w:sz w:val="24"/>
          <w:szCs w:val="24"/>
        </w:rPr>
        <w:t>Verificar que los documentos se encuentren en formato PDF</w:t>
      </w:r>
    </w:p>
    <w:p w14:paraId="1B3813C7" w14:textId="77777777" w:rsidR="004F707C" w:rsidRPr="004F707C" w:rsidRDefault="004F707C" w:rsidP="004F707C">
      <w:pPr>
        <w:spacing w:before="153"/>
        <w:ind w:right="107"/>
        <w:jc w:val="both"/>
        <w:rPr>
          <w:rFonts w:ascii="Arial" w:hAnsi="Arial" w:cs="Arial"/>
          <w:sz w:val="24"/>
          <w:szCs w:val="24"/>
        </w:rPr>
      </w:pPr>
      <w:r w:rsidRPr="004F707C">
        <w:rPr>
          <w:rFonts w:ascii="Arial" w:hAnsi="Arial" w:cs="Arial"/>
          <w:sz w:val="24"/>
          <w:szCs w:val="24"/>
        </w:rPr>
        <w:t>Verificar que el tamaño de cada documento no sea superior a 2Mb</w:t>
      </w:r>
    </w:p>
    <w:p w14:paraId="407E9EDF" w14:textId="1ABC9133" w:rsidR="004F707C" w:rsidRDefault="004F707C" w:rsidP="004F707C">
      <w:pPr>
        <w:spacing w:before="153"/>
        <w:ind w:right="107"/>
        <w:jc w:val="both"/>
        <w:rPr>
          <w:rFonts w:ascii="Arial" w:hAnsi="Arial" w:cs="Arial"/>
          <w:sz w:val="24"/>
          <w:szCs w:val="24"/>
        </w:rPr>
      </w:pPr>
      <w:r w:rsidRPr="004F707C">
        <w:rPr>
          <w:rFonts w:ascii="Arial" w:hAnsi="Arial" w:cs="Arial"/>
          <w:sz w:val="24"/>
          <w:szCs w:val="24"/>
        </w:rPr>
        <w:t>Verificar que la sumatoria de todos los anexos no sea superior a 20 Mb</w:t>
      </w:r>
    </w:p>
    <w:p w14:paraId="24FFC33C" w14:textId="7FF38D82" w:rsidR="004F707C" w:rsidRDefault="004F707C" w:rsidP="005E6BF3">
      <w:pPr>
        <w:spacing w:before="153" w:after="0" w:line="240" w:lineRule="auto"/>
        <w:ind w:right="108"/>
        <w:jc w:val="both"/>
        <w:rPr>
          <w:rFonts w:ascii="Arial" w:hAnsi="Arial" w:cs="Arial"/>
          <w:sz w:val="24"/>
          <w:szCs w:val="24"/>
        </w:rPr>
      </w:pPr>
      <w:r>
        <w:rPr>
          <w:rFonts w:ascii="Arial" w:hAnsi="Arial" w:cs="Arial"/>
          <w:sz w:val="24"/>
          <w:szCs w:val="24"/>
        </w:rPr>
        <w:t xml:space="preserve">De igual manera se pueden hacer uso de herramientas como we transfer, </w:t>
      </w:r>
      <w:r w:rsidR="00CC4ADA">
        <w:rPr>
          <w:rFonts w:ascii="Arial" w:hAnsi="Arial" w:cs="Arial"/>
          <w:sz w:val="24"/>
          <w:szCs w:val="24"/>
        </w:rPr>
        <w:t xml:space="preserve">winrar, </w:t>
      </w:r>
      <w:r>
        <w:rPr>
          <w:rFonts w:ascii="Arial" w:hAnsi="Arial" w:cs="Arial"/>
          <w:sz w:val="24"/>
          <w:szCs w:val="24"/>
        </w:rPr>
        <w:t xml:space="preserve">winzip </w:t>
      </w:r>
      <w:r w:rsidR="00CC4ADA">
        <w:rPr>
          <w:rFonts w:ascii="Arial" w:hAnsi="Arial" w:cs="Arial"/>
          <w:sz w:val="24"/>
          <w:szCs w:val="24"/>
        </w:rPr>
        <w:t xml:space="preserve">o cualquier herramienta de compresión compatible con sistema operativo Windows </w:t>
      </w:r>
      <w:r>
        <w:rPr>
          <w:rFonts w:ascii="Arial" w:hAnsi="Arial" w:cs="Arial"/>
          <w:sz w:val="24"/>
          <w:szCs w:val="24"/>
        </w:rPr>
        <w:t xml:space="preserve">y en caso de necesitar más de un correo, se podrían enviar siempre cuando lleguen antes de la fecha y hora señaladas para la presentación de propuestas. </w:t>
      </w:r>
    </w:p>
    <w:p w14:paraId="2821BEEA" w14:textId="77777777" w:rsidR="00E838F3" w:rsidRDefault="00E838F3" w:rsidP="006E484E">
      <w:pPr>
        <w:tabs>
          <w:tab w:val="left" w:pos="-567"/>
        </w:tabs>
        <w:spacing w:after="0"/>
        <w:ind w:right="-516"/>
        <w:jc w:val="both"/>
        <w:rPr>
          <w:rFonts w:ascii="Arial" w:hAnsi="Arial" w:cs="Arial"/>
          <w:b/>
          <w:bCs/>
          <w:sz w:val="24"/>
          <w:szCs w:val="24"/>
        </w:rPr>
      </w:pPr>
    </w:p>
    <w:p w14:paraId="6F9C6CB6" w14:textId="430FA68C" w:rsidR="00E838F3" w:rsidRPr="0002118F" w:rsidRDefault="00E838F3" w:rsidP="0002118F">
      <w:pPr>
        <w:pBdr>
          <w:top w:val="single" w:sz="4" w:space="0" w:color="auto"/>
          <w:left w:val="single" w:sz="4" w:space="4" w:color="auto"/>
          <w:bottom w:val="single" w:sz="4" w:space="3" w:color="auto"/>
          <w:right w:val="single" w:sz="4" w:space="4" w:color="auto"/>
        </w:pBd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D</w:t>
      </w:r>
      <w:r w:rsidRPr="00A82D52">
        <w:rPr>
          <w:rFonts w:ascii="Arial" w:eastAsia="Arial" w:hAnsi="Arial" w:cs="Arial"/>
          <w:b/>
          <w:bCs/>
          <w:sz w:val="24"/>
          <w:szCs w:val="24"/>
        </w:rPr>
        <w:t xml:space="preserve">.- </w:t>
      </w:r>
      <w:r>
        <w:rPr>
          <w:rFonts w:ascii="Arial" w:eastAsia="Arial" w:hAnsi="Arial" w:cs="Arial"/>
          <w:b/>
          <w:bCs/>
          <w:sz w:val="24"/>
          <w:szCs w:val="24"/>
        </w:rPr>
        <w:t xml:space="preserve">FROSCH – SARA DE CASTRO ARCE </w:t>
      </w:r>
    </w:p>
    <w:p w14:paraId="2F541FBC" w14:textId="78C9C521" w:rsidR="00E838F3" w:rsidRDefault="00E838F3" w:rsidP="00E838F3">
      <w:pPr>
        <w:spacing w:before="153" w:after="0" w:line="240" w:lineRule="auto"/>
        <w:ind w:right="108"/>
        <w:jc w:val="both"/>
        <w:rPr>
          <w:rFonts w:ascii="Arial" w:hAnsi="Arial" w:cs="Arial"/>
          <w:b/>
          <w:bCs/>
          <w:sz w:val="24"/>
          <w:szCs w:val="24"/>
        </w:rPr>
      </w:pPr>
      <w:r w:rsidRPr="00E838F3">
        <w:rPr>
          <w:rFonts w:ascii="Arial" w:hAnsi="Arial" w:cs="Arial"/>
          <w:b/>
          <w:bCs/>
          <w:sz w:val="24"/>
          <w:szCs w:val="24"/>
        </w:rPr>
        <w:t xml:space="preserve">OBSERVACION No. </w:t>
      </w:r>
      <w:r>
        <w:rPr>
          <w:rFonts w:ascii="Arial" w:hAnsi="Arial" w:cs="Arial"/>
          <w:b/>
          <w:bCs/>
          <w:sz w:val="24"/>
          <w:szCs w:val="24"/>
        </w:rPr>
        <w:t>49</w:t>
      </w:r>
    </w:p>
    <w:p w14:paraId="2F60ACD1" w14:textId="57C157DA" w:rsidR="00E838F3" w:rsidRPr="00E838F3" w:rsidRDefault="00E838F3" w:rsidP="00E838F3">
      <w:pPr>
        <w:spacing w:before="153" w:after="0" w:line="240" w:lineRule="auto"/>
        <w:ind w:right="108"/>
        <w:jc w:val="both"/>
        <w:rPr>
          <w:rFonts w:ascii="Arial" w:hAnsi="Arial" w:cs="Arial"/>
          <w:b/>
          <w:bCs/>
          <w:i/>
          <w:iCs/>
          <w:sz w:val="24"/>
          <w:szCs w:val="24"/>
        </w:rPr>
      </w:pPr>
      <w:r w:rsidRPr="00E838F3">
        <w:rPr>
          <w:rFonts w:ascii="Arial" w:hAnsi="Arial" w:cs="Arial"/>
          <w:i/>
          <w:iCs/>
          <w:color w:val="222222"/>
          <w:sz w:val="24"/>
          <w:szCs w:val="24"/>
        </w:rPr>
        <w:t>“La factura de venta deberá venir acompañada de la relación y copia de los tiquetes expedidos durante el periodo facturado y la copia de la(s) comunicación(es) de aprobación de la emisión o modificación de los vuelos.”</w:t>
      </w:r>
    </w:p>
    <w:p w14:paraId="7525B160" w14:textId="77777777" w:rsidR="00E838F3" w:rsidRPr="00E838F3" w:rsidRDefault="00E838F3" w:rsidP="00E838F3">
      <w:pPr>
        <w:pStyle w:val="m-7237732280600037509msolistparagraph"/>
        <w:shd w:val="clear" w:color="auto" w:fill="FFFFFF"/>
        <w:spacing w:before="0" w:beforeAutospacing="0" w:after="0" w:afterAutospacing="0"/>
        <w:jc w:val="both"/>
        <w:rPr>
          <w:rFonts w:ascii="Arial" w:hAnsi="Arial" w:cs="Arial"/>
          <w:i/>
          <w:iCs/>
          <w:color w:val="222222"/>
        </w:rPr>
      </w:pPr>
    </w:p>
    <w:p w14:paraId="2AD293C3" w14:textId="1DB1B786" w:rsidR="00E838F3" w:rsidRDefault="00E838F3" w:rsidP="00E838F3">
      <w:pPr>
        <w:pStyle w:val="m-7237732280600037509msolistparagraph"/>
        <w:shd w:val="clear" w:color="auto" w:fill="FFFFFF"/>
        <w:spacing w:before="0" w:beforeAutospacing="0" w:after="0" w:afterAutospacing="0"/>
        <w:jc w:val="both"/>
        <w:rPr>
          <w:rFonts w:ascii="Arial" w:hAnsi="Arial" w:cs="Arial"/>
          <w:i/>
          <w:iCs/>
          <w:color w:val="222222"/>
        </w:rPr>
      </w:pPr>
      <w:r w:rsidRPr="00E838F3">
        <w:rPr>
          <w:rFonts w:ascii="Arial" w:hAnsi="Arial" w:cs="Arial"/>
          <w:i/>
          <w:iCs/>
          <w:color w:val="222222"/>
        </w:rPr>
        <w:t>La facturación es inmediatamente después de la emisión del tiquete por lo que este punto no aplica. Se puede enviar copia del tiquete y correo de aprobación de cada uno, esto puede no resultar eficiente</w:t>
      </w:r>
      <w:r>
        <w:rPr>
          <w:rFonts w:ascii="Arial" w:hAnsi="Arial" w:cs="Arial"/>
          <w:i/>
          <w:iCs/>
          <w:color w:val="222222"/>
        </w:rPr>
        <w:t>”</w:t>
      </w:r>
    </w:p>
    <w:p w14:paraId="45DA5E34" w14:textId="655CD884" w:rsidR="00E838F3" w:rsidRDefault="00E838F3" w:rsidP="00E838F3">
      <w:pPr>
        <w:pStyle w:val="m-7237732280600037509msolistparagraph"/>
        <w:shd w:val="clear" w:color="auto" w:fill="FFFFFF"/>
        <w:spacing w:before="0" w:beforeAutospacing="0" w:after="0" w:afterAutospacing="0"/>
        <w:jc w:val="both"/>
        <w:rPr>
          <w:rFonts w:ascii="Arial" w:hAnsi="Arial" w:cs="Arial"/>
          <w:i/>
          <w:iCs/>
          <w:color w:val="222222"/>
        </w:rPr>
      </w:pPr>
    </w:p>
    <w:p w14:paraId="35EB21CF" w14:textId="4A751CDB" w:rsidR="00E838F3" w:rsidRDefault="00E838F3" w:rsidP="00E838F3">
      <w:pPr>
        <w:pStyle w:val="m-7237732280600037509msolistparagraph"/>
        <w:shd w:val="clear" w:color="auto" w:fill="FFFFFF"/>
        <w:spacing w:before="0" w:beforeAutospacing="0" w:after="0" w:afterAutospacing="0"/>
        <w:jc w:val="both"/>
        <w:rPr>
          <w:rFonts w:ascii="Arial" w:hAnsi="Arial" w:cs="Arial"/>
          <w:b/>
          <w:bCs/>
          <w:color w:val="222222"/>
        </w:rPr>
      </w:pPr>
      <w:r w:rsidRPr="00E838F3">
        <w:rPr>
          <w:rFonts w:ascii="Arial" w:hAnsi="Arial" w:cs="Arial"/>
          <w:b/>
          <w:bCs/>
          <w:color w:val="222222"/>
        </w:rPr>
        <w:t>RESPUESTA:</w:t>
      </w:r>
    </w:p>
    <w:p w14:paraId="09E0C8CA" w14:textId="0F83AEF3" w:rsidR="0002118F" w:rsidRDefault="0002118F" w:rsidP="00E838F3">
      <w:pPr>
        <w:pStyle w:val="m-7237732280600037509msolistparagraph"/>
        <w:shd w:val="clear" w:color="auto" w:fill="FFFFFF"/>
        <w:spacing w:before="0" w:beforeAutospacing="0" w:after="0" w:afterAutospacing="0"/>
        <w:jc w:val="both"/>
        <w:rPr>
          <w:rFonts w:ascii="Arial" w:hAnsi="Arial" w:cs="Arial"/>
          <w:b/>
          <w:bCs/>
          <w:color w:val="222222"/>
        </w:rPr>
      </w:pPr>
    </w:p>
    <w:p w14:paraId="20A08418" w14:textId="6E9066FB" w:rsidR="00E838F3" w:rsidRPr="0002118F" w:rsidRDefault="0002118F" w:rsidP="0002118F">
      <w:pPr>
        <w:pStyle w:val="m-7237732280600037509msolistparagraph"/>
        <w:shd w:val="clear" w:color="auto" w:fill="FFFFFF"/>
        <w:spacing w:before="0" w:beforeAutospacing="0" w:after="0" w:afterAutospacing="0"/>
        <w:jc w:val="both"/>
        <w:rPr>
          <w:rFonts w:ascii="Arial" w:hAnsi="Arial" w:cs="Arial"/>
          <w:color w:val="222222"/>
        </w:rPr>
      </w:pPr>
      <w:r w:rsidRPr="0002118F">
        <w:rPr>
          <w:rFonts w:ascii="Arial" w:hAnsi="Arial" w:cs="Arial"/>
          <w:color w:val="222222"/>
        </w:rPr>
        <w:t xml:space="preserve">Con relación a la presente observación COCREA se permite indicar que además de tiquetes pueden presentarse servicios conexos y cobros de las correspondientes </w:t>
      </w:r>
      <w:r w:rsidRPr="0002118F">
        <w:rPr>
          <w:rFonts w:ascii="Arial" w:hAnsi="Arial" w:cs="Arial"/>
          <w:color w:val="222222"/>
        </w:rPr>
        <w:lastRenderedPageBreak/>
        <w:t xml:space="preserve">tarifas administrativas. En este sentido, se solicita que el futuro CONTRATISTA presente quincenalmente la facturación correspondiente y su relación de acuerdo con lo señalado en el anexo técnico. </w:t>
      </w:r>
    </w:p>
    <w:p w14:paraId="34CB950F" w14:textId="01222D41" w:rsidR="0002118F" w:rsidRDefault="0002118F" w:rsidP="0002118F">
      <w:pPr>
        <w:pStyle w:val="m-7237732280600037509msolistparagraph"/>
        <w:shd w:val="clear" w:color="auto" w:fill="FFFFFF"/>
        <w:spacing w:before="0" w:beforeAutospacing="0" w:after="0" w:afterAutospacing="0"/>
        <w:jc w:val="both"/>
        <w:rPr>
          <w:rFonts w:ascii="Arial" w:hAnsi="Arial" w:cs="Arial"/>
          <w:b/>
          <w:bCs/>
          <w:color w:val="222222"/>
        </w:rPr>
      </w:pPr>
    </w:p>
    <w:p w14:paraId="172ED10F" w14:textId="6CAD7C6D" w:rsidR="0002118F" w:rsidRPr="0002118F" w:rsidRDefault="0002118F" w:rsidP="0002118F">
      <w:pPr>
        <w:jc w:val="both"/>
        <w:rPr>
          <w:rFonts w:ascii="Arial" w:hAnsi="Arial" w:cs="Arial"/>
          <w:b/>
          <w:sz w:val="24"/>
          <w:szCs w:val="24"/>
        </w:rPr>
      </w:pPr>
      <w:r w:rsidRPr="00A330FF">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7B9A7818" w14:textId="48272337" w:rsidR="00E838F3" w:rsidRDefault="00E838F3" w:rsidP="005E6BF3">
      <w:pPr>
        <w:spacing w:before="153" w:after="0" w:line="240" w:lineRule="auto"/>
        <w:ind w:right="108"/>
        <w:jc w:val="both"/>
        <w:rPr>
          <w:rFonts w:ascii="Arial" w:hAnsi="Arial" w:cs="Arial"/>
          <w:b/>
          <w:bCs/>
          <w:sz w:val="24"/>
          <w:szCs w:val="24"/>
        </w:rPr>
      </w:pPr>
      <w:r>
        <w:rPr>
          <w:rFonts w:ascii="Arial" w:hAnsi="Arial" w:cs="Arial"/>
          <w:b/>
          <w:bCs/>
          <w:sz w:val="24"/>
          <w:szCs w:val="24"/>
        </w:rPr>
        <w:t>OBSERVACIÓN No. 50</w:t>
      </w:r>
    </w:p>
    <w:p w14:paraId="150D5278" w14:textId="77777777" w:rsidR="00E838F3" w:rsidRDefault="00E838F3" w:rsidP="00E838F3">
      <w:pPr>
        <w:pStyle w:val="m-7237732280600037509msolistparagraph"/>
        <w:shd w:val="clear" w:color="auto" w:fill="FFFFFF"/>
        <w:spacing w:before="0" w:beforeAutospacing="0" w:after="0" w:afterAutospacing="0"/>
        <w:rPr>
          <w:rFonts w:ascii="Arial" w:hAnsi="Arial" w:cs="Arial"/>
          <w:color w:val="222222"/>
        </w:rPr>
      </w:pPr>
    </w:p>
    <w:p w14:paraId="394A2B56" w14:textId="6926EADF" w:rsidR="00E838F3" w:rsidRPr="00E838F3" w:rsidRDefault="00E838F3" w:rsidP="00E838F3">
      <w:pPr>
        <w:pStyle w:val="m-7237732280600037509msolistparagraph"/>
        <w:shd w:val="clear" w:color="auto" w:fill="FFFFFF"/>
        <w:spacing w:before="0" w:beforeAutospacing="0" w:after="0" w:afterAutospacing="0"/>
        <w:rPr>
          <w:rFonts w:ascii="Arial" w:hAnsi="Arial" w:cs="Arial"/>
          <w:i/>
          <w:iCs/>
          <w:color w:val="222222"/>
        </w:rPr>
      </w:pPr>
      <w:r w:rsidRPr="00E838F3">
        <w:rPr>
          <w:rFonts w:ascii="Arial" w:hAnsi="Arial" w:cs="Arial"/>
          <w:i/>
          <w:iCs/>
          <w:color w:val="222222"/>
        </w:rPr>
        <w:t>“Para la legalización del pago anticipado y el pago de la facturación presentada por el contratista, se deberá allegar el reporte BSP LINK…”</w:t>
      </w:r>
    </w:p>
    <w:p w14:paraId="0DD83D18" w14:textId="77777777" w:rsidR="00E838F3" w:rsidRPr="00E838F3" w:rsidRDefault="00E838F3" w:rsidP="00E838F3">
      <w:pPr>
        <w:pStyle w:val="m-7237732280600037509msolistparagraph"/>
        <w:shd w:val="clear" w:color="auto" w:fill="FFFFFF"/>
        <w:spacing w:before="0" w:beforeAutospacing="0" w:after="0" w:afterAutospacing="0"/>
        <w:rPr>
          <w:rFonts w:ascii="Arial" w:hAnsi="Arial" w:cs="Arial"/>
          <w:i/>
          <w:iCs/>
          <w:color w:val="222222"/>
        </w:rPr>
      </w:pPr>
    </w:p>
    <w:p w14:paraId="6D6D678B" w14:textId="3B2176D2" w:rsidR="00E838F3" w:rsidRPr="00E838F3" w:rsidRDefault="00E838F3" w:rsidP="00E838F3">
      <w:pPr>
        <w:pStyle w:val="m-7237732280600037509msolistparagraph"/>
        <w:shd w:val="clear" w:color="auto" w:fill="FFFFFF"/>
        <w:spacing w:before="0" w:beforeAutospacing="0" w:after="0" w:afterAutospacing="0"/>
        <w:rPr>
          <w:rFonts w:ascii="Arial" w:hAnsi="Arial" w:cs="Arial"/>
          <w:i/>
          <w:iCs/>
          <w:color w:val="222222"/>
        </w:rPr>
      </w:pPr>
      <w:r w:rsidRPr="00E838F3">
        <w:rPr>
          <w:rFonts w:ascii="Arial" w:hAnsi="Arial" w:cs="Arial"/>
          <w:i/>
          <w:iCs/>
          <w:color w:val="222222"/>
        </w:rPr>
        <w:t>El reporte BSP link solo se genera por los tiquetes efectivamente expedidos, no existe un reporte para el proceso de cotización.</w:t>
      </w:r>
    </w:p>
    <w:p w14:paraId="0C63BFC6" w14:textId="4BBB49A0" w:rsidR="00E838F3" w:rsidRDefault="00E838F3" w:rsidP="005E6BF3">
      <w:pPr>
        <w:spacing w:before="153" w:after="0" w:line="240" w:lineRule="auto"/>
        <w:ind w:right="108"/>
        <w:jc w:val="both"/>
        <w:rPr>
          <w:rFonts w:ascii="Arial" w:hAnsi="Arial" w:cs="Arial"/>
          <w:b/>
          <w:bCs/>
          <w:sz w:val="24"/>
          <w:szCs w:val="24"/>
        </w:rPr>
      </w:pPr>
      <w:r>
        <w:rPr>
          <w:rFonts w:ascii="Arial" w:hAnsi="Arial" w:cs="Arial"/>
          <w:b/>
          <w:bCs/>
          <w:sz w:val="24"/>
          <w:szCs w:val="24"/>
        </w:rPr>
        <w:t xml:space="preserve">RESPUESTA: </w:t>
      </w:r>
    </w:p>
    <w:p w14:paraId="6B044ACD" w14:textId="1DE9BD6B" w:rsidR="00E838F3" w:rsidRPr="0002118F" w:rsidRDefault="0002118F" w:rsidP="005E6BF3">
      <w:pPr>
        <w:spacing w:before="153" w:after="0" w:line="240" w:lineRule="auto"/>
        <w:ind w:right="108"/>
        <w:jc w:val="both"/>
        <w:rPr>
          <w:rFonts w:ascii="Arial" w:hAnsi="Arial" w:cs="Arial"/>
          <w:sz w:val="24"/>
          <w:szCs w:val="24"/>
        </w:rPr>
      </w:pPr>
      <w:r w:rsidRPr="0002118F">
        <w:rPr>
          <w:rFonts w:ascii="Arial" w:hAnsi="Arial" w:cs="Arial"/>
          <w:sz w:val="24"/>
          <w:szCs w:val="24"/>
        </w:rPr>
        <w:t>Como el contrato derivado de la presente invitación contempla un pago anticipado del 50%, lo que se hace referencia es que los tiquetes expedidos y pagados</w:t>
      </w:r>
      <w:r>
        <w:rPr>
          <w:rFonts w:ascii="Arial" w:hAnsi="Arial" w:cs="Arial"/>
          <w:sz w:val="24"/>
          <w:szCs w:val="24"/>
        </w:rPr>
        <w:t>,</w:t>
      </w:r>
      <w:r w:rsidRPr="0002118F">
        <w:rPr>
          <w:rFonts w:ascii="Arial" w:hAnsi="Arial" w:cs="Arial"/>
          <w:sz w:val="24"/>
          <w:szCs w:val="24"/>
        </w:rPr>
        <w:t xml:space="preserve"> así como los servicios conexos </w:t>
      </w:r>
      <w:r>
        <w:rPr>
          <w:rFonts w:ascii="Arial" w:hAnsi="Arial" w:cs="Arial"/>
          <w:sz w:val="24"/>
          <w:szCs w:val="24"/>
        </w:rPr>
        <w:t xml:space="preserve">y sus correspondientes tarifas administrativas, </w:t>
      </w:r>
      <w:r w:rsidRPr="0002118F">
        <w:rPr>
          <w:rFonts w:ascii="Arial" w:hAnsi="Arial" w:cs="Arial"/>
          <w:sz w:val="24"/>
          <w:szCs w:val="24"/>
        </w:rPr>
        <w:t>que se adquieran con recursos del pago anticipad</w:t>
      </w:r>
      <w:r>
        <w:rPr>
          <w:rFonts w:ascii="Arial" w:hAnsi="Arial" w:cs="Arial"/>
          <w:sz w:val="24"/>
          <w:szCs w:val="24"/>
        </w:rPr>
        <w:t xml:space="preserve">o deberán legalizarse con el BSP link de los tiquetes expedidos no cotizados y los demás soportes de pago efectuados. </w:t>
      </w:r>
    </w:p>
    <w:p w14:paraId="5B39948C" w14:textId="330C1819" w:rsidR="00E838F3" w:rsidRDefault="00E838F3" w:rsidP="005E6BF3">
      <w:pPr>
        <w:spacing w:before="153" w:after="0" w:line="240" w:lineRule="auto"/>
        <w:ind w:right="108"/>
        <w:jc w:val="both"/>
        <w:rPr>
          <w:rFonts w:ascii="Arial" w:hAnsi="Arial" w:cs="Arial"/>
          <w:b/>
          <w:bCs/>
          <w:sz w:val="24"/>
          <w:szCs w:val="24"/>
        </w:rPr>
      </w:pPr>
      <w:r>
        <w:rPr>
          <w:rFonts w:ascii="Arial" w:hAnsi="Arial" w:cs="Arial"/>
          <w:b/>
          <w:bCs/>
          <w:sz w:val="24"/>
          <w:szCs w:val="24"/>
        </w:rPr>
        <w:t xml:space="preserve">OBSERVACIÓN No. 51 </w:t>
      </w:r>
    </w:p>
    <w:p w14:paraId="44FE708B" w14:textId="26443E2C" w:rsidR="00E838F3" w:rsidRPr="00E838F3" w:rsidRDefault="00E838F3" w:rsidP="00E838F3">
      <w:pPr>
        <w:spacing w:before="153" w:after="0" w:line="240" w:lineRule="auto"/>
        <w:ind w:right="108"/>
        <w:jc w:val="both"/>
        <w:rPr>
          <w:rFonts w:ascii="Arial" w:hAnsi="Arial" w:cs="Arial"/>
          <w:i/>
          <w:iCs/>
          <w:sz w:val="24"/>
          <w:szCs w:val="24"/>
        </w:rPr>
      </w:pPr>
      <w:r w:rsidRPr="00E838F3">
        <w:rPr>
          <w:rFonts w:ascii="Arial" w:hAnsi="Arial" w:cs="Arial"/>
          <w:i/>
          <w:iCs/>
          <w:sz w:val="24"/>
          <w:szCs w:val="24"/>
        </w:rPr>
        <w:t>“Dicho reporte debe ser expedido por la aerolínea donde se indique el valor real del tiquete, la aerolínea y numero de tiquete y sobre este valor demostrar reflejado el descuento o el valor de fee ofertado.”</w:t>
      </w:r>
    </w:p>
    <w:p w14:paraId="72053CEA" w14:textId="2311ECD0" w:rsidR="00E838F3" w:rsidRDefault="00E838F3" w:rsidP="00E838F3">
      <w:pPr>
        <w:spacing w:before="153" w:after="0" w:line="240" w:lineRule="auto"/>
        <w:ind w:right="108"/>
        <w:jc w:val="both"/>
        <w:rPr>
          <w:rFonts w:ascii="Arial" w:hAnsi="Arial" w:cs="Arial"/>
          <w:i/>
          <w:iCs/>
          <w:sz w:val="24"/>
          <w:szCs w:val="24"/>
        </w:rPr>
      </w:pPr>
      <w:r w:rsidRPr="00E838F3">
        <w:rPr>
          <w:rFonts w:ascii="Arial" w:hAnsi="Arial" w:cs="Arial"/>
          <w:i/>
          <w:iCs/>
          <w:sz w:val="24"/>
          <w:szCs w:val="24"/>
        </w:rPr>
        <w:t>Las aerolíneas no emiten el tipo de reporte solicitado</w:t>
      </w:r>
      <w:r>
        <w:rPr>
          <w:rFonts w:ascii="Arial" w:hAnsi="Arial" w:cs="Arial"/>
          <w:i/>
          <w:iCs/>
          <w:sz w:val="24"/>
          <w:szCs w:val="24"/>
        </w:rPr>
        <w:t>”</w:t>
      </w:r>
      <w:r w:rsidRPr="00E838F3">
        <w:rPr>
          <w:rFonts w:ascii="Arial" w:hAnsi="Arial" w:cs="Arial"/>
          <w:i/>
          <w:iCs/>
          <w:sz w:val="24"/>
          <w:szCs w:val="24"/>
        </w:rPr>
        <w:t>.</w:t>
      </w:r>
    </w:p>
    <w:p w14:paraId="581A0055" w14:textId="7FEFF4B8" w:rsidR="005D19F8" w:rsidRDefault="00E838F3" w:rsidP="005D19F8">
      <w:pPr>
        <w:spacing w:before="153" w:after="0" w:line="240" w:lineRule="auto"/>
        <w:ind w:right="108"/>
        <w:jc w:val="both"/>
        <w:rPr>
          <w:rFonts w:ascii="Arial" w:hAnsi="Arial" w:cs="Arial"/>
          <w:b/>
          <w:bCs/>
          <w:sz w:val="24"/>
          <w:szCs w:val="24"/>
        </w:rPr>
      </w:pPr>
      <w:r w:rsidRPr="00E838F3">
        <w:rPr>
          <w:rFonts w:ascii="Arial" w:hAnsi="Arial" w:cs="Arial"/>
          <w:b/>
          <w:bCs/>
          <w:sz w:val="24"/>
          <w:szCs w:val="24"/>
        </w:rPr>
        <w:t xml:space="preserve">RESPUESTA: </w:t>
      </w:r>
    </w:p>
    <w:p w14:paraId="338C2DC2" w14:textId="77777777" w:rsidR="005D19F8" w:rsidRPr="005D19F8" w:rsidRDefault="005D19F8" w:rsidP="005D19F8">
      <w:pPr>
        <w:spacing w:before="153" w:after="0" w:line="240" w:lineRule="auto"/>
        <w:ind w:right="108"/>
        <w:jc w:val="both"/>
        <w:rPr>
          <w:rFonts w:ascii="Arial" w:hAnsi="Arial" w:cs="Arial"/>
          <w:b/>
          <w:bCs/>
          <w:sz w:val="24"/>
          <w:szCs w:val="24"/>
        </w:rPr>
      </w:pPr>
    </w:p>
    <w:p w14:paraId="53253B59" w14:textId="59C842E2" w:rsidR="00E838F3" w:rsidRPr="005D19F8" w:rsidRDefault="005D19F8" w:rsidP="005D19F8">
      <w:pPr>
        <w:jc w:val="both"/>
        <w:rPr>
          <w:rFonts w:ascii="Arial" w:hAnsi="Arial" w:cs="Arial"/>
          <w:b/>
          <w:sz w:val="24"/>
          <w:szCs w:val="24"/>
        </w:rPr>
      </w:pPr>
      <w:r w:rsidRPr="00A330FF">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20CEC92B" w14:textId="21F209B7" w:rsidR="00E838F3" w:rsidRDefault="00681B9A" w:rsidP="00E838F3">
      <w:pPr>
        <w:spacing w:before="153" w:after="0" w:line="240" w:lineRule="auto"/>
        <w:ind w:right="108"/>
        <w:jc w:val="both"/>
        <w:rPr>
          <w:rFonts w:ascii="Arial" w:hAnsi="Arial" w:cs="Arial"/>
          <w:b/>
          <w:bCs/>
          <w:sz w:val="24"/>
          <w:szCs w:val="24"/>
        </w:rPr>
      </w:pPr>
      <w:r>
        <w:rPr>
          <w:rFonts w:ascii="Arial" w:hAnsi="Arial" w:cs="Arial"/>
          <w:b/>
          <w:bCs/>
          <w:sz w:val="24"/>
          <w:szCs w:val="24"/>
        </w:rPr>
        <w:t>OBSERVACIÓN No. 52</w:t>
      </w:r>
    </w:p>
    <w:p w14:paraId="01E75062" w14:textId="16E6BA40" w:rsidR="00681B9A" w:rsidRPr="00AC7E0B" w:rsidRDefault="00AC7E0B" w:rsidP="00E838F3">
      <w:pPr>
        <w:spacing w:before="153" w:after="0" w:line="240" w:lineRule="auto"/>
        <w:ind w:right="108"/>
        <w:jc w:val="both"/>
        <w:rPr>
          <w:rFonts w:ascii="Arial" w:hAnsi="Arial" w:cs="Arial"/>
          <w:i/>
          <w:iCs/>
          <w:sz w:val="24"/>
          <w:szCs w:val="24"/>
        </w:rPr>
      </w:pPr>
      <w:r w:rsidRPr="00AC7E0B">
        <w:rPr>
          <w:rFonts w:ascii="Arial" w:hAnsi="Arial" w:cs="Arial"/>
          <w:i/>
          <w:iCs/>
          <w:sz w:val="24"/>
          <w:szCs w:val="24"/>
        </w:rPr>
        <w:t>“</w:t>
      </w:r>
      <w:r w:rsidR="00681B9A" w:rsidRPr="00AC7E0B">
        <w:rPr>
          <w:rFonts w:ascii="Arial" w:hAnsi="Arial" w:cs="Arial"/>
          <w:i/>
          <w:iCs/>
          <w:sz w:val="24"/>
          <w:szCs w:val="24"/>
        </w:rPr>
        <w:t>Con relación al contrato Frosch por disposición de cada matriz maneja un modelo de contrato que suscribe con sus clientes, agradecemos pueda ser revisada la posibilidad de utilizar este modelo, sujeto a las observaciones que Cocrea considere pertinentes</w:t>
      </w:r>
      <w:r w:rsidRPr="00AC7E0B">
        <w:rPr>
          <w:rFonts w:ascii="Arial" w:hAnsi="Arial" w:cs="Arial"/>
          <w:i/>
          <w:iCs/>
          <w:sz w:val="24"/>
          <w:szCs w:val="24"/>
        </w:rPr>
        <w:t>”</w:t>
      </w:r>
      <w:r w:rsidR="00681B9A" w:rsidRPr="00AC7E0B">
        <w:rPr>
          <w:rFonts w:ascii="Arial" w:hAnsi="Arial" w:cs="Arial"/>
          <w:i/>
          <w:iCs/>
          <w:sz w:val="24"/>
          <w:szCs w:val="24"/>
        </w:rPr>
        <w:t>.</w:t>
      </w:r>
    </w:p>
    <w:p w14:paraId="1E01D748" w14:textId="5E529288" w:rsidR="00681B9A" w:rsidRDefault="00681B9A" w:rsidP="00E838F3">
      <w:pPr>
        <w:spacing w:before="153" w:after="0" w:line="240" w:lineRule="auto"/>
        <w:ind w:right="108"/>
        <w:jc w:val="both"/>
        <w:rPr>
          <w:rFonts w:ascii="Arial" w:hAnsi="Arial" w:cs="Arial"/>
          <w:b/>
          <w:bCs/>
          <w:sz w:val="24"/>
          <w:szCs w:val="24"/>
        </w:rPr>
      </w:pPr>
      <w:r w:rsidRPr="00681B9A">
        <w:rPr>
          <w:rFonts w:ascii="Arial" w:hAnsi="Arial" w:cs="Arial"/>
          <w:b/>
          <w:bCs/>
          <w:sz w:val="24"/>
          <w:szCs w:val="24"/>
        </w:rPr>
        <w:t xml:space="preserve">RESPUESTA: </w:t>
      </w:r>
    </w:p>
    <w:p w14:paraId="23135DF7" w14:textId="5E42D5FD" w:rsidR="005D19F8" w:rsidRDefault="005D19F8" w:rsidP="00E838F3">
      <w:pPr>
        <w:spacing w:before="153" w:after="0" w:line="240" w:lineRule="auto"/>
        <w:ind w:right="108"/>
        <w:jc w:val="both"/>
        <w:rPr>
          <w:rFonts w:ascii="Arial" w:hAnsi="Arial" w:cs="Arial"/>
          <w:sz w:val="24"/>
          <w:szCs w:val="24"/>
        </w:rPr>
      </w:pPr>
      <w:r>
        <w:rPr>
          <w:rFonts w:ascii="Arial" w:hAnsi="Arial" w:cs="Arial"/>
          <w:sz w:val="24"/>
          <w:szCs w:val="24"/>
        </w:rPr>
        <w:lastRenderedPageBreak/>
        <w:t xml:space="preserve">De acuerdo con la observación planteada y encuadrándose la presente contratación dentro del Derecho Privado, COCREA no encuentra objeción a lo solicitado siempre y cuando la minuta permita incluir todas y cada una de las condiciones establecidas en los presentes términos y condiciones, las cuales deberán prevalecer en caso de alguna contradictoria en la minuta propuesta. </w:t>
      </w:r>
    </w:p>
    <w:p w14:paraId="20CC4A58" w14:textId="52371B38" w:rsidR="00681B9A" w:rsidRPr="005D19F8" w:rsidRDefault="005D19F8" w:rsidP="00E838F3">
      <w:pPr>
        <w:spacing w:before="153" w:after="0" w:line="240" w:lineRule="auto"/>
        <w:ind w:right="108"/>
        <w:jc w:val="both"/>
        <w:rPr>
          <w:rFonts w:ascii="Arial" w:hAnsi="Arial" w:cs="Arial"/>
          <w:sz w:val="24"/>
          <w:szCs w:val="24"/>
        </w:rPr>
      </w:pPr>
      <w:r>
        <w:rPr>
          <w:rFonts w:ascii="Arial" w:hAnsi="Arial" w:cs="Arial"/>
          <w:sz w:val="24"/>
          <w:szCs w:val="24"/>
        </w:rPr>
        <w:t xml:space="preserve">Si revisada la minuta se cumplen con las condiciones acá pactadas se procederá a suscribirla entre las partes y en caso que dicha situación no sea posible por cláusulas que no correspondan con los términos acá pactados, COCREA podrá hacer efectiva la garantía de seriedad de la propuesta. </w:t>
      </w:r>
    </w:p>
    <w:p w14:paraId="6BDCAFC2" w14:textId="222A3CCB" w:rsidR="00681B9A" w:rsidRDefault="00681B9A" w:rsidP="00E838F3">
      <w:pPr>
        <w:spacing w:before="153" w:after="0" w:line="240" w:lineRule="auto"/>
        <w:ind w:right="108"/>
        <w:jc w:val="both"/>
        <w:rPr>
          <w:rFonts w:ascii="Arial" w:hAnsi="Arial" w:cs="Arial"/>
          <w:b/>
          <w:bCs/>
          <w:sz w:val="24"/>
          <w:szCs w:val="24"/>
        </w:rPr>
      </w:pPr>
      <w:r>
        <w:rPr>
          <w:rFonts w:ascii="Arial" w:hAnsi="Arial" w:cs="Arial"/>
          <w:b/>
          <w:bCs/>
          <w:sz w:val="24"/>
          <w:szCs w:val="24"/>
        </w:rPr>
        <w:t>OBSERVACIÓN No. 53</w:t>
      </w:r>
    </w:p>
    <w:p w14:paraId="5A0259E1" w14:textId="14478E14" w:rsidR="00AC7E0B" w:rsidRDefault="00AC7E0B" w:rsidP="00E838F3">
      <w:pPr>
        <w:spacing w:before="153" w:after="0" w:line="240" w:lineRule="auto"/>
        <w:ind w:right="108"/>
        <w:jc w:val="both"/>
        <w:rPr>
          <w:rFonts w:ascii="Arial" w:hAnsi="Arial" w:cs="Arial"/>
          <w:i/>
          <w:iCs/>
          <w:sz w:val="24"/>
          <w:szCs w:val="24"/>
        </w:rPr>
      </w:pPr>
      <w:r>
        <w:rPr>
          <w:rFonts w:ascii="Arial" w:hAnsi="Arial" w:cs="Arial"/>
          <w:i/>
          <w:iCs/>
          <w:sz w:val="24"/>
          <w:szCs w:val="24"/>
        </w:rPr>
        <w:t>“</w:t>
      </w:r>
      <w:r w:rsidRPr="00AC7E0B">
        <w:rPr>
          <w:rFonts w:ascii="Arial" w:hAnsi="Arial" w:cs="Arial"/>
          <w:i/>
          <w:iCs/>
          <w:sz w:val="24"/>
          <w:szCs w:val="24"/>
        </w:rPr>
        <w:t>Es definitivo la presentación de certificaciones de contratos finalizados, podría subsanarse este requisito con certificaciones de contratos vigentes. Lo anterior en términos de tiempo para lograr el requisito</w:t>
      </w:r>
      <w:r>
        <w:rPr>
          <w:rFonts w:ascii="Arial" w:hAnsi="Arial" w:cs="Arial"/>
          <w:i/>
          <w:iCs/>
          <w:sz w:val="24"/>
          <w:szCs w:val="24"/>
        </w:rPr>
        <w:t>”</w:t>
      </w:r>
      <w:r w:rsidRPr="00AC7E0B">
        <w:rPr>
          <w:rFonts w:ascii="Arial" w:hAnsi="Arial" w:cs="Arial"/>
          <w:i/>
          <w:iCs/>
          <w:sz w:val="24"/>
          <w:szCs w:val="24"/>
        </w:rPr>
        <w:t>.</w:t>
      </w:r>
    </w:p>
    <w:p w14:paraId="482F7B3B" w14:textId="38CE3012" w:rsidR="0049753A" w:rsidRDefault="0049753A" w:rsidP="00AC7E0B">
      <w:pPr>
        <w:spacing w:before="153" w:after="0" w:line="240" w:lineRule="auto"/>
        <w:ind w:right="108"/>
        <w:jc w:val="both"/>
        <w:rPr>
          <w:rFonts w:ascii="Arial" w:hAnsi="Arial" w:cs="Arial"/>
          <w:b/>
          <w:bCs/>
          <w:sz w:val="24"/>
          <w:szCs w:val="24"/>
        </w:rPr>
      </w:pPr>
      <w:r w:rsidRPr="0099694B">
        <w:rPr>
          <w:rFonts w:ascii="Arial" w:hAnsi="Arial" w:cs="Arial"/>
          <w:b/>
          <w:bCs/>
          <w:sz w:val="24"/>
          <w:szCs w:val="24"/>
        </w:rPr>
        <w:t>RESPUESTA:</w:t>
      </w:r>
      <w:r>
        <w:rPr>
          <w:rFonts w:ascii="Arial" w:hAnsi="Arial" w:cs="Arial"/>
          <w:b/>
          <w:bCs/>
          <w:sz w:val="24"/>
          <w:szCs w:val="24"/>
        </w:rPr>
        <w:t xml:space="preserve"> </w:t>
      </w:r>
    </w:p>
    <w:p w14:paraId="592F264E" w14:textId="77777777" w:rsidR="008E5616" w:rsidRDefault="008E5616" w:rsidP="008E5616">
      <w:pPr>
        <w:jc w:val="both"/>
        <w:rPr>
          <w:rFonts w:ascii="Arial" w:hAnsi="Arial" w:cs="Arial"/>
          <w:b/>
          <w:bCs/>
          <w:sz w:val="24"/>
          <w:szCs w:val="24"/>
        </w:rPr>
      </w:pPr>
    </w:p>
    <w:p w14:paraId="057C2997" w14:textId="3E575002" w:rsidR="0099694B" w:rsidRDefault="0099694B" w:rsidP="008E5616">
      <w:pPr>
        <w:jc w:val="both"/>
        <w:rPr>
          <w:rFonts w:ascii="Arial" w:eastAsia="Arial" w:hAnsi="Arial" w:cs="Arial"/>
          <w:sz w:val="24"/>
          <w:szCs w:val="24"/>
        </w:rPr>
      </w:pPr>
      <w:r>
        <w:rPr>
          <w:rFonts w:ascii="Arial" w:eastAsia="Arial" w:hAnsi="Arial" w:cs="Arial"/>
          <w:sz w:val="24"/>
          <w:szCs w:val="24"/>
        </w:rPr>
        <w:t xml:space="preserve">De acuerdo con la observación presentada, COCREA aceptará contratos en ejecución. </w:t>
      </w:r>
    </w:p>
    <w:p w14:paraId="579581D1" w14:textId="68E071D7" w:rsidR="0049753A" w:rsidRPr="008E5616" w:rsidRDefault="008E5616" w:rsidP="008E5616">
      <w:pPr>
        <w:jc w:val="both"/>
        <w:rPr>
          <w:rFonts w:ascii="Arial" w:hAnsi="Arial" w:cs="Arial"/>
          <w:b/>
          <w:sz w:val="24"/>
          <w:szCs w:val="24"/>
        </w:rPr>
      </w:pPr>
      <w:r w:rsidRPr="00A330FF">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7F6C77E2" w14:textId="064CB7AF" w:rsidR="00AC7E0B" w:rsidRDefault="00AC7E0B" w:rsidP="00AC7E0B">
      <w:pPr>
        <w:spacing w:before="153" w:after="0" w:line="240" w:lineRule="auto"/>
        <w:ind w:right="108"/>
        <w:jc w:val="both"/>
        <w:rPr>
          <w:rFonts w:ascii="Arial" w:hAnsi="Arial" w:cs="Arial"/>
          <w:b/>
          <w:bCs/>
          <w:sz w:val="24"/>
          <w:szCs w:val="24"/>
        </w:rPr>
      </w:pPr>
      <w:r>
        <w:rPr>
          <w:rFonts w:ascii="Arial" w:hAnsi="Arial" w:cs="Arial"/>
          <w:b/>
          <w:bCs/>
          <w:sz w:val="24"/>
          <w:szCs w:val="24"/>
        </w:rPr>
        <w:t>OBSERVACIÓN No. 54</w:t>
      </w:r>
    </w:p>
    <w:p w14:paraId="6FC5068F" w14:textId="32B0FE5D" w:rsidR="00AC7E0B" w:rsidRPr="00B8081D" w:rsidRDefault="00B8081D" w:rsidP="00AC7E0B">
      <w:pPr>
        <w:spacing w:before="153" w:after="0" w:line="240" w:lineRule="auto"/>
        <w:ind w:right="108"/>
        <w:jc w:val="both"/>
        <w:rPr>
          <w:rFonts w:ascii="Arial" w:hAnsi="Arial" w:cs="Arial"/>
          <w:i/>
          <w:iCs/>
          <w:sz w:val="24"/>
          <w:szCs w:val="24"/>
        </w:rPr>
      </w:pPr>
      <w:r w:rsidRPr="00B8081D">
        <w:rPr>
          <w:rFonts w:ascii="Arial" w:hAnsi="Arial" w:cs="Arial"/>
          <w:i/>
          <w:iCs/>
          <w:sz w:val="24"/>
          <w:szCs w:val="24"/>
        </w:rPr>
        <w:t>“</w:t>
      </w:r>
      <w:r w:rsidR="0049753A" w:rsidRPr="00B8081D">
        <w:rPr>
          <w:rFonts w:ascii="Arial" w:hAnsi="Arial" w:cs="Arial"/>
          <w:i/>
          <w:iCs/>
          <w:sz w:val="24"/>
          <w:szCs w:val="24"/>
        </w:rPr>
        <w:t>De acuerdo con las especificaciones técnicas Cocrea solicita la utilización de una plataforma tecnológica que entre otros permita el control de flujos de aprobación. En la agencia contamos con esta tecnología a disposición de nuestros clientes, sin embrago por el tiempo disponible entre el cierre del proceso y la necesidad de iniciar operación la plataforma no alcanza a ser parametrizada para tal fin. La propuesta es manejar la operación de manera offline, a través del GDS utilizado por la agencia. Favor confirmar si es procedente de acuerdo con lo solicitado en los pliegos. Adicional es contradictoria la solicitud técnica ya que en todo el contexto se entiende que la emisión se hará  a través del equipo asesor y no de manera autogestionada por el cliente. Favor confirmar</w:t>
      </w:r>
      <w:r w:rsidRPr="00B8081D">
        <w:rPr>
          <w:rFonts w:ascii="Arial" w:hAnsi="Arial" w:cs="Arial"/>
          <w:i/>
          <w:iCs/>
          <w:sz w:val="24"/>
          <w:szCs w:val="24"/>
        </w:rPr>
        <w:t>”.</w:t>
      </w:r>
    </w:p>
    <w:p w14:paraId="51C2FFC4" w14:textId="2A1293D8" w:rsidR="0049753A" w:rsidRPr="0049753A" w:rsidRDefault="0049753A" w:rsidP="00AC7E0B">
      <w:pPr>
        <w:spacing w:before="153" w:after="0" w:line="240" w:lineRule="auto"/>
        <w:ind w:right="108"/>
        <w:jc w:val="both"/>
        <w:rPr>
          <w:rFonts w:ascii="Arial" w:hAnsi="Arial" w:cs="Arial"/>
          <w:b/>
          <w:bCs/>
          <w:sz w:val="24"/>
          <w:szCs w:val="24"/>
        </w:rPr>
      </w:pPr>
      <w:r w:rsidRPr="0049753A">
        <w:rPr>
          <w:rFonts w:ascii="Arial" w:hAnsi="Arial" w:cs="Arial"/>
          <w:b/>
          <w:bCs/>
          <w:sz w:val="24"/>
          <w:szCs w:val="24"/>
        </w:rPr>
        <w:t xml:space="preserve">RESPUESTA: </w:t>
      </w:r>
    </w:p>
    <w:p w14:paraId="447CF4A0" w14:textId="77777777" w:rsidR="00FE61BC" w:rsidRDefault="00FE61BC" w:rsidP="00FE61BC">
      <w:pPr>
        <w:tabs>
          <w:tab w:val="left" w:pos="-567"/>
        </w:tabs>
        <w:spacing w:after="0"/>
        <w:ind w:right="-516"/>
        <w:jc w:val="both"/>
        <w:rPr>
          <w:rFonts w:ascii="Arial" w:hAnsi="Arial" w:cs="Arial"/>
          <w:bCs/>
          <w:sz w:val="24"/>
          <w:szCs w:val="24"/>
        </w:rPr>
      </w:pPr>
    </w:p>
    <w:p w14:paraId="0836407D" w14:textId="293A813E" w:rsidR="00FE61BC" w:rsidRDefault="00FE61BC" w:rsidP="00FE61BC">
      <w:pPr>
        <w:tabs>
          <w:tab w:val="left" w:pos="-567"/>
        </w:tabs>
        <w:spacing w:after="0"/>
        <w:ind w:right="-516"/>
        <w:jc w:val="both"/>
        <w:rPr>
          <w:rFonts w:ascii="Arial" w:hAnsi="Arial" w:cs="Arial"/>
          <w:bCs/>
          <w:sz w:val="24"/>
          <w:szCs w:val="24"/>
        </w:rPr>
      </w:pPr>
      <w:r>
        <w:rPr>
          <w:rFonts w:ascii="Arial" w:hAnsi="Arial" w:cs="Arial"/>
          <w:bCs/>
          <w:sz w:val="24"/>
          <w:szCs w:val="24"/>
        </w:rPr>
        <w:t xml:space="preserve">Con relación a la plataforma tecnológica y a la presente observación, es preciso indicar en primer lugar a los interesados en el presente proceso de invitación abierta, que COCREA para la ejecución del contrato, requiere que el futuro contratista realice el suministro de tiquetes aéreos con la intervención de un asesor (recurso humano mínimo </w:t>
      </w:r>
      <w:r>
        <w:rPr>
          <w:rFonts w:ascii="Arial" w:hAnsi="Arial" w:cs="Arial"/>
          <w:bCs/>
          <w:sz w:val="24"/>
          <w:szCs w:val="24"/>
        </w:rPr>
        <w:lastRenderedPageBreak/>
        <w:t xml:space="preserve">solicitado) y no le es posible acceder al suministro de tiquetes bajo un sistema de autogestión. </w:t>
      </w:r>
    </w:p>
    <w:p w14:paraId="106C99AC" w14:textId="77777777" w:rsidR="0012748D" w:rsidRDefault="0012748D" w:rsidP="0012748D">
      <w:pPr>
        <w:tabs>
          <w:tab w:val="left" w:pos="-567"/>
        </w:tabs>
        <w:spacing w:after="0"/>
        <w:ind w:right="-516"/>
        <w:jc w:val="both"/>
        <w:rPr>
          <w:rFonts w:ascii="Arial" w:hAnsi="Arial" w:cs="Arial"/>
          <w:bCs/>
          <w:sz w:val="24"/>
          <w:szCs w:val="24"/>
        </w:rPr>
      </w:pPr>
    </w:p>
    <w:p w14:paraId="2454A440" w14:textId="11A8B676" w:rsidR="00FE61BC" w:rsidRDefault="00FE61BC" w:rsidP="0012748D">
      <w:pPr>
        <w:tabs>
          <w:tab w:val="left" w:pos="-567"/>
        </w:tabs>
        <w:spacing w:after="0"/>
        <w:ind w:right="-516"/>
        <w:jc w:val="both"/>
        <w:rPr>
          <w:rFonts w:ascii="Arial" w:hAnsi="Arial" w:cs="Arial"/>
          <w:bCs/>
          <w:sz w:val="24"/>
          <w:szCs w:val="24"/>
        </w:rPr>
      </w:pPr>
      <w:r>
        <w:rPr>
          <w:rFonts w:ascii="Arial" w:hAnsi="Arial" w:cs="Arial"/>
          <w:bCs/>
          <w:sz w:val="24"/>
          <w:szCs w:val="24"/>
        </w:rPr>
        <w:t xml:space="preserve">En este sentido se procederá a modificar el anexo técnico. </w:t>
      </w:r>
    </w:p>
    <w:p w14:paraId="68661902" w14:textId="77777777" w:rsidR="0012748D" w:rsidRDefault="0012748D" w:rsidP="0012748D">
      <w:pPr>
        <w:spacing w:after="0" w:line="240" w:lineRule="auto"/>
        <w:ind w:right="-516"/>
        <w:jc w:val="both"/>
        <w:rPr>
          <w:rFonts w:ascii="Arial" w:hAnsi="Arial" w:cs="Arial"/>
          <w:bCs/>
          <w:sz w:val="24"/>
          <w:szCs w:val="24"/>
        </w:rPr>
      </w:pPr>
    </w:p>
    <w:p w14:paraId="2E3FA950" w14:textId="2EC22F27" w:rsidR="0049753A" w:rsidRDefault="00FE61BC" w:rsidP="0099694B">
      <w:pPr>
        <w:spacing w:after="0" w:line="240" w:lineRule="auto"/>
        <w:ind w:right="-516"/>
        <w:jc w:val="both"/>
        <w:rPr>
          <w:rFonts w:ascii="Arial" w:eastAsia="Arial" w:hAnsi="Arial" w:cs="Arial"/>
          <w:sz w:val="24"/>
          <w:szCs w:val="24"/>
        </w:rPr>
      </w:pPr>
      <w:r w:rsidRPr="00423EA6">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6A97AC21" w14:textId="77777777" w:rsidR="0099694B" w:rsidRPr="0099694B" w:rsidRDefault="0099694B" w:rsidP="0099694B">
      <w:pPr>
        <w:spacing w:after="0" w:line="240" w:lineRule="auto"/>
        <w:ind w:right="-516"/>
        <w:jc w:val="both"/>
        <w:rPr>
          <w:rFonts w:ascii="Arial" w:eastAsia="Arial" w:hAnsi="Arial" w:cs="Arial"/>
          <w:sz w:val="24"/>
          <w:szCs w:val="24"/>
        </w:rPr>
      </w:pPr>
    </w:p>
    <w:p w14:paraId="08B44A5D" w14:textId="14540D5B" w:rsidR="0049753A" w:rsidRPr="0049753A" w:rsidRDefault="0049753A" w:rsidP="00AC7E0B">
      <w:pPr>
        <w:spacing w:before="153" w:after="0" w:line="240" w:lineRule="auto"/>
        <w:ind w:right="108"/>
        <w:jc w:val="both"/>
        <w:rPr>
          <w:rFonts w:ascii="Arial" w:hAnsi="Arial" w:cs="Arial"/>
          <w:b/>
          <w:bCs/>
          <w:sz w:val="24"/>
          <w:szCs w:val="24"/>
        </w:rPr>
      </w:pPr>
      <w:r w:rsidRPr="0049753A">
        <w:rPr>
          <w:rFonts w:ascii="Arial" w:hAnsi="Arial" w:cs="Arial"/>
          <w:b/>
          <w:bCs/>
          <w:sz w:val="24"/>
          <w:szCs w:val="24"/>
        </w:rPr>
        <w:t>OBSERVACIÓN No. 55</w:t>
      </w:r>
    </w:p>
    <w:p w14:paraId="6758C8A0" w14:textId="57B35A55" w:rsidR="00B8081D" w:rsidRDefault="00B8081D" w:rsidP="00AC7E0B">
      <w:pPr>
        <w:spacing w:before="153" w:after="0" w:line="240" w:lineRule="auto"/>
        <w:ind w:right="108"/>
        <w:jc w:val="both"/>
        <w:rPr>
          <w:rFonts w:ascii="Arial" w:hAnsi="Arial" w:cs="Arial"/>
          <w:i/>
          <w:iCs/>
          <w:sz w:val="24"/>
          <w:szCs w:val="24"/>
        </w:rPr>
      </w:pPr>
      <w:r w:rsidRPr="00B8081D">
        <w:rPr>
          <w:rFonts w:ascii="Arial" w:hAnsi="Arial" w:cs="Arial"/>
          <w:i/>
          <w:iCs/>
          <w:sz w:val="24"/>
          <w:szCs w:val="24"/>
        </w:rPr>
        <w:t>“Con respecto al tiempo otorgado para respuesta de reembolsos, no es posible asumir ni garantizar que las aerolíneas finalicen el proceso en el periodo descrito (20 días). Las aerolíneas manejan tiempos no estandarizados y varían de una a otra. Estos tiempos pueden estar contemplados entre 30 y hasta 60 días. La agencia garantiza que el trámite de solicitud de reembolso ante la aerolínea se efectúa en un periodo no mayor a 24 horas luego de haber recibido la solicitud”.</w:t>
      </w:r>
    </w:p>
    <w:p w14:paraId="3DBEC753" w14:textId="77777777" w:rsidR="00B8081D" w:rsidRDefault="00B8081D" w:rsidP="00AC7E0B">
      <w:pPr>
        <w:spacing w:before="153" w:after="0" w:line="240" w:lineRule="auto"/>
        <w:ind w:right="108"/>
        <w:jc w:val="both"/>
        <w:rPr>
          <w:rFonts w:ascii="Arial" w:hAnsi="Arial" w:cs="Arial"/>
          <w:b/>
          <w:bCs/>
          <w:sz w:val="24"/>
          <w:szCs w:val="24"/>
        </w:rPr>
      </w:pPr>
      <w:r w:rsidRPr="00B8081D">
        <w:rPr>
          <w:rFonts w:ascii="Arial" w:hAnsi="Arial" w:cs="Arial"/>
          <w:b/>
          <w:bCs/>
          <w:sz w:val="24"/>
          <w:szCs w:val="24"/>
        </w:rPr>
        <w:t>RESPUESTA:</w:t>
      </w:r>
    </w:p>
    <w:p w14:paraId="0711D2D3" w14:textId="77777777" w:rsidR="00D03189" w:rsidRDefault="00D03189" w:rsidP="00D03189">
      <w:pPr>
        <w:widowControl w:val="0"/>
        <w:tabs>
          <w:tab w:val="left" w:pos="269"/>
        </w:tabs>
        <w:autoSpaceDE w:val="0"/>
        <w:autoSpaceDN w:val="0"/>
        <w:spacing w:after="0" w:line="240" w:lineRule="auto"/>
        <w:jc w:val="both"/>
        <w:rPr>
          <w:rFonts w:ascii="Arial" w:hAnsi="Arial" w:cs="Arial"/>
          <w:bCs/>
          <w:sz w:val="24"/>
          <w:szCs w:val="24"/>
        </w:rPr>
      </w:pPr>
    </w:p>
    <w:p w14:paraId="1FFDE605" w14:textId="1E6D863E" w:rsidR="00D03189" w:rsidRDefault="00D03189" w:rsidP="00D03189">
      <w:pPr>
        <w:widowControl w:val="0"/>
        <w:tabs>
          <w:tab w:val="left" w:pos="269"/>
        </w:tabs>
        <w:autoSpaceDE w:val="0"/>
        <w:autoSpaceDN w:val="0"/>
        <w:spacing w:after="0" w:line="240" w:lineRule="auto"/>
        <w:jc w:val="both"/>
        <w:rPr>
          <w:rFonts w:ascii="Arial" w:hAnsi="Arial" w:cs="Arial"/>
          <w:bCs/>
          <w:sz w:val="24"/>
          <w:szCs w:val="24"/>
        </w:rPr>
      </w:pPr>
      <w:r w:rsidRPr="00900284">
        <w:rPr>
          <w:rFonts w:ascii="Arial" w:hAnsi="Arial" w:cs="Arial"/>
          <w:bCs/>
          <w:sz w:val="24"/>
          <w:szCs w:val="24"/>
        </w:rPr>
        <w:t xml:space="preserve">Con relación a la presente observación es preciso indicar a </w:t>
      </w:r>
      <w:r>
        <w:rPr>
          <w:rFonts w:ascii="Arial" w:hAnsi="Arial" w:cs="Arial"/>
          <w:bCs/>
          <w:sz w:val="24"/>
          <w:szCs w:val="24"/>
        </w:rPr>
        <w:t>FROSCH</w:t>
      </w:r>
      <w:r w:rsidRPr="00900284">
        <w:rPr>
          <w:rFonts w:ascii="Arial" w:hAnsi="Arial" w:cs="Arial"/>
          <w:bCs/>
          <w:sz w:val="24"/>
          <w:szCs w:val="24"/>
        </w:rPr>
        <w:t xml:space="preserve"> que en ningún caso la obligación exige que el reembolso se realice en un término menor de 20 días. Lo que se contempla es que el CONTRATISTA tram</w:t>
      </w:r>
      <w:r>
        <w:rPr>
          <w:rFonts w:ascii="Arial" w:hAnsi="Arial" w:cs="Arial"/>
          <w:bCs/>
          <w:sz w:val="24"/>
          <w:szCs w:val="24"/>
        </w:rPr>
        <w:t>it</w:t>
      </w:r>
      <w:r w:rsidRPr="00900284">
        <w:rPr>
          <w:rFonts w:ascii="Arial" w:hAnsi="Arial" w:cs="Arial"/>
          <w:bCs/>
          <w:sz w:val="24"/>
          <w:szCs w:val="24"/>
        </w:rPr>
        <w:t xml:space="preserve">e dentro de los 20 días y si no se obtiene resultado, informe a COCREA sobre esta situación para el trámite conjunto de este rembolso ante la aerolínea correspondiente. </w:t>
      </w:r>
    </w:p>
    <w:p w14:paraId="6A6E105A" w14:textId="77777777" w:rsidR="00D03189" w:rsidRDefault="00D03189" w:rsidP="00D03189">
      <w:pPr>
        <w:widowControl w:val="0"/>
        <w:tabs>
          <w:tab w:val="left" w:pos="269"/>
        </w:tabs>
        <w:autoSpaceDE w:val="0"/>
        <w:autoSpaceDN w:val="0"/>
        <w:spacing w:after="0" w:line="240" w:lineRule="auto"/>
        <w:jc w:val="both"/>
        <w:rPr>
          <w:rFonts w:ascii="Arial" w:hAnsi="Arial" w:cs="Arial"/>
          <w:bCs/>
          <w:sz w:val="24"/>
          <w:szCs w:val="24"/>
        </w:rPr>
      </w:pPr>
    </w:p>
    <w:p w14:paraId="7ED9DDDE" w14:textId="2C030539" w:rsidR="00B8081D" w:rsidRPr="001E27E5" w:rsidRDefault="00D03189" w:rsidP="001E27E5">
      <w:pPr>
        <w:widowControl w:val="0"/>
        <w:tabs>
          <w:tab w:val="left" w:pos="269"/>
        </w:tabs>
        <w:autoSpaceDE w:val="0"/>
        <w:autoSpaceDN w:val="0"/>
        <w:spacing w:after="0" w:line="240" w:lineRule="auto"/>
        <w:jc w:val="both"/>
        <w:rPr>
          <w:rFonts w:ascii="Arial" w:hAnsi="Arial" w:cs="Arial"/>
          <w:bCs/>
          <w:sz w:val="24"/>
          <w:szCs w:val="24"/>
        </w:rPr>
      </w:pPr>
      <w:r>
        <w:rPr>
          <w:rFonts w:ascii="Arial" w:hAnsi="Arial" w:cs="Arial"/>
          <w:bCs/>
          <w:sz w:val="24"/>
          <w:szCs w:val="24"/>
        </w:rPr>
        <w:t xml:space="preserve">En este sentido, en lo que sí se puede comprometer la agencia es en iniciar el trámite de los reembolsos y de esta manera se mantiene la redacción de la obligación en los términos señalados. </w:t>
      </w:r>
    </w:p>
    <w:p w14:paraId="3D305773" w14:textId="1E12041C" w:rsidR="00B8081D" w:rsidRDefault="00B8081D" w:rsidP="00AC7E0B">
      <w:pPr>
        <w:spacing w:before="153" w:after="0" w:line="240" w:lineRule="auto"/>
        <w:ind w:right="108"/>
        <w:jc w:val="both"/>
        <w:rPr>
          <w:rFonts w:ascii="Arial" w:hAnsi="Arial" w:cs="Arial"/>
          <w:b/>
          <w:bCs/>
          <w:sz w:val="24"/>
          <w:szCs w:val="24"/>
        </w:rPr>
      </w:pPr>
      <w:r>
        <w:rPr>
          <w:rFonts w:ascii="Arial" w:hAnsi="Arial" w:cs="Arial"/>
          <w:b/>
          <w:bCs/>
          <w:sz w:val="24"/>
          <w:szCs w:val="24"/>
        </w:rPr>
        <w:t xml:space="preserve">OBSERVACIÓN No. 56 </w:t>
      </w:r>
    </w:p>
    <w:p w14:paraId="1ABC98B8" w14:textId="0AEC15EE" w:rsidR="00E124FD" w:rsidRPr="001E27E5" w:rsidRDefault="00E124FD" w:rsidP="00AC7E0B">
      <w:pPr>
        <w:spacing w:before="153" w:after="0" w:line="240" w:lineRule="auto"/>
        <w:ind w:right="108"/>
        <w:jc w:val="both"/>
        <w:rPr>
          <w:rFonts w:ascii="Arial" w:hAnsi="Arial" w:cs="Arial"/>
          <w:b/>
          <w:bCs/>
          <w:i/>
          <w:iCs/>
          <w:sz w:val="24"/>
          <w:szCs w:val="24"/>
        </w:rPr>
      </w:pPr>
      <w:r>
        <w:rPr>
          <w:rFonts w:ascii="Arial" w:hAnsi="Arial" w:cs="Arial"/>
          <w:i/>
          <w:iCs/>
          <w:sz w:val="24"/>
          <w:szCs w:val="24"/>
        </w:rPr>
        <w:t>“</w:t>
      </w:r>
      <w:r w:rsidRPr="00E124FD">
        <w:rPr>
          <w:rFonts w:ascii="Arial" w:hAnsi="Arial" w:cs="Arial"/>
          <w:i/>
          <w:iCs/>
          <w:sz w:val="24"/>
          <w:szCs w:val="24"/>
        </w:rPr>
        <w:t>Por favor aclarar periodicidad de los informes ya que en los documentos se mencionan informes diarios y quincenales. Sugerimos un control semanal de la ejecución para facilitar el control. Confirmar aceptación</w:t>
      </w:r>
      <w:r>
        <w:rPr>
          <w:rFonts w:ascii="Arial" w:hAnsi="Arial" w:cs="Arial"/>
          <w:i/>
          <w:iCs/>
          <w:sz w:val="24"/>
          <w:szCs w:val="24"/>
        </w:rPr>
        <w:t>”</w:t>
      </w:r>
      <w:r w:rsidRPr="00E124FD">
        <w:rPr>
          <w:rFonts w:ascii="Arial" w:hAnsi="Arial" w:cs="Arial"/>
          <w:i/>
          <w:iCs/>
          <w:sz w:val="24"/>
          <w:szCs w:val="24"/>
        </w:rPr>
        <w:t>.</w:t>
      </w:r>
      <w:r w:rsidR="00B8081D" w:rsidRPr="00E124FD">
        <w:rPr>
          <w:rFonts w:ascii="Arial" w:hAnsi="Arial" w:cs="Arial"/>
          <w:i/>
          <w:iCs/>
          <w:sz w:val="24"/>
          <w:szCs w:val="24"/>
        </w:rPr>
        <w:t xml:space="preserve"> </w:t>
      </w:r>
    </w:p>
    <w:p w14:paraId="1FDFCAC5" w14:textId="02D0AE55" w:rsidR="00E124FD" w:rsidRPr="00E124FD" w:rsidRDefault="00E124FD" w:rsidP="00AC7E0B">
      <w:pPr>
        <w:spacing w:before="153" w:after="0" w:line="240" w:lineRule="auto"/>
        <w:ind w:right="108"/>
        <w:jc w:val="both"/>
        <w:rPr>
          <w:rFonts w:ascii="Arial" w:hAnsi="Arial" w:cs="Arial"/>
          <w:b/>
          <w:bCs/>
          <w:sz w:val="28"/>
          <w:szCs w:val="28"/>
        </w:rPr>
      </w:pPr>
      <w:r w:rsidRPr="00E124FD">
        <w:rPr>
          <w:rFonts w:ascii="Arial" w:hAnsi="Arial" w:cs="Arial"/>
          <w:b/>
          <w:bCs/>
          <w:sz w:val="24"/>
          <w:szCs w:val="24"/>
        </w:rPr>
        <w:t xml:space="preserve">RESPUESTA: </w:t>
      </w:r>
    </w:p>
    <w:p w14:paraId="787D7132" w14:textId="77777777" w:rsidR="00AC7E0B" w:rsidRPr="00AC7E0B" w:rsidRDefault="00AC7E0B" w:rsidP="001E27E5">
      <w:pPr>
        <w:spacing w:before="153" w:after="0" w:line="240" w:lineRule="auto"/>
        <w:ind w:right="108"/>
        <w:rPr>
          <w:rFonts w:ascii="Arial" w:hAnsi="Arial" w:cs="Arial"/>
          <w:i/>
          <w:iCs/>
          <w:sz w:val="24"/>
          <w:szCs w:val="24"/>
        </w:rPr>
      </w:pPr>
    </w:p>
    <w:p w14:paraId="4C016B0C" w14:textId="77777777" w:rsidR="009618AF" w:rsidRPr="00D75567" w:rsidRDefault="009618AF" w:rsidP="009618AF">
      <w:pPr>
        <w:pStyle w:val="Textoindependiente"/>
        <w:jc w:val="both"/>
        <w:rPr>
          <w:rFonts w:ascii="Arial" w:eastAsia="Roboto" w:hAnsi="Arial" w:cs="Arial"/>
          <w:bCs/>
          <w:lang w:val="es-CO" w:eastAsia="es-MX"/>
        </w:rPr>
      </w:pPr>
      <w:r w:rsidRPr="00D75567">
        <w:rPr>
          <w:rFonts w:ascii="Arial" w:eastAsia="Roboto" w:hAnsi="Arial" w:cs="Arial"/>
          <w:bCs/>
          <w:lang w:val="es-CO" w:eastAsia="es-MX"/>
        </w:rPr>
        <w:t xml:space="preserve">Se acepta la observación y se modificará el reporte se haga de manera semanal. </w:t>
      </w:r>
    </w:p>
    <w:p w14:paraId="6D748BB7" w14:textId="77777777" w:rsidR="009618AF" w:rsidRPr="00D75567" w:rsidRDefault="009618AF" w:rsidP="009618AF">
      <w:pPr>
        <w:pStyle w:val="Textoindependiente"/>
        <w:jc w:val="both"/>
        <w:rPr>
          <w:rFonts w:ascii="Arial" w:eastAsia="Roboto" w:hAnsi="Arial" w:cs="Arial"/>
          <w:bCs/>
          <w:lang w:val="es-CO" w:eastAsia="es-MX"/>
        </w:rPr>
      </w:pPr>
    </w:p>
    <w:p w14:paraId="2B20DBF3" w14:textId="78B7B64D" w:rsidR="009618AF" w:rsidRPr="00D75567" w:rsidRDefault="009618AF" w:rsidP="009618AF">
      <w:pPr>
        <w:spacing w:after="0" w:line="240" w:lineRule="auto"/>
        <w:jc w:val="both"/>
        <w:rPr>
          <w:rFonts w:ascii="Arial" w:hAnsi="Arial" w:cs="Arial"/>
          <w:sz w:val="24"/>
          <w:szCs w:val="24"/>
          <w:lang w:val="es-MX"/>
        </w:rPr>
      </w:pPr>
      <w:r w:rsidRPr="00D75567">
        <w:rPr>
          <w:rFonts w:ascii="Arial" w:eastAsia="Arial" w:hAnsi="Arial" w:cs="Arial"/>
          <w:sz w:val="24"/>
          <w:szCs w:val="24"/>
        </w:rPr>
        <w:t xml:space="preserve">Al respecto ver modificación No. 1 a los Términos y Condiciones de la Invitación Abierta No. 003 de 2024, las cuales se encontrarán resaltadas en amarillo y negrilla en los Términos de Condiciones Ajustados. </w:t>
      </w:r>
    </w:p>
    <w:p w14:paraId="66C793A1" w14:textId="77777777" w:rsidR="00681B9A" w:rsidRPr="00681B9A" w:rsidRDefault="00681B9A" w:rsidP="00E838F3">
      <w:pPr>
        <w:spacing w:before="153" w:after="0" w:line="240" w:lineRule="auto"/>
        <w:ind w:right="108"/>
        <w:jc w:val="both"/>
        <w:rPr>
          <w:rFonts w:ascii="Arial" w:hAnsi="Arial" w:cs="Arial"/>
          <w:b/>
          <w:bCs/>
          <w:sz w:val="24"/>
          <w:szCs w:val="24"/>
        </w:rPr>
      </w:pPr>
    </w:p>
    <w:sectPr w:rsidR="00681B9A" w:rsidRPr="00681B9A" w:rsidSect="00843C60">
      <w:headerReference w:type="default" r:id="rId37"/>
      <w:footerReference w:type="default" r:id="rId38"/>
      <w:pgSz w:w="12240" w:h="15840"/>
      <w:pgMar w:top="2125" w:right="1700" w:bottom="1417" w:left="1700" w:header="323" w:footer="12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467C" w14:textId="77777777" w:rsidR="00F67867" w:rsidRDefault="00F67867">
      <w:pPr>
        <w:spacing w:after="0" w:line="240" w:lineRule="auto"/>
      </w:pPr>
      <w:r>
        <w:separator/>
      </w:r>
    </w:p>
  </w:endnote>
  <w:endnote w:type="continuationSeparator" w:id="0">
    <w:p w14:paraId="7B5A6E4B" w14:textId="77777777" w:rsidR="00F67867" w:rsidRDefault="00F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Gothic-BoldItalic">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Roboto Thin">
    <w:altName w:val="Roboto Thin"/>
    <w:charset w:val="00"/>
    <w:family w:val="auto"/>
    <w:pitch w:val="variable"/>
    <w:sig w:usb0="E00002FF" w:usb1="5000205B" w:usb2="00000020" w:usb3="00000000" w:csb0="000001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1FEE" w14:textId="77777777" w:rsidR="0054578C" w:rsidRDefault="0054578C">
    <w:pPr>
      <w:pBdr>
        <w:top w:val="nil"/>
        <w:left w:val="nil"/>
        <w:bottom w:val="nil"/>
        <w:right w:val="nil"/>
        <w:between w:val="nil"/>
      </w:pBdr>
      <w:tabs>
        <w:tab w:val="center" w:pos="4252"/>
        <w:tab w:val="right" w:pos="8504"/>
      </w:tabs>
      <w:spacing w:after="0" w:line="240" w:lineRule="auto"/>
      <w:jc w:val="center"/>
      <w:rPr>
        <w:rFonts w:ascii="Roboto Thin" w:eastAsia="Roboto Thin" w:hAnsi="Roboto Thin" w:cs="Roboto Thin"/>
        <w:color w:val="434343"/>
        <w:sz w:val="18"/>
        <w:szCs w:val="18"/>
      </w:rPr>
    </w:pPr>
    <w:r>
      <w:rPr>
        <w:rFonts w:ascii="Arimo" w:eastAsia="Arimo" w:hAnsi="Arimo" w:cs="Arimo"/>
        <w:b/>
        <w:color w:val="434343"/>
        <w:sz w:val="18"/>
        <w:szCs w:val="18"/>
      </w:rPr>
      <w:t>⚲</w:t>
    </w:r>
    <w:r>
      <w:rPr>
        <w:rFonts w:ascii="Roboto Thin" w:eastAsia="Roboto Thin" w:hAnsi="Roboto Thin" w:cs="Roboto Thin"/>
        <w:color w:val="434343"/>
        <w:sz w:val="18"/>
        <w:szCs w:val="18"/>
      </w:rPr>
      <w:t xml:space="preserve"> Avenida carrera 7 #127-48 · Edificio 128 Centro Empresarial PH · Oficina 802               </w:t>
    </w:r>
    <w:proofErr w:type="spellStart"/>
    <w:r>
      <w:rPr>
        <w:b/>
        <w:color w:val="434343"/>
        <w:sz w:val="18"/>
        <w:szCs w:val="18"/>
      </w:rPr>
      <w:t>Nit</w:t>
    </w:r>
    <w:proofErr w:type="spellEnd"/>
    <w:r>
      <w:rPr>
        <w:b/>
        <w:color w:val="434343"/>
        <w:sz w:val="18"/>
        <w:szCs w:val="18"/>
      </w:rPr>
      <w:t xml:space="preserve">: </w:t>
    </w:r>
    <w:r>
      <w:rPr>
        <w:rFonts w:ascii="Roboto Thin" w:eastAsia="Roboto Thin" w:hAnsi="Roboto Thin" w:cs="Roboto Thin"/>
        <w:color w:val="434343"/>
        <w:sz w:val="18"/>
        <w:szCs w:val="18"/>
      </w:rPr>
      <w:t>901345524-7</w:t>
    </w:r>
    <w:r>
      <w:rPr>
        <w:noProof/>
        <w:lang w:val="es-ES" w:eastAsia="es-ES"/>
      </w:rPr>
      <w:drawing>
        <wp:anchor distT="0" distB="0" distL="0" distR="0" simplePos="0" relativeHeight="251660288" behindDoc="0" locked="0" layoutInCell="1" allowOverlap="1" wp14:anchorId="32ECBACA" wp14:editId="3EC6B8DD">
          <wp:simplePos x="0" y="0"/>
          <wp:positionH relativeFrom="column">
            <wp:posOffset>5612400</wp:posOffset>
          </wp:positionH>
          <wp:positionV relativeFrom="paragraph">
            <wp:posOffset>76200</wp:posOffset>
          </wp:positionV>
          <wp:extent cx="448762" cy="448762"/>
          <wp:effectExtent l="0" t="0" r="0" b="0"/>
          <wp:wrapNone/>
          <wp:docPr id="8" name="image2.png"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lang w:val="es-ES" w:eastAsia="es-ES"/>
      </w:rPr>
      <w:drawing>
        <wp:anchor distT="114300" distB="114300" distL="114300" distR="114300" simplePos="0" relativeHeight="251661312" behindDoc="0" locked="0" layoutInCell="1" allowOverlap="1" wp14:anchorId="68AEDC2F" wp14:editId="1741F87A">
          <wp:simplePos x="0" y="0"/>
          <wp:positionH relativeFrom="column">
            <wp:posOffset>-9513</wp:posOffset>
          </wp:positionH>
          <wp:positionV relativeFrom="paragraph">
            <wp:posOffset>228600</wp:posOffset>
          </wp:positionV>
          <wp:extent cx="5610225" cy="372427"/>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5F5B" w14:textId="77777777" w:rsidR="00F67867" w:rsidRDefault="00F67867">
      <w:pPr>
        <w:spacing w:after="0" w:line="240" w:lineRule="auto"/>
      </w:pPr>
      <w:r>
        <w:separator/>
      </w:r>
    </w:p>
  </w:footnote>
  <w:footnote w:type="continuationSeparator" w:id="0">
    <w:p w14:paraId="005B31C7" w14:textId="77777777" w:rsidR="00F67867" w:rsidRDefault="00F67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CDD0" w14:textId="77777777" w:rsidR="0054578C" w:rsidRDefault="0054578C">
    <w:pPr>
      <w:pBdr>
        <w:top w:val="nil"/>
        <w:left w:val="nil"/>
        <w:bottom w:val="nil"/>
        <w:right w:val="nil"/>
        <w:between w:val="nil"/>
      </w:pBdr>
      <w:tabs>
        <w:tab w:val="center" w:pos="4252"/>
        <w:tab w:val="right" w:pos="8504"/>
      </w:tabs>
      <w:spacing w:after="0" w:line="240" w:lineRule="auto"/>
      <w:ind w:left="-567"/>
      <w:jc w:val="right"/>
      <w:rPr>
        <w:rFonts w:ascii="Roboto Thin" w:eastAsia="Roboto Thin" w:hAnsi="Roboto Thin" w:cs="Roboto Thin"/>
        <w:sz w:val="18"/>
        <w:szCs w:val="18"/>
      </w:rPr>
    </w:pPr>
  </w:p>
  <w:p w14:paraId="636D4C46" w14:textId="77777777" w:rsidR="0054578C" w:rsidRDefault="0054578C">
    <w:pPr>
      <w:pBdr>
        <w:top w:val="nil"/>
        <w:left w:val="nil"/>
        <w:bottom w:val="nil"/>
        <w:right w:val="nil"/>
        <w:between w:val="nil"/>
      </w:pBdr>
      <w:tabs>
        <w:tab w:val="center" w:pos="4252"/>
        <w:tab w:val="right" w:pos="8504"/>
      </w:tabs>
      <w:spacing w:after="0" w:line="240" w:lineRule="auto"/>
      <w:ind w:left="152" w:right="204"/>
      <w:jc w:val="center"/>
      <w:rPr>
        <w:rFonts w:ascii="Roboto Thin" w:eastAsia="Roboto Thin" w:hAnsi="Roboto Thin" w:cs="Roboto Thin"/>
        <w:sz w:val="18"/>
        <w:szCs w:val="18"/>
      </w:rPr>
    </w:pPr>
    <w:r>
      <w:rPr>
        <w:noProof/>
        <w:lang w:val="es-ES" w:eastAsia="es-ES"/>
      </w:rPr>
      <w:drawing>
        <wp:anchor distT="114300" distB="114300" distL="114300" distR="114300" simplePos="0" relativeHeight="251659264" behindDoc="0" locked="0" layoutInCell="1" allowOverlap="1" wp14:anchorId="56766F4C" wp14:editId="1898A488">
          <wp:simplePos x="0" y="0"/>
          <wp:positionH relativeFrom="column">
            <wp:posOffset>-9513</wp:posOffset>
          </wp:positionH>
          <wp:positionV relativeFrom="paragraph">
            <wp:posOffset>114300</wp:posOffset>
          </wp:positionV>
          <wp:extent cx="1581765" cy="37147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022" t="34420" r="15238" b="37716"/>
                  <a:stretch>
                    <a:fillRect/>
                  </a:stretch>
                </pic:blipFill>
                <pic:spPr>
                  <a:xfrm>
                    <a:off x="0" y="0"/>
                    <a:ext cx="1581765" cy="371475"/>
                  </a:xfrm>
                  <a:prstGeom prst="rect">
                    <a:avLst/>
                  </a:prstGeom>
                  <a:ln/>
                </pic:spPr>
              </pic:pic>
            </a:graphicData>
          </a:graphic>
        </wp:anchor>
      </w:drawing>
    </w:r>
  </w:p>
  <w:p w14:paraId="7313FD9B" w14:textId="77777777" w:rsidR="0054578C" w:rsidRDefault="0054578C">
    <w:pPr>
      <w:pBdr>
        <w:top w:val="nil"/>
        <w:left w:val="nil"/>
        <w:bottom w:val="nil"/>
        <w:right w:val="nil"/>
        <w:between w:val="nil"/>
      </w:pBdr>
      <w:tabs>
        <w:tab w:val="center" w:pos="4252"/>
        <w:tab w:val="right" w:pos="8504"/>
      </w:tabs>
      <w:spacing w:after="0" w:line="240" w:lineRule="auto"/>
      <w:ind w:right="204"/>
      <w:rPr>
        <w:rFonts w:ascii="Roboto Thin" w:eastAsia="Roboto Thin" w:hAnsi="Roboto Thin" w:cs="Roboto Thin"/>
        <w:sz w:val="18"/>
        <w:szCs w:val="18"/>
      </w:rPr>
    </w:pPr>
  </w:p>
  <w:p w14:paraId="60F51DE4" w14:textId="77777777" w:rsidR="0054578C" w:rsidRDefault="00F67867">
    <w:pPr>
      <w:pBdr>
        <w:top w:val="nil"/>
        <w:left w:val="nil"/>
        <w:bottom w:val="nil"/>
        <w:right w:val="nil"/>
        <w:between w:val="nil"/>
      </w:pBdr>
      <w:tabs>
        <w:tab w:val="center" w:pos="4252"/>
        <w:tab w:val="right" w:pos="8504"/>
      </w:tabs>
      <w:spacing w:after="0" w:line="240" w:lineRule="auto"/>
      <w:ind w:right="62"/>
      <w:jc w:val="right"/>
      <w:rPr>
        <w:rFonts w:ascii="Roboto Thin" w:eastAsia="Roboto Thin" w:hAnsi="Roboto Thin" w:cs="Roboto Thin"/>
        <w:color w:val="666666"/>
      </w:rPr>
    </w:pPr>
    <w:hyperlink r:id="rId2">
      <w:r w:rsidR="0054578C">
        <w:rPr>
          <w:rFonts w:ascii="Roboto Thin" w:eastAsia="Roboto Thin" w:hAnsi="Roboto Thin" w:cs="Roboto Thin"/>
          <w:color w:val="666666"/>
        </w:rPr>
        <w:t>www.cocrea.com.co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351B"/>
    <w:multiLevelType w:val="multilevel"/>
    <w:tmpl w:val="02BE72D0"/>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0A6CF9"/>
    <w:multiLevelType w:val="hybridMultilevel"/>
    <w:tmpl w:val="D0F6EF36"/>
    <w:lvl w:ilvl="0" w:tplc="6106852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1DAF6D6E"/>
    <w:multiLevelType w:val="multilevel"/>
    <w:tmpl w:val="ABA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5090A"/>
    <w:multiLevelType w:val="multilevel"/>
    <w:tmpl w:val="0DD6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026B5"/>
    <w:multiLevelType w:val="multilevel"/>
    <w:tmpl w:val="5222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85A2B"/>
    <w:multiLevelType w:val="multilevel"/>
    <w:tmpl w:val="1A1C2E4C"/>
    <w:lvl w:ilvl="0">
      <w:start w:val="2"/>
      <w:numFmt w:val="decimal"/>
      <w:lvlText w:val="%1"/>
      <w:lvlJc w:val="left"/>
      <w:pPr>
        <w:ind w:left="720" w:hanging="720"/>
      </w:pPr>
      <w:rPr>
        <w:rFonts w:hint="default"/>
        <w:u w:val="single"/>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F440736"/>
    <w:multiLevelType w:val="multilevel"/>
    <w:tmpl w:val="B364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12361"/>
    <w:multiLevelType w:val="multilevel"/>
    <w:tmpl w:val="D5D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8148C"/>
    <w:multiLevelType w:val="hybridMultilevel"/>
    <w:tmpl w:val="57A257EC"/>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9" w15:restartNumberingAfterBreak="0">
    <w:nsid w:val="49365A6F"/>
    <w:multiLevelType w:val="multilevel"/>
    <w:tmpl w:val="19E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812A4"/>
    <w:multiLevelType w:val="hybridMultilevel"/>
    <w:tmpl w:val="C03C4466"/>
    <w:lvl w:ilvl="0" w:tplc="4D4268FE">
      <w:numFmt w:val="bullet"/>
      <w:lvlText w:val="•"/>
      <w:lvlJc w:val="left"/>
      <w:pPr>
        <w:ind w:left="214" w:hanging="113"/>
      </w:pPr>
      <w:rPr>
        <w:rFonts w:ascii="Arial MT" w:eastAsia="Arial MT" w:hAnsi="Arial MT" w:cs="Arial MT" w:hint="default"/>
        <w:b w:val="0"/>
        <w:bCs w:val="0"/>
        <w:i w:val="0"/>
        <w:iCs w:val="0"/>
        <w:spacing w:val="0"/>
        <w:w w:val="82"/>
        <w:sz w:val="22"/>
        <w:szCs w:val="22"/>
        <w:lang w:val="es-ES" w:eastAsia="en-US" w:bidi="ar-SA"/>
      </w:rPr>
    </w:lvl>
    <w:lvl w:ilvl="1" w:tplc="351A80B0">
      <w:numFmt w:val="bullet"/>
      <w:lvlText w:val="•"/>
      <w:lvlJc w:val="left"/>
      <w:pPr>
        <w:ind w:left="1104" w:hanging="113"/>
      </w:pPr>
      <w:rPr>
        <w:lang w:val="es-ES" w:eastAsia="en-US" w:bidi="ar-SA"/>
      </w:rPr>
    </w:lvl>
    <w:lvl w:ilvl="2" w:tplc="6F7C8944">
      <w:numFmt w:val="bullet"/>
      <w:lvlText w:val="•"/>
      <w:lvlJc w:val="left"/>
      <w:pPr>
        <w:ind w:left="1988" w:hanging="113"/>
      </w:pPr>
      <w:rPr>
        <w:lang w:val="es-ES" w:eastAsia="en-US" w:bidi="ar-SA"/>
      </w:rPr>
    </w:lvl>
    <w:lvl w:ilvl="3" w:tplc="849E4A0C">
      <w:numFmt w:val="bullet"/>
      <w:lvlText w:val="•"/>
      <w:lvlJc w:val="left"/>
      <w:pPr>
        <w:ind w:left="2872" w:hanging="113"/>
      </w:pPr>
      <w:rPr>
        <w:lang w:val="es-ES" w:eastAsia="en-US" w:bidi="ar-SA"/>
      </w:rPr>
    </w:lvl>
    <w:lvl w:ilvl="4" w:tplc="0E5EA582">
      <w:numFmt w:val="bullet"/>
      <w:lvlText w:val="•"/>
      <w:lvlJc w:val="left"/>
      <w:pPr>
        <w:ind w:left="3756" w:hanging="113"/>
      </w:pPr>
      <w:rPr>
        <w:lang w:val="es-ES" w:eastAsia="en-US" w:bidi="ar-SA"/>
      </w:rPr>
    </w:lvl>
    <w:lvl w:ilvl="5" w:tplc="01243C2C">
      <w:numFmt w:val="bullet"/>
      <w:lvlText w:val="•"/>
      <w:lvlJc w:val="left"/>
      <w:pPr>
        <w:ind w:left="4640" w:hanging="113"/>
      </w:pPr>
      <w:rPr>
        <w:lang w:val="es-ES" w:eastAsia="en-US" w:bidi="ar-SA"/>
      </w:rPr>
    </w:lvl>
    <w:lvl w:ilvl="6" w:tplc="C2ACF24A">
      <w:numFmt w:val="bullet"/>
      <w:lvlText w:val="•"/>
      <w:lvlJc w:val="left"/>
      <w:pPr>
        <w:ind w:left="5524" w:hanging="113"/>
      </w:pPr>
      <w:rPr>
        <w:lang w:val="es-ES" w:eastAsia="en-US" w:bidi="ar-SA"/>
      </w:rPr>
    </w:lvl>
    <w:lvl w:ilvl="7" w:tplc="935E2186">
      <w:numFmt w:val="bullet"/>
      <w:lvlText w:val="•"/>
      <w:lvlJc w:val="left"/>
      <w:pPr>
        <w:ind w:left="6408" w:hanging="113"/>
      </w:pPr>
      <w:rPr>
        <w:lang w:val="es-ES" w:eastAsia="en-US" w:bidi="ar-SA"/>
      </w:rPr>
    </w:lvl>
    <w:lvl w:ilvl="8" w:tplc="63A4EBCE">
      <w:numFmt w:val="bullet"/>
      <w:lvlText w:val="•"/>
      <w:lvlJc w:val="left"/>
      <w:pPr>
        <w:ind w:left="7292" w:hanging="113"/>
      </w:pPr>
      <w:rPr>
        <w:lang w:val="es-ES" w:eastAsia="en-US" w:bidi="ar-SA"/>
      </w:rPr>
    </w:lvl>
  </w:abstractNum>
  <w:abstractNum w:abstractNumId="11" w15:restartNumberingAfterBreak="0">
    <w:nsid w:val="57593AEB"/>
    <w:multiLevelType w:val="hybridMultilevel"/>
    <w:tmpl w:val="290AD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5D5AD8"/>
    <w:multiLevelType w:val="hybridMultilevel"/>
    <w:tmpl w:val="A77263A6"/>
    <w:lvl w:ilvl="0" w:tplc="442E2170">
      <w:start w:val="4"/>
      <w:numFmt w:val="decimal"/>
      <w:lvlText w:val="%1."/>
      <w:lvlJc w:val="left"/>
      <w:pPr>
        <w:ind w:left="822" w:hanging="360"/>
      </w:pPr>
      <w:rPr>
        <w:rFonts w:ascii="Arial MT" w:eastAsia="Arial MT" w:hAnsi="Arial MT" w:cs="Arial MT" w:hint="default"/>
        <w:w w:val="82"/>
        <w:sz w:val="22"/>
        <w:szCs w:val="22"/>
        <w:lang w:val="es-ES" w:eastAsia="en-US" w:bidi="ar-SA"/>
      </w:rPr>
    </w:lvl>
    <w:lvl w:ilvl="1" w:tplc="4C6ADE9E">
      <w:numFmt w:val="bullet"/>
      <w:lvlText w:val="•"/>
      <w:lvlJc w:val="left"/>
      <w:pPr>
        <w:ind w:left="1638" w:hanging="360"/>
      </w:pPr>
      <w:rPr>
        <w:rFonts w:hint="default"/>
        <w:lang w:val="es-ES" w:eastAsia="en-US" w:bidi="ar-SA"/>
      </w:rPr>
    </w:lvl>
    <w:lvl w:ilvl="2" w:tplc="F49A4666">
      <w:numFmt w:val="bullet"/>
      <w:lvlText w:val="•"/>
      <w:lvlJc w:val="left"/>
      <w:pPr>
        <w:ind w:left="2456" w:hanging="360"/>
      </w:pPr>
      <w:rPr>
        <w:rFonts w:hint="default"/>
        <w:lang w:val="es-ES" w:eastAsia="en-US" w:bidi="ar-SA"/>
      </w:rPr>
    </w:lvl>
    <w:lvl w:ilvl="3" w:tplc="234EB95C">
      <w:numFmt w:val="bullet"/>
      <w:lvlText w:val="•"/>
      <w:lvlJc w:val="left"/>
      <w:pPr>
        <w:ind w:left="3274" w:hanging="360"/>
      </w:pPr>
      <w:rPr>
        <w:rFonts w:hint="default"/>
        <w:lang w:val="es-ES" w:eastAsia="en-US" w:bidi="ar-SA"/>
      </w:rPr>
    </w:lvl>
    <w:lvl w:ilvl="4" w:tplc="7696CB88">
      <w:numFmt w:val="bullet"/>
      <w:lvlText w:val="•"/>
      <w:lvlJc w:val="left"/>
      <w:pPr>
        <w:ind w:left="4092" w:hanging="360"/>
      </w:pPr>
      <w:rPr>
        <w:rFonts w:hint="default"/>
        <w:lang w:val="es-ES" w:eastAsia="en-US" w:bidi="ar-SA"/>
      </w:rPr>
    </w:lvl>
    <w:lvl w:ilvl="5" w:tplc="DAE292A6">
      <w:numFmt w:val="bullet"/>
      <w:lvlText w:val="•"/>
      <w:lvlJc w:val="left"/>
      <w:pPr>
        <w:ind w:left="4910" w:hanging="360"/>
      </w:pPr>
      <w:rPr>
        <w:rFonts w:hint="default"/>
        <w:lang w:val="es-ES" w:eastAsia="en-US" w:bidi="ar-SA"/>
      </w:rPr>
    </w:lvl>
    <w:lvl w:ilvl="6" w:tplc="63CC1430">
      <w:numFmt w:val="bullet"/>
      <w:lvlText w:val="•"/>
      <w:lvlJc w:val="left"/>
      <w:pPr>
        <w:ind w:left="5728" w:hanging="360"/>
      </w:pPr>
      <w:rPr>
        <w:rFonts w:hint="default"/>
        <w:lang w:val="es-ES" w:eastAsia="en-US" w:bidi="ar-SA"/>
      </w:rPr>
    </w:lvl>
    <w:lvl w:ilvl="7" w:tplc="BFEA00AE">
      <w:numFmt w:val="bullet"/>
      <w:lvlText w:val="•"/>
      <w:lvlJc w:val="left"/>
      <w:pPr>
        <w:ind w:left="6546" w:hanging="360"/>
      </w:pPr>
      <w:rPr>
        <w:rFonts w:hint="default"/>
        <w:lang w:val="es-ES" w:eastAsia="en-US" w:bidi="ar-SA"/>
      </w:rPr>
    </w:lvl>
    <w:lvl w:ilvl="8" w:tplc="4AD09FB8">
      <w:numFmt w:val="bullet"/>
      <w:lvlText w:val="•"/>
      <w:lvlJc w:val="left"/>
      <w:pPr>
        <w:ind w:left="7364" w:hanging="360"/>
      </w:pPr>
      <w:rPr>
        <w:rFonts w:hint="default"/>
        <w:lang w:val="es-ES" w:eastAsia="en-US" w:bidi="ar-SA"/>
      </w:rPr>
    </w:lvl>
  </w:abstractNum>
  <w:abstractNum w:abstractNumId="13" w15:restartNumberingAfterBreak="0">
    <w:nsid w:val="5768766E"/>
    <w:multiLevelType w:val="multilevel"/>
    <w:tmpl w:val="4A2C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EB109D"/>
    <w:multiLevelType w:val="multilevel"/>
    <w:tmpl w:val="363A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8E62D9"/>
    <w:multiLevelType w:val="hybridMultilevel"/>
    <w:tmpl w:val="BBF2D4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012DAE"/>
    <w:multiLevelType w:val="hybridMultilevel"/>
    <w:tmpl w:val="0C6280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437D16"/>
    <w:multiLevelType w:val="hybridMultilevel"/>
    <w:tmpl w:val="F9D62E7E"/>
    <w:lvl w:ilvl="0" w:tplc="F036E06E">
      <w:start w:val="3"/>
      <w:numFmt w:val="decimal"/>
      <w:lvlText w:val="%1."/>
      <w:lvlJc w:val="left"/>
      <w:pPr>
        <w:ind w:left="268" w:hanging="167"/>
      </w:pPr>
      <w:rPr>
        <w:rFonts w:ascii="Arial" w:eastAsia="Arial" w:hAnsi="Arial" w:cs="Arial" w:hint="default"/>
        <w:b/>
        <w:bCs/>
        <w:w w:val="82"/>
        <w:sz w:val="22"/>
        <w:szCs w:val="22"/>
        <w:lang w:val="es-ES" w:eastAsia="en-US" w:bidi="ar-SA"/>
      </w:rPr>
    </w:lvl>
    <w:lvl w:ilvl="1" w:tplc="90164188">
      <w:start w:val="1"/>
      <w:numFmt w:val="lowerLetter"/>
      <w:lvlText w:val="%2)"/>
      <w:lvlJc w:val="left"/>
      <w:pPr>
        <w:ind w:left="1542" w:hanging="360"/>
      </w:pPr>
      <w:rPr>
        <w:rFonts w:ascii="Arial MT" w:eastAsia="Arial MT" w:hAnsi="Arial MT" w:cs="Arial MT" w:hint="default"/>
        <w:spacing w:val="-2"/>
        <w:w w:val="99"/>
        <w:sz w:val="24"/>
        <w:szCs w:val="24"/>
        <w:lang w:val="es-ES" w:eastAsia="en-US" w:bidi="ar-SA"/>
      </w:rPr>
    </w:lvl>
    <w:lvl w:ilvl="2" w:tplc="60AE77B6">
      <w:numFmt w:val="bullet"/>
      <w:lvlText w:val="•"/>
      <w:lvlJc w:val="left"/>
      <w:pPr>
        <w:ind w:left="2368" w:hanging="360"/>
      </w:pPr>
      <w:rPr>
        <w:rFonts w:hint="default"/>
        <w:lang w:val="es-ES" w:eastAsia="en-US" w:bidi="ar-SA"/>
      </w:rPr>
    </w:lvl>
    <w:lvl w:ilvl="3" w:tplc="ECA8A90A">
      <w:numFmt w:val="bullet"/>
      <w:lvlText w:val="•"/>
      <w:lvlJc w:val="left"/>
      <w:pPr>
        <w:ind w:left="3197" w:hanging="360"/>
      </w:pPr>
      <w:rPr>
        <w:rFonts w:hint="default"/>
        <w:lang w:val="es-ES" w:eastAsia="en-US" w:bidi="ar-SA"/>
      </w:rPr>
    </w:lvl>
    <w:lvl w:ilvl="4" w:tplc="6D6663A8">
      <w:numFmt w:val="bullet"/>
      <w:lvlText w:val="•"/>
      <w:lvlJc w:val="left"/>
      <w:pPr>
        <w:ind w:left="4026" w:hanging="360"/>
      </w:pPr>
      <w:rPr>
        <w:rFonts w:hint="default"/>
        <w:lang w:val="es-ES" w:eastAsia="en-US" w:bidi="ar-SA"/>
      </w:rPr>
    </w:lvl>
    <w:lvl w:ilvl="5" w:tplc="B2F61B20">
      <w:numFmt w:val="bullet"/>
      <w:lvlText w:val="•"/>
      <w:lvlJc w:val="left"/>
      <w:pPr>
        <w:ind w:left="4855" w:hanging="360"/>
      </w:pPr>
      <w:rPr>
        <w:rFonts w:hint="default"/>
        <w:lang w:val="es-ES" w:eastAsia="en-US" w:bidi="ar-SA"/>
      </w:rPr>
    </w:lvl>
    <w:lvl w:ilvl="6" w:tplc="059A4682">
      <w:numFmt w:val="bullet"/>
      <w:lvlText w:val="•"/>
      <w:lvlJc w:val="left"/>
      <w:pPr>
        <w:ind w:left="5684" w:hanging="360"/>
      </w:pPr>
      <w:rPr>
        <w:rFonts w:hint="default"/>
        <w:lang w:val="es-ES" w:eastAsia="en-US" w:bidi="ar-SA"/>
      </w:rPr>
    </w:lvl>
    <w:lvl w:ilvl="7" w:tplc="4D44ABF0">
      <w:numFmt w:val="bullet"/>
      <w:lvlText w:val="•"/>
      <w:lvlJc w:val="left"/>
      <w:pPr>
        <w:ind w:left="6513" w:hanging="360"/>
      </w:pPr>
      <w:rPr>
        <w:rFonts w:hint="default"/>
        <w:lang w:val="es-ES" w:eastAsia="en-US" w:bidi="ar-SA"/>
      </w:rPr>
    </w:lvl>
    <w:lvl w:ilvl="8" w:tplc="B6BCC4F8">
      <w:numFmt w:val="bullet"/>
      <w:lvlText w:val="•"/>
      <w:lvlJc w:val="left"/>
      <w:pPr>
        <w:ind w:left="7342" w:hanging="360"/>
      </w:pPr>
      <w:rPr>
        <w:rFonts w:hint="default"/>
        <w:lang w:val="es-ES" w:eastAsia="en-US" w:bidi="ar-SA"/>
      </w:rPr>
    </w:lvl>
  </w:abstractNum>
  <w:abstractNum w:abstractNumId="18" w15:restartNumberingAfterBreak="0">
    <w:nsid w:val="5EF068E0"/>
    <w:multiLevelType w:val="hybridMultilevel"/>
    <w:tmpl w:val="13B46214"/>
    <w:lvl w:ilvl="0" w:tplc="010099EE">
      <w:start w:val="2"/>
      <w:numFmt w:val="decimal"/>
      <w:lvlText w:val="%1."/>
      <w:lvlJc w:val="left"/>
      <w:pPr>
        <w:ind w:left="167" w:hanging="167"/>
        <w:jc w:val="right"/>
      </w:pPr>
      <w:rPr>
        <w:rFonts w:hint="default"/>
        <w:w w:val="82"/>
        <w:lang w:val="es-ES" w:eastAsia="en-US" w:bidi="ar-SA"/>
      </w:rPr>
    </w:lvl>
    <w:lvl w:ilvl="1" w:tplc="27843C40">
      <w:start w:val="1"/>
      <w:numFmt w:val="lowerLetter"/>
      <w:lvlText w:val="%2)"/>
      <w:lvlJc w:val="left"/>
      <w:pPr>
        <w:ind w:left="1806" w:hanging="231"/>
      </w:pPr>
      <w:rPr>
        <w:rFonts w:ascii="Arial" w:eastAsia="Arial MT" w:hAnsi="Arial" w:cs="Arial" w:hint="default"/>
        <w:w w:val="81"/>
        <w:sz w:val="24"/>
        <w:szCs w:val="24"/>
        <w:lang w:val="es-ES" w:eastAsia="en-US" w:bidi="ar-SA"/>
      </w:rPr>
    </w:lvl>
    <w:lvl w:ilvl="2" w:tplc="932C854C">
      <w:numFmt w:val="bullet"/>
      <w:lvlText w:val="•"/>
      <w:lvlJc w:val="left"/>
      <w:pPr>
        <w:ind w:left="2600" w:hanging="231"/>
      </w:pPr>
      <w:rPr>
        <w:rFonts w:hint="default"/>
        <w:lang w:val="es-ES" w:eastAsia="en-US" w:bidi="ar-SA"/>
      </w:rPr>
    </w:lvl>
    <w:lvl w:ilvl="3" w:tplc="23F84982">
      <w:numFmt w:val="bullet"/>
      <w:lvlText w:val="•"/>
      <w:lvlJc w:val="left"/>
      <w:pPr>
        <w:ind w:left="3400" w:hanging="231"/>
      </w:pPr>
      <w:rPr>
        <w:rFonts w:hint="default"/>
        <w:lang w:val="es-ES" w:eastAsia="en-US" w:bidi="ar-SA"/>
      </w:rPr>
    </w:lvl>
    <w:lvl w:ilvl="4" w:tplc="7C3EB362">
      <w:numFmt w:val="bullet"/>
      <w:lvlText w:val="•"/>
      <w:lvlJc w:val="left"/>
      <w:pPr>
        <w:ind w:left="4200" w:hanging="231"/>
      </w:pPr>
      <w:rPr>
        <w:rFonts w:hint="default"/>
        <w:lang w:val="es-ES" w:eastAsia="en-US" w:bidi="ar-SA"/>
      </w:rPr>
    </w:lvl>
    <w:lvl w:ilvl="5" w:tplc="2AC29850">
      <w:numFmt w:val="bullet"/>
      <w:lvlText w:val="•"/>
      <w:lvlJc w:val="left"/>
      <w:pPr>
        <w:ind w:left="5000" w:hanging="231"/>
      </w:pPr>
      <w:rPr>
        <w:rFonts w:hint="default"/>
        <w:lang w:val="es-ES" w:eastAsia="en-US" w:bidi="ar-SA"/>
      </w:rPr>
    </w:lvl>
    <w:lvl w:ilvl="6" w:tplc="DC2AC546">
      <w:numFmt w:val="bullet"/>
      <w:lvlText w:val="•"/>
      <w:lvlJc w:val="left"/>
      <w:pPr>
        <w:ind w:left="5800" w:hanging="231"/>
      </w:pPr>
      <w:rPr>
        <w:rFonts w:hint="default"/>
        <w:lang w:val="es-ES" w:eastAsia="en-US" w:bidi="ar-SA"/>
      </w:rPr>
    </w:lvl>
    <w:lvl w:ilvl="7" w:tplc="AB3EDD30">
      <w:numFmt w:val="bullet"/>
      <w:lvlText w:val="•"/>
      <w:lvlJc w:val="left"/>
      <w:pPr>
        <w:ind w:left="6600" w:hanging="231"/>
      </w:pPr>
      <w:rPr>
        <w:rFonts w:hint="default"/>
        <w:lang w:val="es-ES" w:eastAsia="en-US" w:bidi="ar-SA"/>
      </w:rPr>
    </w:lvl>
    <w:lvl w:ilvl="8" w:tplc="28CA3864">
      <w:numFmt w:val="bullet"/>
      <w:lvlText w:val="•"/>
      <w:lvlJc w:val="left"/>
      <w:pPr>
        <w:ind w:left="7400" w:hanging="231"/>
      </w:pPr>
      <w:rPr>
        <w:rFonts w:hint="default"/>
        <w:lang w:val="es-ES" w:eastAsia="en-US" w:bidi="ar-SA"/>
      </w:rPr>
    </w:lvl>
  </w:abstractNum>
  <w:abstractNum w:abstractNumId="19" w15:restartNumberingAfterBreak="0">
    <w:nsid w:val="5F3954F3"/>
    <w:multiLevelType w:val="multilevel"/>
    <w:tmpl w:val="5C1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E10D61"/>
    <w:multiLevelType w:val="hybridMultilevel"/>
    <w:tmpl w:val="75C8D314"/>
    <w:lvl w:ilvl="0" w:tplc="0C0A0019">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D61CB9"/>
    <w:multiLevelType w:val="hybridMultilevel"/>
    <w:tmpl w:val="DBDAF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0E530F"/>
    <w:multiLevelType w:val="multilevel"/>
    <w:tmpl w:val="7DF8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D3098F"/>
    <w:multiLevelType w:val="multilevel"/>
    <w:tmpl w:val="C14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4"/>
  </w:num>
  <w:num w:numId="4">
    <w:abstractNumId w:val="1"/>
  </w:num>
  <w:num w:numId="5">
    <w:abstractNumId w:val="11"/>
  </w:num>
  <w:num w:numId="6">
    <w:abstractNumId w:val="21"/>
  </w:num>
  <w:num w:numId="7">
    <w:abstractNumId w:val="19"/>
  </w:num>
  <w:num w:numId="8">
    <w:abstractNumId w:val="7"/>
  </w:num>
  <w:num w:numId="9">
    <w:abstractNumId w:val="3"/>
  </w:num>
  <w:num w:numId="10">
    <w:abstractNumId w:val="23"/>
  </w:num>
  <w:num w:numId="11">
    <w:abstractNumId w:val="2"/>
  </w:num>
  <w:num w:numId="12">
    <w:abstractNumId w:val="6"/>
  </w:num>
  <w:num w:numId="13">
    <w:abstractNumId w:val="9"/>
  </w:num>
  <w:num w:numId="14">
    <w:abstractNumId w:val="8"/>
  </w:num>
  <w:num w:numId="15">
    <w:abstractNumId w:val="10"/>
  </w:num>
  <w:num w:numId="16">
    <w:abstractNumId w:val="15"/>
  </w:num>
  <w:num w:numId="17">
    <w:abstractNumId w:val="20"/>
  </w:num>
  <w:num w:numId="18">
    <w:abstractNumId w:val="17"/>
  </w:num>
  <w:num w:numId="19">
    <w:abstractNumId w:val="18"/>
  </w:num>
  <w:num w:numId="20">
    <w:abstractNumId w:val="12"/>
  </w:num>
  <w:num w:numId="21">
    <w:abstractNumId w:val="5"/>
  </w:num>
  <w:num w:numId="22">
    <w:abstractNumId w:val="16"/>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7"/>
    <w:rsid w:val="000040FD"/>
    <w:rsid w:val="00005836"/>
    <w:rsid w:val="00005A26"/>
    <w:rsid w:val="00013973"/>
    <w:rsid w:val="00017B56"/>
    <w:rsid w:val="000201C7"/>
    <w:rsid w:val="0002118F"/>
    <w:rsid w:val="00026A6C"/>
    <w:rsid w:val="00026F6E"/>
    <w:rsid w:val="00037A4C"/>
    <w:rsid w:val="00062AA1"/>
    <w:rsid w:val="00063064"/>
    <w:rsid w:val="00070BA1"/>
    <w:rsid w:val="000726BA"/>
    <w:rsid w:val="00075502"/>
    <w:rsid w:val="0007771D"/>
    <w:rsid w:val="0008251F"/>
    <w:rsid w:val="000930A7"/>
    <w:rsid w:val="000A1D24"/>
    <w:rsid w:val="000A3E83"/>
    <w:rsid w:val="000B541D"/>
    <w:rsid w:val="000D0785"/>
    <w:rsid w:val="000F00E2"/>
    <w:rsid w:val="000F1533"/>
    <w:rsid w:val="000F26C9"/>
    <w:rsid w:val="000F4A38"/>
    <w:rsid w:val="001009F0"/>
    <w:rsid w:val="00104838"/>
    <w:rsid w:val="00111F53"/>
    <w:rsid w:val="00120EDC"/>
    <w:rsid w:val="0012748D"/>
    <w:rsid w:val="001366CC"/>
    <w:rsid w:val="00152830"/>
    <w:rsid w:val="001546FF"/>
    <w:rsid w:val="00157657"/>
    <w:rsid w:val="00163FEB"/>
    <w:rsid w:val="001645D6"/>
    <w:rsid w:val="00170042"/>
    <w:rsid w:val="00171DAC"/>
    <w:rsid w:val="001731E0"/>
    <w:rsid w:val="00192FA7"/>
    <w:rsid w:val="001A1657"/>
    <w:rsid w:val="001A495B"/>
    <w:rsid w:val="001A68F3"/>
    <w:rsid w:val="001B3BCE"/>
    <w:rsid w:val="001C06FA"/>
    <w:rsid w:val="001D0FFE"/>
    <w:rsid w:val="001D21B1"/>
    <w:rsid w:val="001D7B1D"/>
    <w:rsid w:val="001E27E5"/>
    <w:rsid w:val="001E43CD"/>
    <w:rsid w:val="001E5492"/>
    <w:rsid w:val="001F3F6C"/>
    <w:rsid w:val="001F477A"/>
    <w:rsid w:val="00206DE9"/>
    <w:rsid w:val="002111E4"/>
    <w:rsid w:val="0021373F"/>
    <w:rsid w:val="002405B9"/>
    <w:rsid w:val="00240914"/>
    <w:rsid w:val="0025203C"/>
    <w:rsid w:val="002570CD"/>
    <w:rsid w:val="00262270"/>
    <w:rsid w:val="00262704"/>
    <w:rsid w:val="002A74FB"/>
    <w:rsid w:val="002A7D7A"/>
    <w:rsid w:val="002B53C9"/>
    <w:rsid w:val="002B684D"/>
    <w:rsid w:val="002B71D8"/>
    <w:rsid w:val="002C755C"/>
    <w:rsid w:val="002F686C"/>
    <w:rsid w:val="00311307"/>
    <w:rsid w:val="00313A2B"/>
    <w:rsid w:val="00330B67"/>
    <w:rsid w:val="00345DA5"/>
    <w:rsid w:val="003614E3"/>
    <w:rsid w:val="00365E4F"/>
    <w:rsid w:val="00383CDC"/>
    <w:rsid w:val="003855B7"/>
    <w:rsid w:val="00392F89"/>
    <w:rsid w:val="00395F9C"/>
    <w:rsid w:val="003A2424"/>
    <w:rsid w:val="003A2F75"/>
    <w:rsid w:val="003A5FD5"/>
    <w:rsid w:val="003B17CE"/>
    <w:rsid w:val="003B6698"/>
    <w:rsid w:val="003B73F7"/>
    <w:rsid w:val="003C5AF0"/>
    <w:rsid w:val="003D1862"/>
    <w:rsid w:val="003E013F"/>
    <w:rsid w:val="003E4BE4"/>
    <w:rsid w:val="003F1859"/>
    <w:rsid w:val="003F59E2"/>
    <w:rsid w:val="003F6489"/>
    <w:rsid w:val="0040185B"/>
    <w:rsid w:val="00402988"/>
    <w:rsid w:val="00411E7B"/>
    <w:rsid w:val="0041720E"/>
    <w:rsid w:val="004174CB"/>
    <w:rsid w:val="0042299D"/>
    <w:rsid w:val="00423EA6"/>
    <w:rsid w:val="0045606E"/>
    <w:rsid w:val="00457E14"/>
    <w:rsid w:val="0046103D"/>
    <w:rsid w:val="004642A6"/>
    <w:rsid w:val="00472A40"/>
    <w:rsid w:val="004747D6"/>
    <w:rsid w:val="00477441"/>
    <w:rsid w:val="004778D9"/>
    <w:rsid w:val="0048060A"/>
    <w:rsid w:val="00480D2D"/>
    <w:rsid w:val="00491853"/>
    <w:rsid w:val="0049753A"/>
    <w:rsid w:val="004A6E72"/>
    <w:rsid w:val="004B718C"/>
    <w:rsid w:val="004C4691"/>
    <w:rsid w:val="004F2FF5"/>
    <w:rsid w:val="004F707C"/>
    <w:rsid w:val="00520937"/>
    <w:rsid w:val="005424A0"/>
    <w:rsid w:val="0054578C"/>
    <w:rsid w:val="00547F2E"/>
    <w:rsid w:val="00550377"/>
    <w:rsid w:val="00554F49"/>
    <w:rsid w:val="00562D4B"/>
    <w:rsid w:val="00566999"/>
    <w:rsid w:val="00582434"/>
    <w:rsid w:val="00585451"/>
    <w:rsid w:val="00594CD9"/>
    <w:rsid w:val="005A10A9"/>
    <w:rsid w:val="005A4FB8"/>
    <w:rsid w:val="005B56DB"/>
    <w:rsid w:val="005B5A24"/>
    <w:rsid w:val="005B7F13"/>
    <w:rsid w:val="005C6AF0"/>
    <w:rsid w:val="005D19F8"/>
    <w:rsid w:val="005E1F97"/>
    <w:rsid w:val="005E30B3"/>
    <w:rsid w:val="005E6BF3"/>
    <w:rsid w:val="005F5690"/>
    <w:rsid w:val="005F5DB6"/>
    <w:rsid w:val="005F7957"/>
    <w:rsid w:val="00602DED"/>
    <w:rsid w:val="00603FAC"/>
    <w:rsid w:val="0061728C"/>
    <w:rsid w:val="00620384"/>
    <w:rsid w:val="006248DA"/>
    <w:rsid w:val="00624F34"/>
    <w:rsid w:val="006311E2"/>
    <w:rsid w:val="006370AE"/>
    <w:rsid w:val="00645A7D"/>
    <w:rsid w:val="0064728C"/>
    <w:rsid w:val="0065724B"/>
    <w:rsid w:val="006622FF"/>
    <w:rsid w:val="006663A3"/>
    <w:rsid w:val="00667302"/>
    <w:rsid w:val="00673021"/>
    <w:rsid w:val="006730A6"/>
    <w:rsid w:val="00674322"/>
    <w:rsid w:val="00681B9A"/>
    <w:rsid w:val="00692967"/>
    <w:rsid w:val="006A03DE"/>
    <w:rsid w:val="006A05C3"/>
    <w:rsid w:val="006A6B5A"/>
    <w:rsid w:val="006C33B5"/>
    <w:rsid w:val="006D7A15"/>
    <w:rsid w:val="006E484E"/>
    <w:rsid w:val="006F2DCC"/>
    <w:rsid w:val="00714A1B"/>
    <w:rsid w:val="007257C2"/>
    <w:rsid w:val="00744C58"/>
    <w:rsid w:val="00752E21"/>
    <w:rsid w:val="00776BEC"/>
    <w:rsid w:val="007841A5"/>
    <w:rsid w:val="00784DE8"/>
    <w:rsid w:val="007A0B10"/>
    <w:rsid w:val="007B2B93"/>
    <w:rsid w:val="007B5CA5"/>
    <w:rsid w:val="007C0F14"/>
    <w:rsid w:val="007C7760"/>
    <w:rsid w:val="007D54EB"/>
    <w:rsid w:val="007E5F2D"/>
    <w:rsid w:val="00802A2C"/>
    <w:rsid w:val="00803FE3"/>
    <w:rsid w:val="00805E7D"/>
    <w:rsid w:val="008106FE"/>
    <w:rsid w:val="00835022"/>
    <w:rsid w:val="00837A7A"/>
    <w:rsid w:val="00840A03"/>
    <w:rsid w:val="00843C60"/>
    <w:rsid w:val="008454D0"/>
    <w:rsid w:val="008479DD"/>
    <w:rsid w:val="008547F5"/>
    <w:rsid w:val="008565BB"/>
    <w:rsid w:val="008618E9"/>
    <w:rsid w:val="00863DDC"/>
    <w:rsid w:val="00874FC9"/>
    <w:rsid w:val="0088005A"/>
    <w:rsid w:val="00892CA6"/>
    <w:rsid w:val="0089316E"/>
    <w:rsid w:val="00894E5D"/>
    <w:rsid w:val="008A49D6"/>
    <w:rsid w:val="008B787F"/>
    <w:rsid w:val="008C60B5"/>
    <w:rsid w:val="008E5616"/>
    <w:rsid w:val="008E7894"/>
    <w:rsid w:val="008F3181"/>
    <w:rsid w:val="00900284"/>
    <w:rsid w:val="00903A0C"/>
    <w:rsid w:val="00914A0F"/>
    <w:rsid w:val="00924CF4"/>
    <w:rsid w:val="00951BA7"/>
    <w:rsid w:val="00957B8C"/>
    <w:rsid w:val="009618AF"/>
    <w:rsid w:val="0097552C"/>
    <w:rsid w:val="00986693"/>
    <w:rsid w:val="0099066F"/>
    <w:rsid w:val="00994CAB"/>
    <w:rsid w:val="0099694B"/>
    <w:rsid w:val="009A3149"/>
    <w:rsid w:val="009B055E"/>
    <w:rsid w:val="009B4600"/>
    <w:rsid w:val="009C3B18"/>
    <w:rsid w:val="009C5110"/>
    <w:rsid w:val="009C5938"/>
    <w:rsid w:val="009E7B4D"/>
    <w:rsid w:val="009F4524"/>
    <w:rsid w:val="00A13FFE"/>
    <w:rsid w:val="00A3140A"/>
    <w:rsid w:val="00A330FF"/>
    <w:rsid w:val="00A40232"/>
    <w:rsid w:val="00A458D8"/>
    <w:rsid w:val="00A50B77"/>
    <w:rsid w:val="00A7690D"/>
    <w:rsid w:val="00A82D52"/>
    <w:rsid w:val="00AB0551"/>
    <w:rsid w:val="00AB12CC"/>
    <w:rsid w:val="00AC7E0B"/>
    <w:rsid w:val="00AD2C06"/>
    <w:rsid w:val="00AD511C"/>
    <w:rsid w:val="00AD78EA"/>
    <w:rsid w:val="00AE074B"/>
    <w:rsid w:val="00AF2A7C"/>
    <w:rsid w:val="00AF77EA"/>
    <w:rsid w:val="00B15CE7"/>
    <w:rsid w:val="00B22676"/>
    <w:rsid w:val="00B413D3"/>
    <w:rsid w:val="00B4161E"/>
    <w:rsid w:val="00B47E2C"/>
    <w:rsid w:val="00B52665"/>
    <w:rsid w:val="00B52686"/>
    <w:rsid w:val="00B5515E"/>
    <w:rsid w:val="00B55701"/>
    <w:rsid w:val="00B66C65"/>
    <w:rsid w:val="00B70819"/>
    <w:rsid w:val="00B771C0"/>
    <w:rsid w:val="00B8081D"/>
    <w:rsid w:val="00B9540F"/>
    <w:rsid w:val="00BB02CC"/>
    <w:rsid w:val="00BB7BAC"/>
    <w:rsid w:val="00BF339F"/>
    <w:rsid w:val="00C02D4B"/>
    <w:rsid w:val="00C12357"/>
    <w:rsid w:val="00C1535B"/>
    <w:rsid w:val="00C40829"/>
    <w:rsid w:val="00C424C4"/>
    <w:rsid w:val="00C45AC3"/>
    <w:rsid w:val="00C55826"/>
    <w:rsid w:val="00C60A72"/>
    <w:rsid w:val="00C64B7F"/>
    <w:rsid w:val="00C6626E"/>
    <w:rsid w:val="00C80BE0"/>
    <w:rsid w:val="00C81A2C"/>
    <w:rsid w:val="00C9616D"/>
    <w:rsid w:val="00CA07A4"/>
    <w:rsid w:val="00CA4B1F"/>
    <w:rsid w:val="00CB086D"/>
    <w:rsid w:val="00CB0DB5"/>
    <w:rsid w:val="00CB6963"/>
    <w:rsid w:val="00CC4ADA"/>
    <w:rsid w:val="00CC6069"/>
    <w:rsid w:val="00CD6F25"/>
    <w:rsid w:val="00D00015"/>
    <w:rsid w:val="00D02366"/>
    <w:rsid w:val="00D03189"/>
    <w:rsid w:val="00D1123D"/>
    <w:rsid w:val="00D233D7"/>
    <w:rsid w:val="00D25D81"/>
    <w:rsid w:val="00D33F3C"/>
    <w:rsid w:val="00D378C3"/>
    <w:rsid w:val="00D5135C"/>
    <w:rsid w:val="00D65C68"/>
    <w:rsid w:val="00D75567"/>
    <w:rsid w:val="00D811DF"/>
    <w:rsid w:val="00D91D97"/>
    <w:rsid w:val="00DA7B67"/>
    <w:rsid w:val="00DA7EFF"/>
    <w:rsid w:val="00DC59EA"/>
    <w:rsid w:val="00DF00B8"/>
    <w:rsid w:val="00E03BEC"/>
    <w:rsid w:val="00E07D40"/>
    <w:rsid w:val="00E124FD"/>
    <w:rsid w:val="00E215E7"/>
    <w:rsid w:val="00E24FC7"/>
    <w:rsid w:val="00E35F25"/>
    <w:rsid w:val="00E37604"/>
    <w:rsid w:val="00E42034"/>
    <w:rsid w:val="00E516D0"/>
    <w:rsid w:val="00E73680"/>
    <w:rsid w:val="00E754F8"/>
    <w:rsid w:val="00E81535"/>
    <w:rsid w:val="00E838F3"/>
    <w:rsid w:val="00E87639"/>
    <w:rsid w:val="00EA0BC4"/>
    <w:rsid w:val="00EA7610"/>
    <w:rsid w:val="00EB745D"/>
    <w:rsid w:val="00EC13B9"/>
    <w:rsid w:val="00ED43D8"/>
    <w:rsid w:val="00EF42AA"/>
    <w:rsid w:val="00F01F95"/>
    <w:rsid w:val="00F069A8"/>
    <w:rsid w:val="00F121C3"/>
    <w:rsid w:val="00F30D39"/>
    <w:rsid w:val="00F54009"/>
    <w:rsid w:val="00F57CB4"/>
    <w:rsid w:val="00F67867"/>
    <w:rsid w:val="00F732B7"/>
    <w:rsid w:val="00F768CB"/>
    <w:rsid w:val="00F83738"/>
    <w:rsid w:val="00F96769"/>
    <w:rsid w:val="00F96C63"/>
    <w:rsid w:val="00FA34FC"/>
    <w:rsid w:val="00FC527C"/>
    <w:rsid w:val="00FD672F"/>
    <w:rsid w:val="00FE0B28"/>
    <w:rsid w:val="00FE61BC"/>
    <w:rsid w:val="00FE7F0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BCE0"/>
  <w15:docId w15:val="{9207249F-1CAC-4150-809D-1D344B30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pPr>
      <w:spacing w:after="200" w:line="276" w:lineRule="auto"/>
    </w:pPr>
    <w:rPr>
      <w:rFonts w:ascii="Roboto" w:eastAsia="Roboto" w:hAnsi="Roboto" w:cs="Roboto"/>
      <w:kern w:val="0"/>
      <w:sz w:val="20"/>
      <w:szCs w:val="20"/>
      <w:lang w:eastAsia="es-MX"/>
    </w:rPr>
  </w:style>
  <w:style w:type="paragraph" w:styleId="Ttulo1">
    <w:name w:val="heading 1"/>
    <w:basedOn w:val="Normal"/>
    <w:next w:val="Normal"/>
    <w:link w:val="Ttulo1Car"/>
    <w:uiPriority w:val="9"/>
    <w:qFormat/>
    <w:rsid w:val="00C60A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736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093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20937"/>
    <w:rPr>
      <w:color w:val="0000FF"/>
      <w:u w:val="single"/>
    </w:rPr>
  </w:style>
  <w:style w:type="character" w:customStyle="1" w:styleId="Mencinsinresolver1">
    <w:name w:val="Mención sin resolver1"/>
    <w:basedOn w:val="Fuentedeprrafopredeter"/>
    <w:uiPriority w:val="99"/>
    <w:semiHidden/>
    <w:unhideWhenUsed/>
    <w:rsid w:val="00E81535"/>
    <w:rPr>
      <w:color w:val="605E5C"/>
      <w:shd w:val="clear" w:color="auto" w:fill="E1DFDD"/>
    </w:rPr>
  </w:style>
  <w:style w:type="paragraph" w:styleId="Prrafodelista">
    <w:name w:val="List Paragraph"/>
    <w:basedOn w:val="Normal"/>
    <w:uiPriority w:val="34"/>
    <w:qFormat/>
    <w:rsid w:val="00B4161E"/>
    <w:pPr>
      <w:ind w:left="720"/>
      <w:contextualSpacing/>
    </w:pPr>
  </w:style>
  <w:style w:type="character" w:customStyle="1" w:styleId="Ttulo3Car">
    <w:name w:val="Título 3 Car"/>
    <w:basedOn w:val="Fuentedeprrafopredeter"/>
    <w:link w:val="Ttulo3"/>
    <w:uiPriority w:val="9"/>
    <w:rsid w:val="00E73680"/>
    <w:rPr>
      <w:rFonts w:ascii="Times New Roman" w:eastAsia="Times New Roman" w:hAnsi="Times New Roman" w:cs="Times New Roman"/>
      <w:b/>
      <w:bCs/>
      <w:kern w:val="0"/>
      <w:sz w:val="27"/>
      <w:szCs w:val="27"/>
      <w:lang w:eastAsia="es-MX"/>
    </w:rPr>
  </w:style>
  <w:style w:type="character" w:customStyle="1" w:styleId="go">
    <w:name w:val="go"/>
    <w:basedOn w:val="Fuentedeprrafopredeter"/>
    <w:rsid w:val="00E73680"/>
  </w:style>
  <w:style w:type="paragraph" w:styleId="Textoindependiente">
    <w:name w:val="Body Text"/>
    <w:basedOn w:val="Normal"/>
    <w:link w:val="TextoindependienteCar"/>
    <w:uiPriority w:val="1"/>
    <w:qFormat/>
    <w:rsid w:val="00E35F25"/>
    <w:pPr>
      <w:widowControl w:val="0"/>
      <w:autoSpaceDE w:val="0"/>
      <w:autoSpaceDN w:val="0"/>
      <w:spacing w:after="0" w:line="240" w:lineRule="auto"/>
    </w:pPr>
    <w:rPr>
      <w:rFonts w:ascii="Arial Narrow" w:eastAsia="Arial Narrow" w:hAnsi="Arial Narrow" w:cs="Arial Narrow"/>
      <w:sz w:val="24"/>
      <w:szCs w:val="24"/>
      <w:lang w:val="es-ES" w:eastAsia="en-US"/>
    </w:rPr>
  </w:style>
  <w:style w:type="character" w:customStyle="1" w:styleId="TextoindependienteCar">
    <w:name w:val="Texto independiente Car"/>
    <w:basedOn w:val="Fuentedeprrafopredeter"/>
    <w:link w:val="Textoindependiente"/>
    <w:uiPriority w:val="1"/>
    <w:rsid w:val="00E35F25"/>
    <w:rPr>
      <w:rFonts w:ascii="Arial Narrow" w:eastAsia="Arial Narrow" w:hAnsi="Arial Narrow" w:cs="Arial Narrow"/>
      <w:kern w:val="0"/>
      <w:sz w:val="24"/>
      <w:szCs w:val="24"/>
      <w:lang w:val="es-ES"/>
    </w:rPr>
  </w:style>
  <w:style w:type="character" w:customStyle="1" w:styleId="Ttulo1Car">
    <w:name w:val="Título 1 Car"/>
    <w:basedOn w:val="Fuentedeprrafopredeter"/>
    <w:link w:val="Ttulo1"/>
    <w:uiPriority w:val="9"/>
    <w:rsid w:val="00C60A72"/>
    <w:rPr>
      <w:rFonts w:asciiTheme="majorHAnsi" w:eastAsiaTheme="majorEastAsia" w:hAnsiTheme="majorHAnsi" w:cstheme="majorBidi"/>
      <w:color w:val="2F5496" w:themeColor="accent1" w:themeShade="BF"/>
      <w:kern w:val="0"/>
      <w:sz w:val="32"/>
      <w:szCs w:val="32"/>
      <w:lang w:eastAsia="es-MX"/>
    </w:rPr>
  </w:style>
  <w:style w:type="table" w:customStyle="1" w:styleId="TableNormal">
    <w:name w:val="Table Normal"/>
    <w:uiPriority w:val="2"/>
    <w:semiHidden/>
    <w:unhideWhenUsed/>
    <w:qFormat/>
    <w:rsid w:val="00C45AC3"/>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5AC3"/>
    <w:pPr>
      <w:widowControl w:val="0"/>
      <w:autoSpaceDE w:val="0"/>
      <w:autoSpaceDN w:val="0"/>
      <w:spacing w:after="0" w:line="240" w:lineRule="auto"/>
      <w:ind w:left="105"/>
    </w:pPr>
    <w:rPr>
      <w:rFonts w:ascii="Calibri" w:eastAsia="Calibri" w:hAnsi="Calibri" w:cs="Calibri"/>
      <w:sz w:val="22"/>
      <w:szCs w:val="22"/>
      <w:lang w:val="es-ES" w:eastAsia="en-US"/>
    </w:rPr>
  </w:style>
  <w:style w:type="paragraph" w:styleId="Textodeglobo">
    <w:name w:val="Balloon Text"/>
    <w:basedOn w:val="Normal"/>
    <w:link w:val="TextodegloboCar"/>
    <w:uiPriority w:val="99"/>
    <w:semiHidden/>
    <w:unhideWhenUsed/>
    <w:rsid w:val="00840A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A03"/>
    <w:rPr>
      <w:rFonts w:ascii="Tahoma" w:eastAsia="Roboto" w:hAnsi="Tahoma" w:cs="Tahoma"/>
      <w:kern w:val="0"/>
      <w:sz w:val="16"/>
      <w:szCs w:val="16"/>
      <w:lang w:eastAsia="es-MX"/>
    </w:rPr>
  </w:style>
  <w:style w:type="paragraph" w:customStyle="1" w:styleId="m-7237732280600037509msolistparagraph">
    <w:name w:val="m_-7237732280600037509msolistparagraph"/>
    <w:basedOn w:val="Normal"/>
    <w:rsid w:val="00E838F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585451"/>
    <w:rPr>
      <w:sz w:val="16"/>
      <w:szCs w:val="16"/>
    </w:rPr>
  </w:style>
  <w:style w:type="paragraph" w:styleId="Textocomentario">
    <w:name w:val="annotation text"/>
    <w:basedOn w:val="Normal"/>
    <w:link w:val="TextocomentarioCar"/>
    <w:uiPriority w:val="99"/>
    <w:semiHidden/>
    <w:unhideWhenUsed/>
    <w:rsid w:val="00585451"/>
    <w:pPr>
      <w:spacing w:line="240" w:lineRule="auto"/>
    </w:pPr>
  </w:style>
  <w:style w:type="character" w:customStyle="1" w:styleId="TextocomentarioCar">
    <w:name w:val="Texto comentario Car"/>
    <w:basedOn w:val="Fuentedeprrafopredeter"/>
    <w:link w:val="Textocomentario"/>
    <w:uiPriority w:val="99"/>
    <w:semiHidden/>
    <w:rsid w:val="00585451"/>
    <w:rPr>
      <w:rFonts w:ascii="Roboto" w:eastAsia="Roboto" w:hAnsi="Roboto" w:cs="Roboto"/>
      <w:kern w:val="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85451"/>
    <w:rPr>
      <w:b/>
      <w:bCs/>
    </w:rPr>
  </w:style>
  <w:style w:type="character" w:customStyle="1" w:styleId="AsuntodelcomentarioCar">
    <w:name w:val="Asunto del comentario Car"/>
    <w:basedOn w:val="TextocomentarioCar"/>
    <w:link w:val="Asuntodelcomentario"/>
    <w:uiPriority w:val="99"/>
    <w:semiHidden/>
    <w:rsid w:val="00585451"/>
    <w:rPr>
      <w:rFonts w:ascii="Roboto" w:eastAsia="Roboto" w:hAnsi="Roboto" w:cs="Roboto"/>
      <w:b/>
      <w:bCs/>
      <w:kern w:val="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151">
      <w:bodyDiv w:val="1"/>
      <w:marLeft w:val="0"/>
      <w:marRight w:val="0"/>
      <w:marTop w:val="0"/>
      <w:marBottom w:val="0"/>
      <w:divBdr>
        <w:top w:val="none" w:sz="0" w:space="0" w:color="auto"/>
        <w:left w:val="none" w:sz="0" w:space="0" w:color="auto"/>
        <w:bottom w:val="none" w:sz="0" w:space="0" w:color="auto"/>
        <w:right w:val="none" w:sz="0" w:space="0" w:color="auto"/>
      </w:divBdr>
    </w:div>
    <w:div w:id="113787993">
      <w:bodyDiv w:val="1"/>
      <w:marLeft w:val="0"/>
      <w:marRight w:val="0"/>
      <w:marTop w:val="0"/>
      <w:marBottom w:val="0"/>
      <w:divBdr>
        <w:top w:val="none" w:sz="0" w:space="0" w:color="auto"/>
        <w:left w:val="none" w:sz="0" w:space="0" w:color="auto"/>
        <w:bottom w:val="none" w:sz="0" w:space="0" w:color="auto"/>
        <w:right w:val="none" w:sz="0" w:space="0" w:color="auto"/>
      </w:divBdr>
    </w:div>
    <w:div w:id="185480839">
      <w:bodyDiv w:val="1"/>
      <w:marLeft w:val="0"/>
      <w:marRight w:val="0"/>
      <w:marTop w:val="0"/>
      <w:marBottom w:val="0"/>
      <w:divBdr>
        <w:top w:val="none" w:sz="0" w:space="0" w:color="auto"/>
        <w:left w:val="none" w:sz="0" w:space="0" w:color="auto"/>
        <w:bottom w:val="none" w:sz="0" w:space="0" w:color="auto"/>
        <w:right w:val="none" w:sz="0" w:space="0" w:color="auto"/>
      </w:divBdr>
    </w:div>
    <w:div w:id="194513296">
      <w:bodyDiv w:val="1"/>
      <w:marLeft w:val="0"/>
      <w:marRight w:val="0"/>
      <w:marTop w:val="0"/>
      <w:marBottom w:val="0"/>
      <w:divBdr>
        <w:top w:val="none" w:sz="0" w:space="0" w:color="auto"/>
        <w:left w:val="none" w:sz="0" w:space="0" w:color="auto"/>
        <w:bottom w:val="none" w:sz="0" w:space="0" w:color="auto"/>
        <w:right w:val="none" w:sz="0" w:space="0" w:color="auto"/>
      </w:divBdr>
    </w:div>
    <w:div w:id="208810662">
      <w:bodyDiv w:val="1"/>
      <w:marLeft w:val="0"/>
      <w:marRight w:val="0"/>
      <w:marTop w:val="0"/>
      <w:marBottom w:val="0"/>
      <w:divBdr>
        <w:top w:val="none" w:sz="0" w:space="0" w:color="auto"/>
        <w:left w:val="none" w:sz="0" w:space="0" w:color="auto"/>
        <w:bottom w:val="none" w:sz="0" w:space="0" w:color="auto"/>
        <w:right w:val="none" w:sz="0" w:space="0" w:color="auto"/>
      </w:divBdr>
    </w:div>
    <w:div w:id="218323468">
      <w:bodyDiv w:val="1"/>
      <w:marLeft w:val="0"/>
      <w:marRight w:val="0"/>
      <w:marTop w:val="0"/>
      <w:marBottom w:val="0"/>
      <w:divBdr>
        <w:top w:val="none" w:sz="0" w:space="0" w:color="auto"/>
        <w:left w:val="none" w:sz="0" w:space="0" w:color="auto"/>
        <w:bottom w:val="none" w:sz="0" w:space="0" w:color="auto"/>
        <w:right w:val="none" w:sz="0" w:space="0" w:color="auto"/>
      </w:divBdr>
    </w:div>
    <w:div w:id="287974763">
      <w:bodyDiv w:val="1"/>
      <w:marLeft w:val="0"/>
      <w:marRight w:val="0"/>
      <w:marTop w:val="0"/>
      <w:marBottom w:val="0"/>
      <w:divBdr>
        <w:top w:val="none" w:sz="0" w:space="0" w:color="auto"/>
        <w:left w:val="none" w:sz="0" w:space="0" w:color="auto"/>
        <w:bottom w:val="none" w:sz="0" w:space="0" w:color="auto"/>
        <w:right w:val="none" w:sz="0" w:space="0" w:color="auto"/>
      </w:divBdr>
    </w:div>
    <w:div w:id="407963822">
      <w:bodyDiv w:val="1"/>
      <w:marLeft w:val="0"/>
      <w:marRight w:val="0"/>
      <w:marTop w:val="0"/>
      <w:marBottom w:val="0"/>
      <w:divBdr>
        <w:top w:val="none" w:sz="0" w:space="0" w:color="auto"/>
        <w:left w:val="none" w:sz="0" w:space="0" w:color="auto"/>
        <w:bottom w:val="none" w:sz="0" w:space="0" w:color="auto"/>
        <w:right w:val="none" w:sz="0" w:space="0" w:color="auto"/>
      </w:divBdr>
    </w:div>
    <w:div w:id="706489676">
      <w:bodyDiv w:val="1"/>
      <w:marLeft w:val="0"/>
      <w:marRight w:val="0"/>
      <w:marTop w:val="0"/>
      <w:marBottom w:val="0"/>
      <w:divBdr>
        <w:top w:val="none" w:sz="0" w:space="0" w:color="auto"/>
        <w:left w:val="none" w:sz="0" w:space="0" w:color="auto"/>
        <w:bottom w:val="none" w:sz="0" w:space="0" w:color="auto"/>
        <w:right w:val="none" w:sz="0" w:space="0" w:color="auto"/>
      </w:divBdr>
    </w:div>
    <w:div w:id="708723410">
      <w:bodyDiv w:val="1"/>
      <w:marLeft w:val="0"/>
      <w:marRight w:val="0"/>
      <w:marTop w:val="0"/>
      <w:marBottom w:val="0"/>
      <w:divBdr>
        <w:top w:val="none" w:sz="0" w:space="0" w:color="auto"/>
        <w:left w:val="none" w:sz="0" w:space="0" w:color="auto"/>
        <w:bottom w:val="none" w:sz="0" w:space="0" w:color="auto"/>
        <w:right w:val="none" w:sz="0" w:space="0" w:color="auto"/>
      </w:divBdr>
    </w:div>
    <w:div w:id="790562034">
      <w:bodyDiv w:val="1"/>
      <w:marLeft w:val="0"/>
      <w:marRight w:val="0"/>
      <w:marTop w:val="0"/>
      <w:marBottom w:val="0"/>
      <w:divBdr>
        <w:top w:val="none" w:sz="0" w:space="0" w:color="auto"/>
        <w:left w:val="none" w:sz="0" w:space="0" w:color="auto"/>
        <w:bottom w:val="none" w:sz="0" w:space="0" w:color="auto"/>
        <w:right w:val="none" w:sz="0" w:space="0" w:color="auto"/>
      </w:divBdr>
    </w:div>
    <w:div w:id="869956135">
      <w:bodyDiv w:val="1"/>
      <w:marLeft w:val="0"/>
      <w:marRight w:val="0"/>
      <w:marTop w:val="0"/>
      <w:marBottom w:val="0"/>
      <w:divBdr>
        <w:top w:val="none" w:sz="0" w:space="0" w:color="auto"/>
        <w:left w:val="none" w:sz="0" w:space="0" w:color="auto"/>
        <w:bottom w:val="none" w:sz="0" w:space="0" w:color="auto"/>
        <w:right w:val="none" w:sz="0" w:space="0" w:color="auto"/>
      </w:divBdr>
    </w:div>
    <w:div w:id="954363818">
      <w:bodyDiv w:val="1"/>
      <w:marLeft w:val="0"/>
      <w:marRight w:val="0"/>
      <w:marTop w:val="0"/>
      <w:marBottom w:val="0"/>
      <w:divBdr>
        <w:top w:val="none" w:sz="0" w:space="0" w:color="auto"/>
        <w:left w:val="none" w:sz="0" w:space="0" w:color="auto"/>
        <w:bottom w:val="none" w:sz="0" w:space="0" w:color="auto"/>
        <w:right w:val="none" w:sz="0" w:space="0" w:color="auto"/>
      </w:divBdr>
    </w:div>
    <w:div w:id="988097688">
      <w:bodyDiv w:val="1"/>
      <w:marLeft w:val="0"/>
      <w:marRight w:val="0"/>
      <w:marTop w:val="0"/>
      <w:marBottom w:val="0"/>
      <w:divBdr>
        <w:top w:val="none" w:sz="0" w:space="0" w:color="auto"/>
        <w:left w:val="none" w:sz="0" w:space="0" w:color="auto"/>
        <w:bottom w:val="none" w:sz="0" w:space="0" w:color="auto"/>
        <w:right w:val="none" w:sz="0" w:space="0" w:color="auto"/>
      </w:divBdr>
    </w:div>
    <w:div w:id="1086415536">
      <w:bodyDiv w:val="1"/>
      <w:marLeft w:val="0"/>
      <w:marRight w:val="0"/>
      <w:marTop w:val="0"/>
      <w:marBottom w:val="0"/>
      <w:divBdr>
        <w:top w:val="none" w:sz="0" w:space="0" w:color="auto"/>
        <w:left w:val="none" w:sz="0" w:space="0" w:color="auto"/>
        <w:bottom w:val="none" w:sz="0" w:space="0" w:color="auto"/>
        <w:right w:val="none" w:sz="0" w:space="0" w:color="auto"/>
      </w:divBdr>
    </w:div>
    <w:div w:id="1111392172">
      <w:bodyDiv w:val="1"/>
      <w:marLeft w:val="0"/>
      <w:marRight w:val="0"/>
      <w:marTop w:val="0"/>
      <w:marBottom w:val="0"/>
      <w:divBdr>
        <w:top w:val="none" w:sz="0" w:space="0" w:color="auto"/>
        <w:left w:val="none" w:sz="0" w:space="0" w:color="auto"/>
        <w:bottom w:val="none" w:sz="0" w:space="0" w:color="auto"/>
        <w:right w:val="none" w:sz="0" w:space="0" w:color="auto"/>
      </w:divBdr>
    </w:div>
    <w:div w:id="1297369100">
      <w:bodyDiv w:val="1"/>
      <w:marLeft w:val="0"/>
      <w:marRight w:val="0"/>
      <w:marTop w:val="0"/>
      <w:marBottom w:val="0"/>
      <w:divBdr>
        <w:top w:val="none" w:sz="0" w:space="0" w:color="auto"/>
        <w:left w:val="none" w:sz="0" w:space="0" w:color="auto"/>
        <w:bottom w:val="none" w:sz="0" w:space="0" w:color="auto"/>
        <w:right w:val="none" w:sz="0" w:space="0" w:color="auto"/>
      </w:divBdr>
    </w:div>
    <w:div w:id="1388728300">
      <w:bodyDiv w:val="1"/>
      <w:marLeft w:val="0"/>
      <w:marRight w:val="0"/>
      <w:marTop w:val="0"/>
      <w:marBottom w:val="0"/>
      <w:divBdr>
        <w:top w:val="none" w:sz="0" w:space="0" w:color="auto"/>
        <w:left w:val="none" w:sz="0" w:space="0" w:color="auto"/>
        <w:bottom w:val="none" w:sz="0" w:space="0" w:color="auto"/>
        <w:right w:val="none" w:sz="0" w:space="0" w:color="auto"/>
      </w:divBdr>
    </w:div>
    <w:div w:id="1448546469">
      <w:bodyDiv w:val="1"/>
      <w:marLeft w:val="0"/>
      <w:marRight w:val="0"/>
      <w:marTop w:val="0"/>
      <w:marBottom w:val="0"/>
      <w:divBdr>
        <w:top w:val="none" w:sz="0" w:space="0" w:color="auto"/>
        <w:left w:val="none" w:sz="0" w:space="0" w:color="auto"/>
        <w:bottom w:val="none" w:sz="0" w:space="0" w:color="auto"/>
        <w:right w:val="none" w:sz="0" w:space="0" w:color="auto"/>
      </w:divBdr>
      <w:divsChild>
        <w:div w:id="1657219906">
          <w:marLeft w:val="0"/>
          <w:marRight w:val="0"/>
          <w:marTop w:val="0"/>
          <w:marBottom w:val="0"/>
          <w:divBdr>
            <w:top w:val="none" w:sz="0" w:space="0" w:color="auto"/>
            <w:left w:val="none" w:sz="0" w:space="0" w:color="auto"/>
            <w:bottom w:val="none" w:sz="0" w:space="0" w:color="auto"/>
            <w:right w:val="none" w:sz="0" w:space="0" w:color="auto"/>
          </w:divBdr>
        </w:div>
        <w:div w:id="688339537">
          <w:marLeft w:val="0"/>
          <w:marRight w:val="0"/>
          <w:marTop w:val="0"/>
          <w:marBottom w:val="0"/>
          <w:divBdr>
            <w:top w:val="none" w:sz="0" w:space="0" w:color="auto"/>
            <w:left w:val="none" w:sz="0" w:space="0" w:color="auto"/>
            <w:bottom w:val="none" w:sz="0" w:space="0" w:color="auto"/>
            <w:right w:val="none" w:sz="0" w:space="0" w:color="auto"/>
          </w:divBdr>
        </w:div>
      </w:divsChild>
    </w:div>
    <w:div w:id="1458721799">
      <w:bodyDiv w:val="1"/>
      <w:marLeft w:val="0"/>
      <w:marRight w:val="0"/>
      <w:marTop w:val="0"/>
      <w:marBottom w:val="0"/>
      <w:divBdr>
        <w:top w:val="none" w:sz="0" w:space="0" w:color="auto"/>
        <w:left w:val="none" w:sz="0" w:space="0" w:color="auto"/>
        <w:bottom w:val="none" w:sz="0" w:space="0" w:color="auto"/>
        <w:right w:val="none" w:sz="0" w:space="0" w:color="auto"/>
      </w:divBdr>
    </w:div>
    <w:div w:id="1543404154">
      <w:bodyDiv w:val="1"/>
      <w:marLeft w:val="0"/>
      <w:marRight w:val="0"/>
      <w:marTop w:val="0"/>
      <w:marBottom w:val="0"/>
      <w:divBdr>
        <w:top w:val="none" w:sz="0" w:space="0" w:color="auto"/>
        <w:left w:val="none" w:sz="0" w:space="0" w:color="auto"/>
        <w:bottom w:val="none" w:sz="0" w:space="0" w:color="auto"/>
        <w:right w:val="none" w:sz="0" w:space="0" w:color="auto"/>
      </w:divBdr>
    </w:div>
    <w:div w:id="1560625206">
      <w:bodyDiv w:val="1"/>
      <w:marLeft w:val="0"/>
      <w:marRight w:val="0"/>
      <w:marTop w:val="0"/>
      <w:marBottom w:val="0"/>
      <w:divBdr>
        <w:top w:val="none" w:sz="0" w:space="0" w:color="auto"/>
        <w:left w:val="none" w:sz="0" w:space="0" w:color="auto"/>
        <w:bottom w:val="none" w:sz="0" w:space="0" w:color="auto"/>
        <w:right w:val="none" w:sz="0" w:space="0" w:color="auto"/>
      </w:divBdr>
    </w:div>
    <w:div w:id="1570919345">
      <w:bodyDiv w:val="1"/>
      <w:marLeft w:val="0"/>
      <w:marRight w:val="0"/>
      <w:marTop w:val="0"/>
      <w:marBottom w:val="0"/>
      <w:divBdr>
        <w:top w:val="none" w:sz="0" w:space="0" w:color="auto"/>
        <w:left w:val="none" w:sz="0" w:space="0" w:color="auto"/>
        <w:bottom w:val="none" w:sz="0" w:space="0" w:color="auto"/>
        <w:right w:val="none" w:sz="0" w:space="0" w:color="auto"/>
      </w:divBdr>
    </w:div>
    <w:div w:id="1979021114">
      <w:bodyDiv w:val="1"/>
      <w:marLeft w:val="0"/>
      <w:marRight w:val="0"/>
      <w:marTop w:val="0"/>
      <w:marBottom w:val="0"/>
      <w:divBdr>
        <w:top w:val="none" w:sz="0" w:space="0" w:color="auto"/>
        <w:left w:val="none" w:sz="0" w:space="0" w:color="auto"/>
        <w:bottom w:val="none" w:sz="0" w:space="0" w:color="auto"/>
        <w:right w:val="none" w:sz="0" w:space="0" w:color="auto"/>
      </w:divBdr>
    </w:div>
    <w:div w:id="201664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hyperlink" Target="mailto:convocatoriaabierta003@colombiacrea.or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hyperlink" Target="http://www.cocrea.com.co" TargetMode="External"/><Relationship Id="rId1" Type="http://schemas.openxmlformats.org/officeDocument/2006/relationships/image" Target="media/image2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B961-68F3-44B9-9219-4A9D9DD9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9929</Words>
  <Characters>54614</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DIAZ CASTRO</dc:creator>
  <cp:lastModifiedBy>Juan Manuel Díaz Castro</cp:lastModifiedBy>
  <cp:revision>2</cp:revision>
  <dcterms:created xsi:type="dcterms:W3CDTF">2024-08-24T17:02:00Z</dcterms:created>
  <dcterms:modified xsi:type="dcterms:W3CDTF">2024-08-24T17:02:00Z</dcterms:modified>
</cp:coreProperties>
</file>