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EDB9" w14:textId="77777777" w:rsidR="008231E3" w:rsidRDefault="008231E3">
      <w:pPr>
        <w:pStyle w:val="Textoindependiente"/>
        <w:rPr>
          <w:rFonts w:ascii="Times New Roman"/>
          <w:sz w:val="20"/>
        </w:rPr>
      </w:pPr>
    </w:p>
    <w:p w14:paraId="47DBEDBA" w14:textId="77777777" w:rsidR="008231E3" w:rsidRDefault="008231E3">
      <w:pPr>
        <w:pStyle w:val="Textoindependiente"/>
        <w:rPr>
          <w:rFonts w:ascii="Times New Roman"/>
          <w:sz w:val="20"/>
        </w:rPr>
      </w:pPr>
    </w:p>
    <w:p w14:paraId="47DBEDBB" w14:textId="77777777" w:rsidR="008231E3" w:rsidRDefault="008231E3">
      <w:pPr>
        <w:pStyle w:val="Textoindependiente"/>
        <w:spacing w:before="8"/>
        <w:rPr>
          <w:rFonts w:ascii="Times New Roman"/>
          <w:sz w:val="27"/>
        </w:rPr>
      </w:pPr>
    </w:p>
    <w:p w14:paraId="47DBEDBC" w14:textId="7D315F00" w:rsidR="008231E3" w:rsidRDefault="004F39E1">
      <w:pPr>
        <w:pStyle w:val="Ttulo1"/>
        <w:spacing w:before="93"/>
        <w:ind w:left="1273" w:right="976"/>
        <w:jc w:val="center"/>
      </w:pPr>
      <w:r>
        <w:t>INVITACIÓN</w:t>
      </w:r>
      <w:r>
        <w:rPr>
          <w:spacing w:val="-1"/>
        </w:rPr>
        <w:t xml:space="preserve"> </w:t>
      </w:r>
      <w:r>
        <w:t>ABIERTA</w:t>
      </w:r>
      <w:r>
        <w:rPr>
          <w:spacing w:val="-1"/>
        </w:rPr>
        <w:t xml:space="preserve"> </w:t>
      </w:r>
      <w:r>
        <w:t>No.</w:t>
      </w:r>
      <w:r>
        <w:rPr>
          <w:spacing w:val="-3"/>
        </w:rPr>
        <w:t xml:space="preserve"> </w:t>
      </w:r>
      <w:r>
        <w:t>00</w:t>
      </w:r>
      <w:r w:rsidR="00532B66">
        <w:t>2</w:t>
      </w:r>
      <w:r>
        <w:t xml:space="preserve"> DE</w:t>
      </w:r>
      <w:r>
        <w:rPr>
          <w:spacing w:val="-1"/>
        </w:rPr>
        <w:t xml:space="preserve"> </w:t>
      </w:r>
      <w:r>
        <w:t>2024</w:t>
      </w:r>
    </w:p>
    <w:p w14:paraId="47DBEDBD" w14:textId="77777777" w:rsidR="008231E3" w:rsidRDefault="004F39E1">
      <w:pPr>
        <w:spacing w:before="40"/>
        <w:ind w:left="1270" w:right="1540"/>
        <w:jc w:val="center"/>
        <w:rPr>
          <w:rFonts w:ascii="Arial" w:hAnsi="Arial"/>
          <w:b/>
          <w:sz w:val="24"/>
        </w:rPr>
      </w:pPr>
      <w:r>
        <w:rPr>
          <w:rFonts w:ascii="Arial" w:hAnsi="Arial"/>
          <w:b/>
          <w:sz w:val="24"/>
        </w:rPr>
        <w:t>MODIFICACIÓN</w:t>
      </w:r>
      <w:r>
        <w:rPr>
          <w:rFonts w:ascii="Arial" w:hAnsi="Arial"/>
          <w:b/>
          <w:spacing w:val="-1"/>
          <w:sz w:val="24"/>
        </w:rPr>
        <w:t xml:space="preserve"> </w:t>
      </w:r>
      <w:r>
        <w:rPr>
          <w:rFonts w:ascii="Arial" w:hAnsi="Arial"/>
          <w:b/>
          <w:sz w:val="24"/>
        </w:rPr>
        <w:t>No.</w:t>
      </w:r>
      <w:r>
        <w:rPr>
          <w:rFonts w:ascii="Arial" w:hAnsi="Arial"/>
          <w:b/>
          <w:spacing w:val="-3"/>
          <w:sz w:val="24"/>
        </w:rPr>
        <w:t xml:space="preserve"> </w:t>
      </w:r>
      <w:r>
        <w:rPr>
          <w:rFonts w:ascii="Arial" w:hAnsi="Arial"/>
          <w:b/>
          <w:sz w:val="24"/>
        </w:rPr>
        <w:t>1</w:t>
      </w:r>
    </w:p>
    <w:p w14:paraId="47DBEDBE" w14:textId="77777777" w:rsidR="008231E3" w:rsidRDefault="008231E3">
      <w:pPr>
        <w:pStyle w:val="Textoindependiente"/>
        <w:rPr>
          <w:rFonts w:ascii="Arial"/>
          <w:b/>
          <w:sz w:val="26"/>
        </w:rPr>
      </w:pPr>
    </w:p>
    <w:p w14:paraId="47DBEDBF" w14:textId="77777777" w:rsidR="008231E3" w:rsidRDefault="008231E3">
      <w:pPr>
        <w:pStyle w:val="Textoindependiente"/>
        <w:spacing w:before="8"/>
        <w:rPr>
          <w:rFonts w:ascii="Arial"/>
          <w:b/>
          <w:sz w:val="32"/>
        </w:rPr>
      </w:pPr>
    </w:p>
    <w:p w14:paraId="47DBEDC0" w14:textId="118C72F3" w:rsidR="008231E3" w:rsidRDefault="004F39E1">
      <w:pPr>
        <w:pStyle w:val="Textoindependiente"/>
        <w:spacing w:before="1" w:line="276" w:lineRule="auto"/>
        <w:ind w:left="234" w:right="498"/>
        <w:jc w:val="both"/>
      </w:pPr>
      <w:r>
        <w:t>El presente documento contiene las modificaciones y aclaraciones al documento de términos</w:t>
      </w:r>
      <w:r>
        <w:rPr>
          <w:spacing w:val="-64"/>
        </w:rPr>
        <w:t xml:space="preserve"> </w:t>
      </w:r>
      <w:r>
        <w:t>y condiciones del proceso de Invitación Abierta No. 00</w:t>
      </w:r>
      <w:r w:rsidR="00532B66">
        <w:t>2</w:t>
      </w:r>
      <w:r>
        <w:t xml:space="preserve"> de 2024, de conformidad con las</w:t>
      </w:r>
      <w:r>
        <w:rPr>
          <w:spacing w:val="1"/>
        </w:rPr>
        <w:t xml:space="preserve"> </w:t>
      </w:r>
      <w:r>
        <w:t>inquietudes</w:t>
      </w:r>
      <w:r>
        <w:rPr>
          <w:spacing w:val="-9"/>
        </w:rPr>
        <w:t xml:space="preserve"> </w:t>
      </w:r>
      <w:r>
        <w:t>presentadas</w:t>
      </w:r>
      <w:r>
        <w:rPr>
          <w:spacing w:val="-8"/>
        </w:rPr>
        <w:t xml:space="preserve"> </w:t>
      </w:r>
      <w:r>
        <w:t>por</w:t>
      </w:r>
      <w:r>
        <w:rPr>
          <w:spacing w:val="-8"/>
        </w:rPr>
        <w:t xml:space="preserve"> </w:t>
      </w:r>
      <w:r>
        <w:t>los</w:t>
      </w:r>
      <w:r>
        <w:rPr>
          <w:spacing w:val="-10"/>
        </w:rPr>
        <w:t xml:space="preserve"> </w:t>
      </w:r>
      <w:r>
        <w:t>interesados,</w:t>
      </w:r>
      <w:r>
        <w:rPr>
          <w:spacing w:val="-9"/>
        </w:rPr>
        <w:t xml:space="preserve"> </w:t>
      </w:r>
      <w:r>
        <w:t>dentro</w:t>
      </w:r>
      <w:r>
        <w:rPr>
          <w:spacing w:val="-9"/>
        </w:rPr>
        <w:t xml:space="preserve"> </w:t>
      </w:r>
      <w:r>
        <w:t>del</w:t>
      </w:r>
      <w:r>
        <w:rPr>
          <w:spacing w:val="-7"/>
        </w:rPr>
        <w:t xml:space="preserve"> </w:t>
      </w:r>
      <w:r>
        <w:t>término</w:t>
      </w:r>
      <w:r>
        <w:rPr>
          <w:spacing w:val="-8"/>
        </w:rPr>
        <w:t xml:space="preserve"> </w:t>
      </w:r>
      <w:r>
        <w:t>establecido</w:t>
      </w:r>
      <w:r>
        <w:rPr>
          <w:spacing w:val="-9"/>
        </w:rPr>
        <w:t xml:space="preserve"> </w:t>
      </w:r>
      <w:r>
        <w:t>en</w:t>
      </w:r>
      <w:r>
        <w:rPr>
          <w:spacing w:val="-8"/>
        </w:rPr>
        <w:t xml:space="preserve"> </w:t>
      </w:r>
      <w:r>
        <w:t>el</w:t>
      </w:r>
      <w:r>
        <w:rPr>
          <w:spacing w:val="-5"/>
        </w:rPr>
        <w:t xml:space="preserve"> </w:t>
      </w:r>
      <w:r>
        <w:t>cronograma</w:t>
      </w:r>
      <w:r>
        <w:rPr>
          <w:spacing w:val="-64"/>
        </w:rPr>
        <w:t xml:space="preserve"> </w:t>
      </w:r>
      <w:r>
        <w:t>del</w:t>
      </w:r>
      <w:r>
        <w:rPr>
          <w:spacing w:val="-1"/>
        </w:rPr>
        <w:t xml:space="preserve"> </w:t>
      </w:r>
      <w:r>
        <w:t>proceso en mención,</w:t>
      </w:r>
      <w:r>
        <w:rPr>
          <w:spacing w:val="-3"/>
        </w:rPr>
        <w:t xml:space="preserve"> </w:t>
      </w:r>
      <w:r>
        <w:t>publicado en la</w:t>
      </w:r>
      <w:r>
        <w:rPr>
          <w:spacing w:val="1"/>
        </w:rPr>
        <w:t xml:space="preserve"> </w:t>
      </w:r>
      <w:r>
        <w:t>página web</w:t>
      </w:r>
      <w:r>
        <w:rPr>
          <w:spacing w:val="1"/>
        </w:rPr>
        <w:t xml:space="preserve"> </w:t>
      </w:r>
      <w:r>
        <w:t>de</w:t>
      </w:r>
      <w:r>
        <w:rPr>
          <w:spacing w:val="-2"/>
        </w:rPr>
        <w:t xml:space="preserve"> </w:t>
      </w:r>
      <w:r>
        <w:t>la Corporación.</w:t>
      </w:r>
    </w:p>
    <w:p w14:paraId="47DBEDC1" w14:textId="6A404ABC" w:rsidR="008231E3" w:rsidRDefault="00C8268F">
      <w:pPr>
        <w:pStyle w:val="Textoindependiente"/>
        <w:rPr>
          <w:sz w:val="20"/>
        </w:rPr>
      </w:pPr>
      <w:r>
        <w:pict w14:anchorId="47DBEE89">
          <v:shapetype id="_x0000_t202" coordsize="21600,21600" o:spt="202" path="m,l,21600r21600,l21600,xe">
            <v:stroke joinstyle="miter"/>
            <v:path gradientshapeok="t" o:connecttype="rect"/>
          </v:shapetype>
          <v:shape id="_x0000_s1034" type="#_x0000_t202" style="position:absolute;margin-left:49.45pt;margin-top:14.9pt;width:507.7pt;height:32.15pt;z-index:-251658752;mso-wrap-distance-left:0;mso-wrap-distance-right:0;mso-position-horizontal-relative:page" filled="f" strokeweight=".5pt">
            <v:textbox inset="0,0,0,0">
              <w:txbxContent>
                <w:p w14:paraId="47DBEEA1" w14:textId="76AB10CC" w:rsidR="008231E3" w:rsidRDefault="004F39E1" w:rsidP="004E0DA7">
                  <w:pPr>
                    <w:spacing w:before="1" w:line="276" w:lineRule="auto"/>
                    <w:ind w:left="110" w:right="107"/>
                    <w:jc w:val="both"/>
                    <w:rPr>
                      <w:rFonts w:ascii="Arial" w:hAnsi="Arial"/>
                      <w:b/>
                      <w:sz w:val="24"/>
                    </w:rPr>
                  </w:pPr>
                  <w:r>
                    <w:rPr>
                      <w:rFonts w:ascii="Arial" w:hAnsi="Arial"/>
                      <w:b/>
                      <w:sz w:val="24"/>
                    </w:rPr>
                    <w:t>1.-</w:t>
                  </w:r>
                  <w:r>
                    <w:rPr>
                      <w:rFonts w:ascii="Arial" w:hAnsi="Arial"/>
                      <w:b/>
                      <w:spacing w:val="24"/>
                      <w:sz w:val="24"/>
                    </w:rPr>
                    <w:t xml:space="preserve"> </w:t>
                  </w:r>
                  <w:r>
                    <w:rPr>
                      <w:rFonts w:ascii="Arial" w:hAnsi="Arial"/>
                      <w:b/>
                      <w:sz w:val="24"/>
                    </w:rPr>
                    <w:t>Se</w:t>
                  </w:r>
                  <w:r>
                    <w:rPr>
                      <w:rFonts w:ascii="Arial" w:hAnsi="Arial"/>
                      <w:b/>
                      <w:spacing w:val="24"/>
                      <w:sz w:val="24"/>
                    </w:rPr>
                    <w:t xml:space="preserve"> </w:t>
                  </w:r>
                  <w:r>
                    <w:rPr>
                      <w:rFonts w:ascii="Arial" w:hAnsi="Arial"/>
                      <w:b/>
                      <w:sz w:val="24"/>
                    </w:rPr>
                    <w:t>modifica</w:t>
                  </w:r>
                  <w:r>
                    <w:rPr>
                      <w:rFonts w:ascii="Arial" w:hAnsi="Arial"/>
                      <w:b/>
                      <w:spacing w:val="24"/>
                      <w:sz w:val="24"/>
                    </w:rPr>
                    <w:t xml:space="preserve"> </w:t>
                  </w:r>
                  <w:r w:rsidR="00580BB4">
                    <w:rPr>
                      <w:rFonts w:ascii="Arial" w:hAnsi="Arial"/>
                      <w:b/>
                      <w:sz w:val="24"/>
                    </w:rPr>
                    <w:t>el literal B CRONOGRAMA</w:t>
                  </w:r>
                  <w:r w:rsidR="004E0DA7">
                    <w:rPr>
                      <w:rFonts w:ascii="Arial" w:hAnsi="Arial"/>
                      <w:b/>
                      <w:sz w:val="24"/>
                    </w:rPr>
                    <w:t xml:space="preserve"> DEL PROCESO</w:t>
                  </w:r>
                  <w:r>
                    <w:rPr>
                      <w:rFonts w:ascii="Arial" w:hAnsi="Arial"/>
                      <w:b/>
                      <w:sz w:val="24"/>
                    </w:rPr>
                    <w:t>,</w:t>
                  </w:r>
                  <w:r>
                    <w:rPr>
                      <w:rFonts w:ascii="Arial" w:hAnsi="Arial"/>
                      <w:b/>
                      <w:spacing w:val="-2"/>
                      <w:sz w:val="24"/>
                    </w:rPr>
                    <w:t xml:space="preserve"> </w:t>
                  </w:r>
                  <w:r>
                    <w:rPr>
                      <w:rFonts w:ascii="Arial" w:hAnsi="Arial"/>
                      <w:b/>
                      <w:sz w:val="24"/>
                    </w:rPr>
                    <w:t>el</w:t>
                  </w:r>
                  <w:r>
                    <w:rPr>
                      <w:rFonts w:ascii="Arial" w:hAnsi="Arial"/>
                      <w:b/>
                      <w:spacing w:val="-3"/>
                      <w:sz w:val="24"/>
                    </w:rPr>
                    <w:t xml:space="preserve"> </w:t>
                  </w:r>
                  <w:r>
                    <w:rPr>
                      <w:rFonts w:ascii="Arial" w:hAnsi="Arial"/>
                      <w:b/>
                      <w:sz w:val="24"/>
                    </w:rPr>
                    <w:t>cual</w:t>
                  </w:r>
                  <w:r>
                    <w:rPr>
                      <w:rFonts w:ascii="Arial" w:hAnsi="Arial"/>
                      <w:b/>
                      <w:spacing w:val="-2"/>
                      <w:sz w:val="24"/>
                    </w:rPr>
                    <w:t xml:space="preserve"> </w:t>
                  </w:r>
                  <w:r>
                    <w:rPr>
                      <w:rFonts w:ascii="Arial" w:hAnsi="Arial"/>
                      <w:b/>
                      <w:sz w:val="24"/>
                    </w:rPr>
                    <w:t>quedará</w:t>
                  </w:r>
                  <w:r>
                    <w:rPr>
                      <w:rFonts w:ascii="Arial" w:hAnsi="Arial"/>
                      <w:b/>
                      <w:spacing w:val="-1"/>
                      <w:sz w:val="24"/>
                    </w:rPr>
                    <w:t xml:space="preserve"> </w:t>
                  </w:r>
                  <w:r>
                    <w:rPr>
                      <w:rFonts w:ascii="Arial" w:hAnsi="Arial"/>
                      <w:b/>
                      <w:sz w:val="24"/>
                    </w:rPr>
                    <w:t>de la</w:t>
                  </w:r>
                  <w:r>
                    <w:rPr>
                      <w:rFonts w:ascii="Arial" w:hAnsi="Arial"/>
                      <w:b/>
                      <w:spacing w:val="-2"/>
                      <w:sz w:val="24"/>
                    </w:rPr>
                    <w:t xml:space="preserve"> </w:t>
                  </w:r>
                  <w:r>
                    <w:rPr>
                      <w:rFonts w:ascii="Arial" w:hAnsi="Arial"/>
                      <w:b/>
                      <w:sz w:val="24"/>
                    </w:rPr>
                    <w:t>siguiente</w:t>
                  </w:r>
                  <w:r>
                    <w:rPr>
                      <w:rFonts w:ascii="Arial" w:hAnsi="Arial"/>
                      <w:b/>
                      <w:spacing w:val="1"/>
                      <w:sz w:val="24"/>
                    </w:rPr>
                    <w:t xml:space="preserve"> </w:t>
                  </w:r>
                  <w:r>
                    <w:rPr>
                      <w:rFonts w:ascii="Arial" w:hAnsi="Arial"/>
                      <w:b/>
                      <w:sz w:val="24"/>
                    </w:rPr>
                    <w:t>manera</w:t>
                  </w:r>
                  <w:r w:rsidR="001130DE">
                    <w:rPr>
                      <w:rFonts w:ascii="Arial" w:hAnsi="Arial"/>
                      <w:b/>
                      <w:sz w:val="24"/>
                    </w:rPr>
                    <w:t>:</w:t>
                  </w:r>
                </w:p>
              </w:txbxContent>
            </v:textbox>
            <w10:wrap type="topAndBottom" anchorx="page"/>
          </v:shape>
        </w:pict>
      </w:r>
    </w:p>
    <w:p w14:paraId="47DBEDC2" w14:textId="75E84231" w:rsidR="008231E3" w:rsidRDefault="008231E3">
      <w:pPr>
        <w:pStyle w:val="Textoindependiente"/>
        <w:rPr>
          <w:sz w:val="20"/>
        </w:rPr>
      </w:pPr>
    </w:p>
    <w:p w14:paraId="2C9C48E3" w14:textId="77777777" w:rsidR="001130DE" w:rsidRDefault="001130DE">
      <w:pPr>
        <w:pStyle w:val="Textoindependiente"/>
        <w:rPr>
          <w:sz w:val="20"/>
        </w:rPr>
      </w:pPr>
    </w:p>
    <w:p w14:paraId="47DBEDC3" w14:textId="57065C43" w:rsidR="008231E3" w:rsidRDefault="008231E3">
      <w:pPr>
        <w:pStyle w:val="Textoindependiente"/>
        <w:spacing w:before="10"/>
        <w:rPr>
          <w:sz w:val="11"/>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3180"/>
        <w:gridCol w:w="2344"/>
        <w:gridCol w:w="4961"/>
      </w:tblGrid>
      <w:tr w:rsidR="001130DE" w14:paraId="1C1CAE21" w14:textId="77777777" w:rsidTr="00832220">
        <w:trPr>
          <w:trHeight w:val="851"/>
          <w:jc w:val="center"/>
        </w:trPr>
        <w:tc>
          <w:tcPr>
            <w:tcW w:w="3180" w:type="dxa"/>
            <w:shd w:val="clear" w:color="auto" w:fill="B8CCE4"/>
            <w:vAlign w:val="center"/>
          </w:tcPr>
          <w:p w14:paraId="3F7FEEBB" w14:textId="77777777" w:rsidR="001130DE" w:rsidRDefault="001130DE" w:rsidP="00832220">
            <w:pPr>
              <w:tabs>
                <w:tab w:val="left" w:pos="8080"/>
              </w:tabs>
              <w:ind w:right="-234"/>
              <w:jc w:val="center"/>
              <w:rPr>
                <w:sz w:val="24"/>
                <w:szCs w:val="24"/>
              </w:rPr>
            </w:pPr>
            <w:r>
              <w:rPr>
                <w:b/>
                <w:sz w:val="24"/>
                <w:szCs w:val="24"/>
              </w:rPr>
              <w:t>ACTIVIDAD</w:t>
            </w:r>
          </w:p>
        </w:tc>
        <w:tc>
          <w:tcPr>
            <w:tcW w:w="2344" w:type="dxa"/>
            <w:shd w:val="clear" w:color="auto" w:fill="B8CCE4"/>
            <w:vAlign w:val="center"/>
          </w:tcPr>
          <w:p w14:paraId="29F64D02" w14:textId="77777777" w:rsidR="001130DE" w:rsidRDefault="001130DE" w:rsidP="00832220">
            <w:pPr>
              <w:tabs>
                <w:tab w:val="left" w:pos="8080"/>
              </w:tabs>
              <w:ind w:right="-234"/>
              <w:jc w:val="center"/>
              <w:rPr>
                <w:sz w:val="24"/>
                <w:szCs w:val="24"/>
              </w:rPr>
            </w:pPr>
            <w:r>
              <w:rPr>
                <w:b/>
                <w:sz w:val="24"/>
                <w:szCs w:val="24"/>
              </w:rPr>
              <w:t>FECHA</w:t>
            </w:r>
          </w:p>
        </w:tc>
        <w:tc>
          <w:tcPr>
            <w:tcW w:w="4961" w:type="dxa"/>
            <w:shd w:val="clear" w:color="auto" w:fill="B8CCE4"/>
            <w:vAlign w:val="center"/>
          </w:tcPr>
          <w:p w14:paraId="68F50DBB" w14:textId="77777777" w:rsidR="001130DE" w:rsidRDefault="001130DE" w:rsidP="00832220">
            <w:pPr>
              <w:tabs>
                <w:tab w:val="left" w:pos="8080"/>
              </w:tabs>
              <w:ind w:right="-234"/>
              <w:jc w:val="center"/>
              <w:rPr>
                <w:sz w:val="24"/>
                <w:szCs w:val="24"/>
              </w:rPr>
            </w:pPr>
            <w:r>
              <w:rPr>
                <w:b/>
                <w:sz w:val="24"/>
                <w:szCs w:val="24"/>
              </w:rPr>
              <w:t>LUGAR</w:t>
            </w:r>
          </w:p>
        </w:tc>
      </w:tr>
      <w:tr w:rsidR="001130DE" w14:paraId="76A2359F" w14:textId="77777777" w:rsidTr="00832220">
        <w:trPr>
          <w:trHeight w:val="851"/>
          <w:jc w:val="center"/>
        </w:trPr>
        <w:tc>
          <w:tcPr>
            <w:tcW w:w="3180" w:type="dxa"/>
            <w:shd w:val="clear" w:color="auto" w:fill="B8CCE4"/>
            <w:vAlign w:val="center"/>
          </w:tcPr>
          <w:p w14:paraId="1350F0BF" w14:textId="77777777" w:rsidR="001130DE" w:rsidRDefault="001130DE" w:rsidP="00832220">
            <w:pPr>
              <w:tabs>
                <w:tab w:val="left" w:pos="8080"/>
              </w:tabs>
              <w:ind w:right="-234"/>
              <w:jc w:val="both"/>
              <w:rPr>
                <w:sz w:val="24"/>
                <w:szCs w:val="24"/>
              </w:rPr>
            </w:pPr>
            <w:r>
              <w:rPr>
                <w:sz w:val="24"/>
                <w:szCs w:val="24"/>
              </w:rPr>
              <w:t>Publicación de términos</w:t>
            </w:r>
          </w:p>
          <w:p w14:paraId="2330912D" w14:textId="77777777" w:rsidR="001130DE" w:rsidRDefault="001130DE" w:rsidP="00832220">
            <w:pPr>
              <w:tabs>
                <w:tab w:val="left" w:pos="8080"/>
              </w:tabs>
              <w:ind w:right="-234"/>
              <w:jc w:val="both"/>
              <w:rPr>
                <w:sz w:val="24"/>
                <w:szCs w:val="24"/>
              </w:rPr>
            </w:pPr>
            <w:r>
              <w:rPr>
                <w:sz w:val="24"/>
                <w:szCs w:val="24"/>
              </w:rPr>
              <w:t>y condiciones y los anexos</w:t>
            </w:r>
          </w:p>
          <w:p w14:paraId="193E3142" w14:textId="77777777" w:rsidR="001130DE" w:rsidRDefault="001130DE" w:rsidP="00832220">
            <w:pPr>
              <w:tabs>
                <w:tab w:val="left" w:pos="8080"/>
              </w:tabs>
              <w:ind w:right="-234"/>
              <w:jc w:val="both"/>
              <w:rPr>
                <w:sz w:val="24"/>
                <w:szCs w:val="24"/>
              </w:rPr>
            </w:pPr>
            <w:r>
              <w:rPr>
                <w:sz w:val="24"/>
                <w:szCs w:val="24"/>
              </w:rPr>
              <w:t xml:space="preserve"> de la invitación abierta</w:t>
            </w:r>
          </w:p>
        </w:tc>
        <w:tc>
          <w:tcPr>
            <w:tcW w:w="2344" w:type="dxa"/>
            <w:shd w:val="clear" w:color="auto" w:fill="auto"/>
            <w:vAlign w:val="center"/>
          </w:tcPr>
          <w:p w14:paraId="01F47684" w14:textId="77777777" w:rsidR="001130DE" w:rsidRDefault="001130DE" w:rsidP="00832220">
            <w:pPr>
              <w:tabs>
                <w:tab w:val="left" w:pos="8080"/>
              </w:tabs>
              <w:ind w:right="-234"/>
              <w:jc w:val="center"/>
              <w:rPr>
                <w:sz w:val="24"/>
                <w:szCs w:val="24"/>
              </w:rPr>
            </w:pPr>
            <w:r w:rsidRPr="00F7382C">
              <w:rPr>
                <w:sz w:val="24"/>
                <w:szCs w:val="24"/>
              </w:rPr>
              <w:t>25/07/2024</w:t>
            </w:r>
          </w:p>
        </w:tc>
        <w:tc>
          <w:tcPr>
            <w:tcW w:w="4961" w:type="dxa"/>
            <w:shd w:val="clear" w:color="auto" w:fill="auto"/>
            <w:vAlign w:val="center"/>
          </w:tcPr>
          <w:p w14:paraId="1A7348A6" w14:textId="77777777" w:rsidR="001130DE" w:rsidRDefault="001130DE" w:rsidP="00832220">
            <w:pPr>
              <w:tabs>
                <w:tab w:val="left" w:pos="8080"/>
              </w:tabs>
              <w:ind w:right="-234"/>
              <w:jc w:val="center"/>
              <w:rPr>
                <w:sz w:val="24"/>
                <w:szCs w:val="24"/>
              </w:rPr>
            </w:pPr>
          </w:p>
          <w:p w14:paraId="53B6BF9A" w14:textId="77777777" w:rsidR="001130DE" w:rsidRDefault="00C8268F" w:rsidP="00832220">
            <w:pPr>
              <w:tabs>
                <w:tab w:val="left" w:pos="8080"/>
              </w:tabs>
              <w:ind w:right="-234"/>
              <w:jc w:val="center"/>
              <w:rPr>
                <w:sz w:val="24"/>
                <w:szCs w:val="24"/>
              </w:rPr>
            </w:pPr>
            <w:hyperlink r:id="rId7" w:history="1">
              <w:r w:rsidR="001130DE" w:rsidRPr="002B69C7">
                <w:rPr>
                  <w:rStyle w:val="Hipervnculo"/>
                  <w:sz w:val="24"/>
                  <w:szCs w:val="24"/>
                </w:rPr>
                <w:t>www.cocrea.com.co</w:t>
              </w:r>
            </w:hyperlink>
          </w:p>
          <w:p w14:paraId="24E169BD" w14:textId="77777777" w:rsidR="001130DE" w:rsidRDefault="001130DE" w:rsidP="00832220">
            <w:pPr>
              <w:tabs>
                <w:tab w:val="left" w:pos="8080"/>
              </w:tabs>
              <w:ind w:right="-234"/>
              <w:jc w:val="center"/>
              <w:rPr>
                <w:sz w:val="24"/>
                <w:szCs w:val="24"/>
              </w:rPr>
            </w:pPr>
          </w:p>
        </w:tc>
      </w:tr>
      <w:tr w:rsidR="001130DE" w14:paraId="2E7F7307" w14:textId="77777777" w:rsidTr="00832220">
        <w:trPr>
          <w:trHeight w:val="851"/>
          <w:jc w:val="center"/>
        </w:trPr>
        <w:tc>
          <w:tcPr>
            <w:tcW w:w="3180" w:type="dxa"/>
            <w:shd w:val="clear" w:color="auto" w:fill="B8CCE4"/>
            <w:vAlign w:val="center"/>
          </w:tcPr>
          <w:p w14:paraId="47F01D48" w14:textId="77777777" w:rsidR="001130DE" w:rsidRDefault="001130DE" w:rsidP="00832220">
            <w:pPr>
              <w:tabs>
                <w:tab w:val="left" w:pos="8080"/>
              </w:tabs>
              <w:ind w:right="-234"/>
              <w:jc w:val="both"/>
              <w:rPr>
                <w:sz w:val="24"/>
                <w:szCs w:val="24"/>
              </w:rPr>
            </w:pPr>
            <w:r>
              <w:rPr>
                <w:sz w:val="24"/>
                <w:szCs w:val="24"/>
              </w:rPr>
              <w:t xml:space="preserve">Observaciones escritas </w:t>
            </w:r>
          </w:p>
          <w:p w14:paraId="61A02B32" w14:textId="77777777" w:rsidR="001130DE" w:rsidRDefault="001130DE" w:rsidP="00832220">
            <w:pPr>
              <w:tabs>
                <w:tab w:val="left" w:pos="8080"/>
              </w:tabs>
              <w:ind w:right="-234"/>
              <w:jc w:val="both"/>
              <w:rPr>
                <w:sz w:val="24"/>
                <w:szCs w:val="24"/>
              </w:rPr>
            </w:pPr>
            <w:r>
              <w:rPr>
                <w:sz w:val="24"/>
                <w:szCs w:val="24"/>
              </w:rPr>
              <w:t>de los interesados</w:t>
            </w:r>
          </w:p>
        </w:tc>
        <w:tc>
          <w:tcPr>
            <w:tcW w:w="2344" w:type="dxa"/>
            <w:shd w:val="clear" w:color="auto" w:fill="auto"/>
            <w:vAlign w:val="center"/>
          </w:tcPr>
          <w:p w14:paraId="58A60769" w14:textId="77777777" w:rsidR="001130DE" w:rsidRDefault="001130DE" w:rsidP="00832220">
            <w:pPr>
              <w:tabs>
                <w:tab w:val="left" w:pos="8080"/>
              </w:tabs>
              <w:ind w:right="-234"/>
              <w:jc w:val="center"/>
              <w:rPr>
                <w:sz w:val="24"/>
                <w:szCs w:val="24"/>
              </w:rPr>
            </w:pPr>
            <w:r>
              <w:rPr>
                <w:sz w:val="24"/>
                <w:szCs w:val="24"/>
              </w:rPr>
              <w:t>25/07/2024 – 01/08/2024</w:t>
            </w:r>
          </w:p>
        </w:tc>
        <w:tc>
          <w:tcPr>
            <w:tcW w:w="4961" w:type="dxa"/>
            <w:shd w:val="clear" w:color="auto" w:fill="auto"/>
            <w:vAlign w:val="center"/>
          </w:tcPr>
          <w:p w14:paraId="747736B6" w14:textId="77777777" w:rsidR="001130DE" w:rsidRDefault="001130DE" w:rsidP="00832220">
            <w:pPr>
              <w:tabs>
                <w:tab w:val="left" w:pos="8080"/>
              </w:tabs>
              <w:ind w:right="-234"/>
              <w:jc w:val="center"/>
              <w:rPr>
                <w:sz w:val="24"/>
                <w:szCs w:val="24"/>
              </w:rPr>
            </w:pPr>
            <w:r>
              <w:rPr>
                <w:sz w:val="24"/>
                <w:szCs w:val="24"/>
              </w:rPr>
              <w:t xml:space="preserve">Correo electrónico: </w:t>
            </w:r>
            <w:hyperlink r:id="rId8" w:history="1">
              <w:r w:rsidRPr="00610F82">
                <w:rPr>
                  <w:rStyle w:val="Hipervnculo"/>
                  <w:sz w:val="24"/>
                  <w:szCs w:val="24"/>
                </w:rPr>
                <w:t>convocatoriaabierta002@colombiacrea.org</w:t>
              </w:r>
            </w:hyperlink>
          </w:p>
          <w:p w14:paraId="1C7ACFB7" w14:textId="77777777" w:rsidR="001130DE" w:rsidRDefault="001130DE" w:rsidP="00832220">
            <w:pPr>
              <w:tabs>
                <w:tab w:val="left" w:pos="8080"/>
              </w:tabs>
              <w:ind w:right="-234"/>
              <w:jc w:val="center"/>
              <w:rPr>
                <w:sz w:val="24"/>
                <w:szCs w:val="24"/>
              </w:rPr>
            </w:pPr>
          </w:p>
        </w:tc>
      </w:tr>
      <w:tr w:rsidR="001130DE" w14:paraId="45A37447" w14:textId="77777777" w:rsidTr="00832220">
        <w:trPr>
          <w:trHeight w:val="851"/>
          <w:jc w:val="center"/>
        </w:trPr>
        <w:tc>
          <w:tcPr>
            <w:tcW w:w="3180" w:type="dxa"/>
            <w:shd w:val="clear" w:color="auto" w:fill="B4C6E7"/>
            <w:vAlign w:val="center"/>
          </w:tcPr>
          <w:p w14:paraId="6A6C9B52" w14:textId="77777777" w:rsidR="001130DE" w:rsidRDefault="001130DE" w:rsidP="00832220">
            <w:pPr>
              <w:tabs>
                <w:tab w:val="left" w:pos="8080"/>
              </w:tabs>
              <w:ind w:right="-234"/>
              <w:jc w:val="both"/>
              <w:rPr>
                <w:sz w:val="24"/>
                <w:szCs w:val="24"/>
              </w:rPr>
            </w:pPr>
            <w:r>
              <w:rPr>
                <w:sz w:val="24"/>
                <w:szCs w:val="24"/>
              </w:rPr>
              <w:t>Ajustes a los documentos y respuesta a observaciones</w:t>
            </w:r>
          </w:p>
        </w:tc>
        <w:tc>
          <w:tcPr>
            <w:tcW w:w="2344" w:type="dxa"/>
            <w:shd w:val="clear" w:color="auto" w:fill="auto"/>
            <w:vAlign w:val="center"/>
          </w:tcPr>
          <w:p w14:paraId="638F9970" w14:textId="0E720391" w:rsidR="001130DE" w:rsidRDefault="001130DE" w:rsidP="00832220">
            <w:pPr>
              <w:tabs>
                <w:tab w:val="left" w:pos="8080"/>
              </w:tabs>
              <w:ind w:right="-234"/>
              <w:jc w:val="center"/>
              <w:rPr>
                <w:sz w:val="24"/>
                <w:szCs w:val="24"/>
              </w:rPr>
            </w:pPr>
            <w:r>
              <w:rPr>
                <w:sz w:val="24"/>
                <w:szCs w:val="24"/>
              </w:rPr>
              <w:t>0</w:t>
            </w:r>
            <w:r w:rsidR="00715C36">
              <w:rPr>
                <w:sz w:val="24"/>
                <w:szCs w:val="24"/>
              </w:rPr>
              <w:t>5</w:t>
            </w:r>
            <w:r>
              <w:rPr>
                <w:sz w:val="24"/>
                <w:szCs w:val="24"/>
              </w:rPr>
              <w:t>/08/2024</w:t>
            </w:r>
          </w:p>
        </w:tc>
        <w:tc>
          <w:tcPr>
            <w:tcW w:w="4961" w:type="dxa"/>
            <w:shd w:val="clear" w:color="auto" w:fill="auto"/>
            <w:vAlign w:val="center"/>
          </w:tcPr>
          <w:p w14:paraId="16FE592C" w14:textId="77777777" w:rsidR="001130DE" w:rsidRDefault="001130DE" w:rsidP="00832220">
            <w:pPr>
              <w:tabs>
                <w:tab w:val="left" w:pos="8080"/>
              </w:tabs>
              <w:ind w:right="-234"/>
              <w:jc w:val="center"/>
              <w:rPr>
                <w:sz w:val="24"/>
                <w:szCs w:val="24"/>
              </w:rPr>
            </w:pPr>
            <w:r>
              <w:rPr>
                <w:sz w:val="24"/>
                <w:szCs w:val="24"/>
              </w:rPr>
              <w:t xml:space="preserve">Se dará respuesta a observaciones y </w:t>
            </w:r>
          </w:p>
          <w:p w14:paraId="36AFADA6" w14:textId="77777777" w:rsidR="001130DE" w:rsidRDefault="001130DE" w:rsidP="00832220">
            <w:pPr>
              <w:tabs>
                <w:tab w:val="left" w:pos="8080"/>
              </w:tabs>
              <w:ind w:right="-234"/>
              <w:jc w:val="center"/>
              <w:rPr>
                <w:sz w:val="24"/>
                <w:szCs w:val="24"/>
              </w:rPr>
            </w:pPr>
            <w:r>
              <w:rPr>
                <w:sz w:val="24"/>
                <w:szCs w:val="24"/>
              </w:rPr>
              <w:t xml:space="preserve">se publicarán las modificaciones al documento de términos y condiciones, </w:t>
            </w:r>
          </w:p>
          <w:p w14:paraId="0CA589C8" w14:textId="77777777" w:rsidR="001130DE" w:rsidRDefault="001130DE" w:rsidP="00832220">
            <w:pPr>
              <w:tabs>
                <w:tab w:val="left" w:pos="8080"/>
              </w:tabs>
              <w:ind w:right="-234"/>
              <w:jc w:val="center"/>
              <w:rPr>
                <w:sz w:val="24"/>
                <w:szCs w:val="24"/>
              </w:rPr>
            </w:pPr>
            <w:r>
              <w:rPr>
                <w:sz w:val="24"/>
                <w:szCs w:val="24"/>
              </w:rPr>
              <w:t>sí a ello hubiera lugar</w:t>
            </w:r>
          </w:p>
        </w:tc>
      </w:tr>
      <w:tr w:rsidR="001130DE" w14:paraId="79AC9209" w14:textId="77777777" w:rsidTr="00832220">
        <w:trPr>
          <w:trHeight w:val="316"/>
          <w:jc w:val="center"/>
        </w:trPr>
        <w:tc>
          <w:tcPr>
            <w:tcW w:w="3180" w:type="dxa"/>
            <w:shd w:val="clear" w:color="auto" w:fill="B4C6E7"/>
            <w:vAlign w:val="center"/>
          </w:tcPr>
          <w:p w14:paraId="2AB0B198" w14:textId="77777777" w:rsidR="001130DE" w:rsidRDefault="001130DE" w:rsidP="00832220">
            <w:pPr>
              <w:tabs>
                <w:tab w:val="left" w:pos="8080"/>
              </w:tabs>
              <w:ind w:right="-234"/>
              <w:jc w:val="both"/>
              <w:rPr>
                <w:b/>
                <w:sz w:val="24"/>
                <w:szCs w:val="24"/>
              </w:rPr>
            </w:pPr>
            <w:r>
              <w:rPr>
                <w:b/>
                <w:sz w:val="24"/>
                <w:szCs w:val="24"/>
              </w:rPr>
              <w:t>PRESENTACIÓN DE</w:t>
            </w:r>
          </w:p>
          <w:p w14:paraId="5799D9FA" w14:textId="77777777" w:rsidR="001130DE" w:rsidRDefault="001130DE" w:rsidP="00832220">
            <w:pPr>
              <w:tabs>
                <w:tab w:val="left" w:pos="8080"/>
              </w:tabs>
              <w:ind w:right="-234"/>
              <w:jc w:val="both"/>
              <w:rPr>
                <w:b/>
                <w:sz w:val="24"/>
                <w:szCs w:val="24"/>
              </w:rPr>
            </w:pPr>
            <w:r>
              <w:rPr>
                <w:b/>
                <w:sz w:val="24"/>
                <w:szCs w:val="24"/>
              </w:rPr>
              <w:t>LAS OFERTAS</w:t>
            </w:r>
          </w:p>
        </w:tc>
        <w:tc>
          <w:tcPr>
            <w:tcW w:w="2344" w:type="dxa"/>
            <w:shd w:val="clear" w:color="auto" w:fill="auto"/>
            <w:vAlign w:val="center"/>
          </w:tcPr>
          <w:p w14:paraId="444C29C8" w14:textId="1FACC78E" w:rsidR="001130DE" w:rsidRDefault="008F0DEA" w:rsidP="00832220">
            <w:pPr>
              <w:tabs>
                <w:tab w:val="left" w:pos="8080"/>
              </w:tabs>
              <w:ind w:right="-234"/>
              <w:jc w:val="center"/>
              <w:rPr>
                <w:b/>
                <w:sz w:val="24"/>
                <w:szCs w:val="24"/>
                <w:u w:val="single"/>
              </w:rPr>
            </w:pPr>
            <w:r>
              <w:rPr>
                <w:b/>
                <w:sz w:val="24"/>
                <w:szCs w:val="24"/>
                <w:u w:val="single"/>
              </w:rPr>
              <w:t>13</w:t>
            </w:r>
            <w:r w:rsidR="001130DE">
              <w:rPr>
                <w:b/>
                <w:sz w:val="24"/>
                <w:szCs w:val="24"/>
                <w:u w:val="single"/>
              </w:rPr>
              <w:t>/08/2024</w:t>
            </w:r>
          </w:p>
          <w:p w14:paraId="38EBAEF4" w14:textId="77777777" w:rsidR="001130DE" w:rsidRDefault="001130DE" w:rsidP="00832220">
            <w:pPr>
              <w:tabs>
                <w:tab w:val="left" w:pos="8080"/>
              </w:tabs>
              <w:ind w:right="-234"/>
              <w:jc w:val="center"/>
              <w:rPr>
                <w:sz w:val="24"/>
                <w:szCs w:val="24"/>
              </w:rPr>
            </w:pPr>
            <w:r>
              <w:rPr>
                <w:b/>
                <w:sz w:val="24"/>
                <w:szCs w:val="24"/>
                <w:u w:val="single"/>
              </w:rPr>
              <w:t xml:space="preserve">10:00 AM. </w:t>
            </w:r>
            <w:r>
              <w:rPr>
                <w:sz w:val="24"/>
                <w:szCs w:val="24"/>
              </w:rPr>
              <w:t> </w:t>
            </w:r>
          </w:p>
        </w:tc>
        <w:tc>
          <w:tcPr>
            <w:tcW w:w="4961" w:type="dxa"/>
            <w:shd w:val="clear" w:color="auto" w:fill="auto"/>
            <w:vAlign w:val="center"/>
          </w:tcPr>
          <w:p w14:paraId="44A3A38D" w14:textId="77777777" w:rsidR="001130DE" w:rsidRDefault="001130DE" w:rsidP="00832220">
            <w:pPr>
              <w:tabs>
                <w:tab w:val="left" w:pos="8080"/>
              </w:tabs>
              <w:ind w:right="-234"/>
              <w:jc w:val="center"/>
              <w:rPr>
                <w:sz w:val="24"/>
                <w:szCs w:val="24"/>
              </w:rPr>
            </w:pPr>
            <w:r>
              <w:rPr>
                <w:sz w:val="24"/>
                <w:szCs w:val="24"/>
              </w:rPr>
              <w:t>Propuestas recibidas en el correo electrónico:</w:t>
            </w:r>
          </w:p>
          <w:p w14:paraId="54C63B0D" w14:textId="77777777" w:rsidR="001130DE" w:rsidRDefault="001130DE" w:rsidP="00832220">
            <w:pPr>
              <w:tabs>
                <w:tab w:val="left" w:pos="8080"/>
              </w:tabs>
              <w:ind w:right="-234"/>
              <w:jc w:val="center"/>
              <w:rPr>
                <w:sz w:val="24"/>
                <w:szCs w:val="24"/>
              </w:rPr>
            </w:pPr>
          </w:p>
          <w:p w14:paraId="53D451F7" w14:textId="77777777" w:rsidR="001130DE" w:rsidRDefault="00C8268F" w:rsidP="00832220">
            <w:pPr>
              <w:tabs>
                <w:tab w:val="left" w:pos="8080"/>
              </w:tabs>
              <w:ind w:right="-234"/>
              <w:jc w:val="center"/>
              <w:rPr>
                <w:sz w:val="24"/>
                <w:szCs w:val="24"/>
              </w:rPr>
            </w:pPr>
            <w:hyperlink r:id="rId9" w:history="1">
              <w:r w:rsidR="001130DE" w:rsidRPr="00610F82">
                <w:rPr>
                  <w:rStyle w:val="Hipervnculo"/>
                  <w:sz w:val="24"/>
                  <w:szCs w:val="24"/>
                </w:rPr>
                <w:t>convocatoriaabierta002@colombiacrea.org</w:t>
              </w:r>
            </w:hyperlink>
          </w:p>
          <w:p w14:paraId="13594E52" w14:textId="77777777" w:rsidR="001130DE" w:rsidRDefault="001130DE" w:rsidP="00832220">
            <w:pPr>
              <w:tabs>
                <w:tab w:val="left" w:pos="8080"/>
              </w:tabs>
              <w:ind w:right="-234"/>
              <w:jc w:val="center"/>
              <w:rPr>
                <w:sz w:val="24"/>
                <w:szCs w:val="24"/>
              </w:rPr>
            </w:pPr>
          </w:p>
          <w:p w14:paraId="641E4E3E" w14:textId="77777777" w:rsidR="001130DE" w:rsidRDefault="001130DE" w:rsidP="00832220">
            <w:pPr>
              <w:tabs>
                <w:tab w:val="left" w:pos="8080"/>
              </w:tabs>
              <w:ind w:right="-234"/>
              <w:jc w:val="center"/>
              <w:rPr>
                <w:b/>
                <w:sz w:val="24"/>
                <w:szCs w:val="24"/>
                <w:u w:val="single"/>
              </w:rPr>
            </w:pPr>
            <w:r>
              <w:rPr>
                <w:b/>
                <w:sz w:val="24"/>
                <w:szCs w:val="24"/>
                <w:u w:val="single"/>
              </w:rPr>
              <w:t xml:space="preserve">El único canal para la recepción de ofertas es a través del correo electrónico. </w:t>
            </w:r>
          </w:p>
        </w:tc>
      </w:tr>
      <w:tr w:rsidR="001130DE" w14:paraId="18992BF5" w14:textId="77777777" w:rsidTr="00832220">
        <w:trPr>
          <w:trHeight w:val="851"/>
          <w:jc w:val="center"/>
        </w:trPr>
        <w:tc>
          <w:tcPr>
            <w:tcW w:w="3180" w:type="dxa"/>
            <w:shd w:val="clear" w:color="auto" w:fill="B4C6E7"/>
            <w:vAlign w:val="center"/>
          </w:tcPr>
          <w:p w14:paraId="6C6B6A96" w14:textId="77777777" w:rsidR="001130DE" w:rsidRDefault="001130DE" w:rsidP="00832220">
            <w:pPr>
              <w:tabs>
                <w:tab w:val="left" w:pos="8080"/>
              </w:tabs>
              <w:ind w:right="-234"/>
              <w:rPr>
                <w:sz w:val="24"/>
                <w:szCs w:val="24"/>
              </w:rPr>
            </w:pPr>
            <w:r>
              <w:rPr>
                <w:sz w:val="24"/>
                <w:szCs w:val="24"/>
              </w:rPr>
              <w:t>Evaluación de ofertas, subsanación de requisitos habilitantes</w:t>
            </w:r>
          </w:p>
        </w:tc>
        <w:tc>
          <w:tcPr>
            <w:tcW w:w="2344" w:type="dxa"/>
            <w:shd w:val="clear" w:color="auto" w:fill="auto"/>
            <w:vAlign w:val="center"/>
          </w:tcPr>
          <w:p w14:paraId="6FE4FE7D" w14:textId="64CE24E1" w:rsidR="001130DE" w:rsidRDefault="001130DE" w:rsidP="00832220">
            <w:pPr>
              <w:tabs>
                <w:tab w:val="left" w:pos="8080"/>
              </w:tabs>
              <w:ind w:right="-234"/>
              <w:jc w:val="center"/>
              <w:rPr>
                <w:sz w:val="24"/>
                <w:szCs w:val="24"/>
              </w:rPr>
            </w:pPr>
            <w:r>
              <w:rPr>
                <w:sz w:val="24"/>
                <w:szCs w:val="24"/>
              </w:rPr>
              <w:t xml:space="preserve">Del </w:t>
            </w:r>
            <w:r w:rsidR="002366A9">
              <w:rPr>
                <w:sz w:val="24"/>
                <w:szCs w:val="24"/>
              </w:rPr>
              <w:t>13</w:t>
            </w:r>
            <w:r>
              <w:rPr>
                <w:sz w:val="24"/>
                <w:szCs w:val="24"/>
              </w:rPr>
              <w:t>/08/2024 al 1</w:t>
            </w:r>
            <w:r w:rsidR="002366A9">
              <w:rPr>
                <w:sz w:val="24"/>
                <w:szCs w:val="24"/>
              </w:rPr>
              <w:t>4</w:t>
            </w:r>
            <w:r>
              <w:rPr>
                <w:sz w:val="24"/>
                <w:szCs w:val="24"/>
              </w:rPr>
              <w:t>/08/2024</w:t>
            </w:r>
          </w:p>
        </w:tc>
        <w:tc>
          <w:tcPr>
            <w:tcW w:w="4961" w:type="dxa"/>
            <w:shd w:val="clear" w:color="auto" w:fill="auto"/>
            <w:vAlign w:val="center"/>
          </w:tcPr>
          <w:p w14:paraId="3F04074F" w14:textId="77777777" w:rsidR="001130DE" w:rsidRDefault="001130DE" w:rsidP="00832220">
            <w:pPr>
              <w:tabs>
                <w:tab w:val="left" w:pos="8080"/>
              </w:tabs>
              <w:ind w:right="-234"/>
              <w:jc w:val="center"/>
              <w:rPr>
                <w:sz w:val="24"/>
                <w:szCs w:val="24"/>
              </w:rPr>
            </w:pPr>
            <w:r>
              <w:rPr>
                <w:sz w:val="24"/>
                <w:szCs w:val="24"/>
              </w:rPr>
              <w:t>Equipo Evaluador COCREA</w:t>
            </w:r>
          </w:p>
        </w:tc>
      </w:tr>
      <w:tr w:rsidR="001130DE" w14:paraId="4740FA61" w14:textId="77777777" w:rsidTr="00832220">
        <w:trPr>
          <w:trHeight w:val="851"/>
          <w:jc w:val="center"/>
        </w:trPr>
        <w:tc>
          <w:tcPr>
            <w:tcW w:w="3180" w:type="dxa"/>
            <w:shd w:val="clear" w:color="auto" w:fill="B4C6E7"/>
            <w:vAlign w:val="center"/>
          </w:tcPr>
          <w:p w14:paraId="473809B4" w14:textId="77777777" w:rsidR="001130DE" w:rsidRDefault="001130DE" w:rsidP="00832220">
            <w:pPr>
              <w:tabs>
                <w:tab w:val="left" w:pos="8080"/>
              </w:tabs>
              <w:ind w:right="-234"/>
              <w:rPr>
                <w:sz w:val="24"/>
                <w:szCs w:val="24"/>
              </w:rPr>
            </w:pPr>
            <w:r>
              <w:rPr>
                <w:sz w:val="24"/>
                <w:szCs w:val="24"/>
              </w:rPr>
              <w:lastRenderedPageBreak/>
              <w:t xml:space="preserve">Publicación de los análisis y evaluaciones de las ofertas presentadas y plazo para observaciones a </w:t>
            </w:r>
          </w:p>
          <w:p w14:paraId="4BD924F8" w14:textId="77777777" w:rsidR="001130DE" w:rsidRDefault="001130DE" w:rsidP="00832220">
            <w:pPr>
              <w:tabs>
                <w:tab w:val="left" w:pos="8080"/>
              </w:tabs>
              <w:ind w:right="-234"/>
              <w:rPr>
                <w:sz w:val="24"/>
                <w:szCs w:val="24"/>
              </w:rPr>
            </w:pPr>
            <w:r>
              <w:rPr>
                <w:sz w:val="24"/>
                <w:szCs w:val="24"/>
              </w:rPr>
              <w:t xml:space="preserve">la evaluación por parte de </w:t>
            </w:r>
          </w:p>
          <w:p w14:paraId="646C0B1E" w14:textId="77777777" w:rsidR="001130DE" w:rsidRDefault="001130DE" w:rsidP="00832220">
            <w:pPr>
              <w:tabs>
                <w:tab w:val="left" w:pos="8080"/>
              </w:tabs>
              <w:ind w:right="-234"/>
              <w:rPr>
                <w:sz w:val="24"/>
                <w:szCs w:val="24"/>
              </w:rPr>
            </w:pPr>
            <w:r>
              <w:rPr>
                <w:sz w:val="24"/>
                <w:szCs w:val="24"/>
              </w:rPr>
              <w:t>los proponentes</w:t>
            </w:r>
          </w:p>
        </w:tc>
        <w:tc>
          <w:tcPr>
            <w:tcW w:w="2344" w:type="dxa"/>
            <w:shd w:val="clear" w:color="auto" w:fill="auto"/>
            <w:vAlign w:val="center"/>
          </w:tcPr>
          <w:p w14:paraId="1FF3739D" w14:textId="141BCB53" w:rsidR="001130DE" w:rsidRDefault="001130DE" w:rsidP="00832220">
            <w:pPr>
              <w:tabs>
                <w:tab w:val="left" w:pos="8080"/>
              </w:tabs>
              <w:ind w:right="-234"/>
              <w:jc w:val="center"/>
              <w:rPr>
                <w:sz w:val="24"/>
                <w:szCs w:val="24"/>
              </w:rPr>
            </w:pPr>
            <w:r>
              <w:rPr>
                <w:sz w:val="24"/>
                <w:szCs w:val="24"/>
              </w:rPr>
              <w:t>Del 1</w:t>
            </w:r>
            <w:r w:rsidR="004F29FE">
              <w:rPr>
                <w:sz w:val="24"/>
                <w:szCs w:val="24"/>
              </w:rPr>
              <w:t>5</w:t>
            </w:r>
            <w:r>
              <w:rPr>
                <w:sz w:val="24"/>
                <w:szCs w:val="24"/>
              </w:rPr>
              <w:t xml:space="preserve">/08/2024 al </w:t>
            </w:r>
            <w:r w:rsidR="004F29FE">
              <w:rPr>
                <w:sz w:val="24"/>
                <w:szCs w:val="24"/>
              </w:rPr>
              <w:t>20</w:t>
            </w:r>
            <w:r>
              <w:rPr>
                <w:sz w:val="24"/>
                <w:szCs w:val="24"/>
              </w:rPr>
              <w:t>/08/2024</w:t>
            </w:r>
          </w:p>
        </w:tc>
        <w:tc>
          <w:tcPr>
            <w:tcW w:w="4961" w:type="dxa"/>
            <w:shd w:val="clear" w:color="auto" w:fill="auto"/>
            <w:vAlign w:val="center"/>
          </w:tcPr>
          <w:p w14:paraId="59A70F39" w14:textId="77777777" w:rsidR="001130DE" w:rsidRDefault="001130DE" w:rsidP="00832220">
            <w:pPr>
              <w:tabs>
                <w:tab w:val="left" w:pos="8080"/>
              </w:tabs>
              <w:ind w:right="-234"/>
              <w:jc w:val="center"/>
              <w:rPr>
                <w:sz w:val="24"/>
                <w:szCs w:val="24"/>
              </w:rPr>
            </w:pPr>
            <w:r>
              <w:rPr>
                <w:sz w:val="24"/>
                <w:szCs w:val="24"/>
              </w:rPr>
              <w:t xml:space="preserve">Publicación a través de la Pagina Web </w:t>
            </w:r>
          </w:p>
          <w:p w14:paraId="78FFD898" w14:textId="77777777" w:rsidR="001130DE" w:rsidRDefault="001130DE" w:rsidP="00832220">
            <w:pPr>
              <w:tabs>
                <w:tab w:val="left" w:pos="8080"/>
              </w:tabs>
              <w:ind w:right="-234"/>
              <w:jc w:val="center"/>
              <w:rPr>
                <w:sz w:val="24"/>
                <w:szCs w:val="24"/>
              </w:rPr>
            </w:pPr>
            <w:r>
              <w:rPr>
                <w:sz w:val="24"/>
                <w:szCs w:val="24"/>
              </w:rPr>
              <w:t>y Observaciones recibidas en el correo electrónico:</w:t>
            </w:r>
          </w:p>
          <w:p w14:paraId="0A2525B9" w14:textId="77777777" w:rsidR="001130DE" w:rsidRDefault="001130DE" w:rsidP="00832220">
            <w:pPr>
              <w:tabs>
                <w:tab w:val="left" w:pos="8080"/>
              </w:tabs>
              <w:ind w:right="-234"/>
              <w:jc w:val="center"/>
              <w:rPr>
                <w:sz w:val="24"/>
                <w:szCs w:val="24"/>
              </w:rPr>
            </w:pPr>
          </w:p>
          <w:p w14:paraId="4E24F044" w14:textId="77777777" w:rsidR="001130DE" w:rsidRDefault="00C8268F" w:rsidP="00832220">
            <w:pPr>
              <w:tabs>
                <w:tab w:val="left" w:pos="8080"/>
              </w:tabs>
              <w:ind w:right="-234"/>
              <w:jc w:val="center"/>
              <w:rPr>
                <w:sz w:val="24"/>
                <w:szCs w:val="24"/>
              </w:rPr>
            </w:pPr>
            <w:hyperlink r:id="rId10" w:history="1">
              <w:r w:rsidR="001130DE" w:rsidRPr="00515E7F">
                <w:rPr>
                  <w:rStyle w:val="Hipervnculo"/>
                  <w:sz w:val="24"/>
                  <w:szCs w:val="24"/>
                </w:rPr>
                <w:t>convocatoriaabierta002@colombiacrea.org</w:t>
              </w:r>
            </w:hyperlink>
            <w:r w:rsidR="001130DE">
              <w:rPr>
                <w:sz w:val="24"/>
                <w:szCs w:val="24"/>
              </w:rPr>
              <w:t xml:space="preserve"> </w:t>
            </w:r>
          </w:p>
          <w:p w14:paraId="7A22342C" w14:textId="77777777" w:rsidR="001130DE" w:rsidRDefault="001130DE" w:rsidP="00832220">
            <w:pPr>
              <w:tabs>
                <w:tab w:val="left" w:pos="8080"/>
              </w:tabs>
              <w:ind w:right="-234"/>
              <w:jc w:val="center"/>
              <w:rPr>
                <w:sz w:val="24"/>
                <w:szCs w:val="24"/>
              </w:rPr>
            </w:pPr>
          </w:p>
          <w:p w14:paraId="0D38632A" w14:textId="77777777" w:rsidR="001130DE" w:rsidRDefault="001130DE" w:rsidP="00832220">
            <w:pPr>
              <w:tabs>
                <w:tab w:val="left" w:pos="8080"/>
              </w:tabs>
              <w:ind w:right="-234"/>
              <w:jc w:val="center"/>
              <w:rPr>
                <w:sz w:val="24"/>
                <w:szCs w:val="24"/>
                <w:highlight w:val="yellow"/>
              </w:rPr>
            </w:pPr>
            <w:r>
              <w:rPr>
                <w:b/>
                <w:sz w:val="24"/>
                <w:szCs w:val="24"/>
                <w:u w:val="single"/>
              </w:rPr>
              <w:t>El único canal para la recepción de observaciones es a través del correo electrónico</w:t>
            </w:r>
          </w:p>
        </w:tc>
      </w:tr>
      <w:tr w:rsidR="001130DE" w14:paraId="3FAFBA36" w14:textId="77777777" w:rsidTr="00832220">
        <w:trPr>
          <w:trHeight w:val="851"/>
          <w:jc w:val="center"/>
        </w:trPr>
        <w:tc>
          <w:tcPr>
            <w:tcW w:w="3180" w:type="dxa"/>
            <w:shd w:val="clear" w:color="auto" w:fill="B4C6E7"/>
            <w:vAlign w:val="center"/>
          </w:tcPr>
          <w:p w14:paraId="22D236F4" w14:textId="77777777" w:rsidR="001130DE" w:rsidRDefault="001130DE" w:rsidP="00832220">
            <w:pPr>
              <w:tabs>
                <w:tab w:val="left" w:pos="8080"/>
              </w:tabs>
              <w:ind w:right="-234"/>
              <w:jc w:val="both"/>
              <w:rPr>
                <w:sz w:val="24"/>
                <w:szCs w:val="24"/>
              </w:rPr>
            </w:pPr>
            <w:r>
              <w:rPr>
                <w:sz w:val="24"/>
                <w:szCs w:val="24"/>
              </w:rPr>
              <w:t>Respuesta a observaciones</w:t>
            </w:r>
          </w:p>
        </w:tc>
        <w:tc>
          <w:tcPr>
            <w:tcW w:w="2344" w:type="dxa"/>
            <w:shd w:val="clear" w:color="auto" w:fill="auto"/>
            <w:vAlign w:val="center"/>
          </w:tcPr>
          <w:p w14:paraId="7592EEB4" w14:textId="7FD97323" w:rsidR="001130DE" w:rsidRDefault="00D33910" w:rsidP="00832220">
            <w:pPr>
              <w:tabs>
                <w:tab w:val="left" w:pos="8080"/>
              </w:tabs>
              <w:ind w:right="-234"/>
              <w:jc w:val="center"/>
              <w:rPr>
                <w:sz w:val="24"/>
                <w:szCs w:val="24"/>
              </w:rPr>
            </w:pPr>
            <w:r>
              <w:rPr>
                <w:sz w:val="24"/>
                <w:szCs w:val="24"/>
              </w:rPr>
              <w:t>21</w:t>
            </w:r>
            <w:r w:rsidR="001130DE">
              <w:rPr>
                <w:sz w:val="24"/>
                <w:szCs w:val="24"/>
              </w:rPr>
              <w:t>/08/2024</w:t>
            </w:r>
          </w:p>
        </w:tc>
        <w:tc>
          <w:tcPr>
            <w:tcW w:w="4961" w:type="dxa"/>
            <w:shd w:val="clear" w:color="auto" w:fill="auto"/>
            <w:vAlign w:val="center"/>
          </w:tcPr>
          <w:p w14:paraId="20DC54D9" w14:textId="77777777" w:rsidR="001130DE" w:rsidRDefault="001130DE" w:rsidP="00832220">
            <w:pPr>
              <w:tabs>
                <w:tab w:val="left" w:pos="8080"/>
              </w:tabs>
              <w:ind w:right="-234"/>
              <w:jc w:val="center"/>
              <w:rPr>
                <w:sz w:val="24"/>
                <w:szCs w:val="24"/>
              </w:rPr>
            </w:pPr>
            <w:r>
              <w:rPr>
                <w:sz w:val="24"/>
                <w:szCs w:val="24"/>
              </w:rPr>
              <w:t>www.COCREA.com.co</w:t>
            </w:r>
          </w:p>
        </w:tc>
      </w:tr>
      <w:tr w:rsidR="001130DE" w14:paraId="02D9FCD7" w14:textId="77777777" w:rsidTr="00832220">
        <w:trPr>
          <w:trHeight w:val="851"/>
          <w:jc w:val="center"/>
        </w:trPr>
        <w:tc>
          <w:tcPr>
            <w:tcW w:w="3180" w:type="dxa"/>
            <w:shd w:val="clear" w:color="auto" w:fill="B4C6E7"/>
            <w:vAlign w:val="center"/>
          </w:tcPr>
          <w:p w14:paraId="538777FE" w14:textId="77777777" w:rsidR="001130DE" w:rsidRDefault="001130DE" w:rsidP="00832220">
            <w:pPr>
              <w:tabs>
                <w:tab w:val="left" w:pos="8080"/>
              </w:tabs>
              <w:ind w:right="-234"/>
              <w:jc w:val="both"/>
              <w:rPr>
                <w:sz w:val="24"/>
                <w:szCs w:val="24"/>
              </w:rPr>
            </w:pPr>
            <w:r>
              <w:rPr>
                <w:sz w:val="24"/>
                <w:szCs w:val="24"/>
              </w:rPr>
              <w:t xml:space="preserve">Selección de la oferta y comunicación </w:t>
            </w:r>
          </w:p>
        </w:tc>
        <w:tc>
          <w:tcPr>
            <w:tcW w:w="2344" w:type="dxa"/>
            <w:shd w:val="clear" w:color="auto" w:fill="auto"/>
            <w:vAlign w:val="center"/>
          </w:tcPr>
          <w:p w14:paraId="0F1324F7" w14:textId="60CF3F77" w:rsidR="001130DE" w:rsidRDefault="00D33910" w:rsidP="00832220">
            <w:pPr>
              <w:tabs>
                <w:tab w:val="left" w:pos="8080"/>
              </w:tabs>
              <w:ind w:right="-234"/>
              <w:jc w:val="center"/>
              <w:rPr>
                <w:sz w:val="24"/>
                <w:szCs w:val="24"/>
              </w:rPr>
            </w:pPr>
            <w:r>
              <w:rPr>
                <w:sz w:val="24"/>
                <w:szCs w:val="24"/>
              </w:rPr>
              <w:t>21</w:t>
            </w:r>
            <w:r w:rsidR="001130DE">
              <w:rPr>
                <w:sz w:val="24"/>
                <w:szCs w:val="24"/>
              </w:rPr>
              <w:t>/08/2024</w:t>
            </w:r>
          </w:p>
        </w:tc>
        <w:tc>
          <w:tcPr>
            <w:tcW w:w="4961" w:type="dxa"/>
            <w:shd w:val="clear" w:color="auto" w:fill="auto"/>
            <w:vAlign w:val="center"/>
          </w:tcPr>
          <w:p w14:paraId="6C7DDB77" w14:textId="77777777" w:rsidR="001130DE" w:rsidRDefault="00C8268F" w:rsidP="00832220">
            <w:pPr>
              <w:tabs>
                <w:tab w:val="left" w:pos="8080"/>
              </w:tabs>
              <w:ind w:right="-234"/>
              <w:jc w:val="center"/>
              <w:rPr>
                <w:sz w:val="24"/>
                <w:szCs w:val="24"/>
              </w:rPr>
            </w:pPr>
            <w:hyperlink r:id="rId11" w:history="1">
              <w:r w:rsidR="001130DE" w:rsidRPr="00515E7F">
                <w:rPr>
                  <w:rStyle w:val="Hipervnculo"/>
                  <w:sz w:val="24"/>
                  <w:szCs w:val="24"/>
                </w:rPr>
                <w:t>www.cocrea.com.co</w:t>
              </w:r>
            </w:hyperlink>
            <w:r w:rsidR="001130DE">
              <w:rPr>
                <w:sz w:val="24"/>
                <w:szCs w:val="24"/>
              </w:rPr>
              <w:t xml:space="preserve"> y correo </w:t>
            </w:r>
          </w:p>
          <w:p w14:paraId="335945DD" w14:textId="77777777" w:rsidR="001130DE" w:rsidRDefault="001130DE" w:rsidP="00832220">
            <w:pPr>
              <w:tabs>
                <w:tab w:val="left" w:pos="8080"/>
              </w:tabs>
              <w:ind w:right="-234"/>
              <w:jc w:val="center"/>
              <w:rPr>
                <w:sz w:val="24"/>
                <w:szCs w:val="24"/>
              </w:rPr>
            </w:pPr>
            <w:r>
              <w:rPr>
                <w:sz w:val="24"/>
                <w:szCs w:val="24"/>
              </w:rPr>
              <w:t>electrónico al oferente seleccionado</w:t>
            </w:r>
          </w:p>
        </w:tc>
      </w:tr>
      <w:tr w:rsidR="001130DE" w14:paraId="50980768" w14:textId="77777777" w:rsidTr="00832220">
        <w:trPr>
          <w:trHeight w:val="1012"/>
          <w:jc w:val="center"/>
        </w:trPr>
        <w:tc>
          <w:tcPr>
            <w:tcW w:w="3180" w:type="dxa"/>
            <w:shd w:val="clear" w:color="auto" w:fill="B4C6E7"/>
            <w:vAlign w:val="center"/>
          </w:tcPr>
          <w:p w14:paraId="7FC57781" w14:textId="77777777" w:rsidR="001130DE" w:rsidRDefault="001130DE" w:rsidP="00832220">
            <w:pPr>
              <w:tabs>
                <w:tab w:val="left" w:pos="8080"/>
              </w:tabs>
              <w:ind w:right="-234"/>
              <w:rPr>
                <w:sz w:val="24"/>
                <w:szCs w:val="24"/>
              </w:rPr>
            </w:pPr>
            <w:r>
              <w:rPr>
                <w:sz w:val="24"/>
                <w:szCs w:val="24"/>
              </w:rPr>
              <w:t>Suscripción y perfeccionamiento del contrato</w:t>
            </w:r>
          </w:p>
        </w:tc>
        <w:tc>
          <w:tcPr>
            <w:tcW w:w="2344" w:type="dxa"/>
            <w:shd w:val="clear" w:color="auto" w:fill="auto"/>
            <w:vAlign w:val="center"/>
          </w:tcPr>
          <w:p w14:paraId="558680EE" w14:textId="77777777" w:rsidR="001130DE" w:rsidRDefault="001130DE" w:rsidP="00832220">
            <w:pPr>
              <w:tabs>
                <w:tab w:val="left" w:pos="8080"/>
              </w:tabs>
              <w:ind w:right="-234"/>
              <w:jc w:val="center"/>
              <w:rPr>
                <w:sz w:val="24"/>
                <w:szCs w:val="24"/>
              </w:rPr>
            </w:pPr>
            <w:r>
              <w:rPr>
                <w:sz w:val="24"/>
                <w:szCs w:val="24"/>
              </w:rPr>
              <w:t>Dentro de los dos (2) días hábiles siguientes</w:t>
            </w:r>
          </w:p>
          <w:p w14:paraId="240D1EFA" w14:textId="77777777" w:rsidR="001130DE" w:rsidRDefault="001130DE" w:rsidP="00832220">
            <w:pPr>
              <w:tabs>
                <w:tab w:val="left" w:pos="8080"/>
              </w:tabs>
              <w:ind w:right="-234"/>
              <w:jc w:val="center"/>
              <w:rPr>
                <w:sz w:val="24"/>
                <w:szCs w:val="24"/>
              </w:rPr>
            </w:pPr>
          </w:p>
        </w:tc>
        <w:tc>
          <w:tcPr>
            <w:tcW w:w="4961" w:type="dxa"/>
            <w:shd w:val="clear" w:color="auto" w:fill="auto"/>
            <w:vAlign w:val="center"/>
          </w:tcPr>
          <w:p w14:paraId="266A219B" w14:textId="77777777" w:rsidR="001130DE" w:rsidRDefault="001130DE" w:rsidP="00832220">
            <w:pPr>
              <w:tabs>
                <w:tab w:val="left" w:pos="8080"/>
              </w:tabs>
              <w:ind w:right="-234"/>
              <w:jc w:val="center"/>
              <w:rPr>
                <w:sz w:val="24"/>
                <w:szCs w:val="24"/>
              </w:rPr>
            </w:pPr>
            <w:r>
              <w:rPr>
                <w:sz w:val="24"/>
                <w:szCs w:val="24"/>
              </w:rPr>
              <w:t>Contratación COCREA</w:t>
            </w:r>
          </w:p>
        </w:tc>
      </w:tr>
    </w:tbl>
    <w:p w14:paraId="47DBEDC4" w14:textId="77777777" w:rsidR="008231E3" w:rsidRDefault="008231E3">
      <w:pPr>
        <w:pStyle w:val="Textoindependiente"/>
        <w:rPr>
          <w:sz w:val="17"/>
        </w:rPr>
      </w:pPr>
    </w:p>
    <w:p w14:paraId="41B7911D" w14:textId="77777777" w:rsidR="00670061" w:rsidRDefault="00670061">
      <w:pPr>
        <w:pStyle w:val="Textoindependiente"/>
        <w:rPr>
          <w:sz w:val="17"/>
        </w:rPr>
      </w:pPr>
    </w:p>
    <w:p w14:paraId="4B86FC76" w14:textId="77777777" w:rsidR="00670061" w:rsidRDefault="00670061">
      <w:pPr>
        <w:pStyle w:val="Textoindependiente"/>
        <w:rPr>
          <w:sz w:val="17"/>
        </w:rPr>
      </w:pPr>
    </w:p>
    <w:p w14:paraId="76DEB0C4" w14:textId="605B52E0" w:rsidR="00670061" w:rsidRPr="00670061" w:rsidRDefault="00670061" w:rsidP="00670061">
      <w:pPr>
        <w:pStyle w:val="Textoindependiente"/>
        <w:pBdr>
          <w:top w:val="single" w:sz="4" w:space="1" w:color="auto"/>
          <w:left w:val="single" w:sz="4" w:space="4" w:color="auto"/>
          <w:bottom w:val="single" w:sz="4" w:space="1" w:color="auto"/>
          <w:right w:val="single" w:sz="4" w:space="4" w:color="auto"/>
        </w:pBdr>
        <w:ind w:right="170"/>
        <w:jc w:val="both"/>
        <w:rPr>
          <w:rFonts w:ascii="Arial" w:hAnsi="Arial"/>
          <w:b/>
          <w:szCs w:val="22"/>
        </w:rPr>
      </w:pPr>
      <w:r w:rsidRPr="00670061">
        <w:rPr>
          <w:rFonts w:ascii="Arial" w:hAnsi="Arial"/>
          <w:b/>
          <w:szCs w:val="22"/>
        </w:rPr>
        <w:t xml:space="preserve">2.- Se modifica el Literal F FORMA DE PAGO del Título II, el cual quedará de la siguiente manera: </w:t>
      </w:r>
    </w:p>
    <w:p w14:paraId="2150624D" w14:textId="77777777" w:rsidR="00670061" w:rsidRDefault="00670061">
      <w:pPr>
        <w:pStyle w:val="Textoindependiente"/>
        <w:rPr>
          <w:rFonts w:ascii="Arial" w:hAnsi="Arial"/>
          <w:b/>
          <w:szCs w:val="22"/>
        </w:rPr>
      </w:pPr>
    </w:p>
    <w:p w14:paraId="147FAED9" w14:textId="4C057728" w:rsidR="00670061" w:rsidRPr="00670061" w:rsidRDefault="00670061" w:rsidP="00670061">
      <w:pPr>
        <w:pStyle w:val="Textoindependiente"/>
        <w:ind w:right="28"/>
        <w:jc w:val="both"/>
        <w:rPr>
          <w:b/>
          <w:bCs/>
        </w:rPr>
      </w:pPr>
      <w:r w:rsidRPr="00670061">
        <w:rPr>
          <w:b/>
          <w:bCs/>
        </w:rPr>
        <w:t>F. FORMA DE PAGO</w:t>
      </w:r>
    </w:p>
    <w:p w14:paraId="5FD62F7F" w14:textId="77777777" w:rsidR="00670061" w:rsidRDefault="00670061" w:rsidP="00670061">
      <w:pPr>
        <w:pStyle w:val="Textoindependiente"/>
        <w:ind w:right="28"/>
        <w:jc w:val="both"/>
      </w:pPr>
    </w:p>
    <w:p w14:paraId="3FC03EBD" w14:textId="016376EE" w:rsidR="00670061" w:rsidRPr="003D05DB" w:rsidRDefault="00670061" w:rsidP="00670061">
      <w:pPr>
        <w:pStyle w:val="Textoindependiente"/>
        <w:ind w:right="28"/>
        <w:jc w:val="both"/>
      </w:pPr>
      <w:r w:rsidRPr="003D05DB">
        <w:t xml:space="preserve">Cumplidos los requisitos de perfeccionamiento y ejecución del contrato, </w:t>
      </w:r>
      <w:r>
        <w:t>COCREA</w:t>
      </w:r>
      <w:r w:rsidRPr="003D05DB">
        <w:rPr>
          <w:spacing w:val="1"/>
        </w:rPr>
        <w:t xml:space="preserve"> </w:t>
      </w:r>
      <w:r w:rsidRPr="003D05DB">
        <w:t>pagará</w:t>
      </w:r>
      <w:r w:rsidRPr="003D05DB">
        <w:rPr>
          <w:spacing w:val="1"/>
        </w:rPr>
        <w:t xml:space="preserve"> </w:t>
      </w:r>
      <w:r w:rsidRPr="003D05DB">
        <w:t>a</w:t>
      </w:r>
      <w:r w:rsidRPr="003D05DB">
        <w:rPr>
          <w:spacing w:val="1"/>
        </w:rPr>
        <w:t xml:space="preserve"> </w:t>
      </w:r>
      <w:r w:rsidRPr="003D05DB">
        <w:t>EL</w:t>
      </w:r>
      <w:r w:rsidRPr="003D05DB">
        <w:rPr>
          <w:spacing w:val="1"/>
        </w:rPr>
        <w:t xml:space="preserve"> </w:t>
      </w:r>
      <w:r w:rsidRPr="003D05DB">
        <w:t>CONTRATISTA</w:t>
      </w:r>
      <w:r w:rsidRPr="003D05DB">
        <w:rPr>
          <w:spacing w:val="1"/>
        </w:rPr>
        <w:t xml:space="preserve"> </w:t>
      </w:r>
      <w:r w:rsidRPr="003D05DB">
        <w:t>quincenalmente,</w:t>
      </w:r>
      <w:r w:rsidRPr="003D05DB">
        <w:rPr>
          <w:spacing w:val="1"/>
        </w:rPr>
        <w:t xml:space="preserve"> </w:t>
      </w:r>
      <w:r w:rsidRPr="003D05DB">
        <w:t>el</w:t>
      </w:r>
      <w:r w:rsidRPr="003D05DB">
        <w:rPr>
          <w:spacing w:val="1"/>
        </w:rPr>
        <w:t xml:space="preserve"> </w:t>
      </w:r>
      <w:r w:rsidRPr="003D05DB">
        <w:t>valor</w:t>
      </w:r>
      <w:r w:rsidRPr="003D05DB">
        <w:rPr>
          <w:spacing w:val="1"/>
        </w:rPr>
        <w:t xml:space="preserve"> </w:t>
      </w:r>
      <w:r w:rsidRPr="003D05DB">
        <w:t>de</w:t>
      </w:r>
      <w:r w:rsidRPr="003D05DB">
        <w:rPr>
          <w:spacing w:val="1"/>
        </w:rPr>
        <w:t xml:space="preserve"> </w:t>
      </w:r>
      <w:r w:rsidRPr="003D05DB">
        <w:t>los</w:t>
      </w:r>
      <w:r w:rsidRPr="003D05DB">
        <w:rPr>
          <w:spacing w:val="1"/>
        </w:rPr>
        <w:t xml:space="preserve"> </w:t>
      </w:r>
      <w:r w:rsidRPr="003D05DB">
        <w:t>tiquetes</w:t>
      </w:r>
      <w:r w:rsidRPr="003D05DB">
        <w:rPr>
          <w:spacing w:val="1"/>
        </w:rPr>
        <w:t xml:space="preserve"> </w:t>
      </w:r>
      <w:r w:rsidRPr="003D05DB">
        <w:t>emitidos</w:t>
      </w:r>
      <w:r w:rsidRPr="003D05DB">
        <w:rPr>
          <w:spacing w:val="1"/>
        </w:rPr>
        <w:t xml:space="preserve"> </w:t>
      </w:r>
      <w:r w:rsidRPr="003D05DB">
        <w:t>y</w:t>
      </w:r>
      <w:r w:rsidRPr="003D05DB">
        <w:rPr>
          <w:spacing w:val="1"/>
        </w:rPr>
        <w:t xml:space="preserve"> </w:t>
      </w:r>
      <w:r w:rsidRPr="003D05DB">
        <w:t>suministrados, durante el periodo correspondiente, para lo cual se tendrán en cuenta la aplicación del porcentaje de</w:t>
      </w:r>
      <w:r w:rsidRPr="003D05DB">
        <w:rPr>
          <w:spacing w:val="1"/>
        </w:rPr>
        <w:t xml:space="preserve"> </w:t>
      </w:r>
      <w:r w:rsidRPr="003D05DB">
        <w:t>descuento</w:t>
      </w:r>
      <w:r w:rsidRPr="003D05DB">
        <w:rPr>
          <w:spacing w:val="-1"/>
        </w:rPr>
        <w:t xml:space="preserve"> </w:t>
      </w:r>
      <w:r w:rsidRPr="003D05DB">
        <w:t>ofertado</w:t>
      </w:r>
      <w:r>
        <w:t xml:space="preserve"> en su oferta económica.</w:t>
      </w:r>
    </w:p>
    <w:p w14:paraId="4D33B69F" w14:textId="77777777" w:rsidR="00670061" w:rsidRPr="003D05DB" w:rsidRDefault="00670061" w:rsidP="00670061">
      <w:pPr>
        <w:pStyle w:val="Textoindependiente"/>
        <w:ind w:right="28"/>
      </w:pPr>
    </w:p>
    <w:p w14:paraId="53F1C30F" w14:textId="77777777" w:rsidR="00670061" w:rsidRPr="003D05DB" w:rsidRDefault="00670061" w:rsidP="00670061">
      <w:pPr>
        <w:pStyle w:val="Textoindependiente"/>
        <w:ind w:right="28"/>
        <w:jc w:val="both"/>
      </w:pPr>
      <w:r w:rsidRPr="003D05DB">
        <w:t>La tarifa administrativa se entiende incluida en el valor final del tiquete y deberá corresponder a lo dispuesto en la</w:t>
      </w:r>
      <w:r w:rsidRPr="003D05DB">
        <w:rPr>
          <w:spacing w:val="1"/>
        </w:rPr>
        <w:t xml:space="preserve"> </w:t>
      </w:r>
      <w:r w:rsidRPr="003D05DB">
        <w:t>Resolución 3595 de 2006, Resolución 1507 de 2012 expedidas por la Aerocivil y las demás que las complementen</w:t>
      </w:r>
      <w:r w:rsidRPr="003D05DB">
        <w:rPr>
          <w:spacing w:val="1"/>
        </w:rPr>
        <w:t xml:space="preserve"> </w:t>
      </w:r>
      <w:r w:rsidRPr="003D05DB">
        <w:t>modifiquen</w:t>
      </w:r>
      <w:r w:rsidRPr="003D05DB">
        <w:rPr>
          <w:spacing w:val="-3"/>
        </w:rPr>
        <w:t xml:space="preserve"> </w:t>
      </w:r>
      <w:r w:rsidRPr="003D05DB">
        <w:t>y/o adicionen.</w:t>
      </w:r>
    </w:p>
    <w:p w14:paraId="7CD4F35B" w14:textId="77777777" w:rsidR="00670061" w:rsidRPr="003D05DB" w:rsidRDefault="00670061" w:rsidP="00670061">
      <w:pPr>
        <w:pStyle w:val="Textoindependiente"/>
        <w:spacing w:before="1"/>
        <w:ind w:right="28"/>
      </w:pPr>
    </w:p>
    <w:p w14:paraId="1088F341" w14:textId="77777777" w:rsidR="00670061" w:rsidRDefault="00670061" w:rsidP="00670061">
      <w:pPr>
        <w:pStyle w:val="Textoindependiente"/>
        <w:ind w:right="28"/>
        <w:jc w:val="both"/>
      </w:pPr>
      <w:r w:rsidRPr="003D05DB">
        <w:t>La factura de venta deberá venir acompañada de la relación y copia de los tiquetes expedidos durante el periodo</w:t>
      </w:r>
      <w:r w:rsidRPr="003D05DB">
        <w:rPr>
          <w:spacing w:val="1"/>
        </w:rPr>
        <w:t xml:space="preserve"> </w:t>
      </w:r>
      <w:r w:rsidRPr="003D05DB">
        <w:t>facturado</w:t>
      </w:r>
      <w:r w:rsidRPr="003D05DB">
        <w:rPr>
          <w:spacing w:val="-1"/>
        </w:rPr>
        <w:t xml:space="preserve"> </w:t>
      </w:r>
      <w:r w:rsidRPr="003D05DB">
        <w:t>y</w:t>
      </w:r>
      <w:r w:rsidRPr="003D05DB">
        <w:rPr>
          <w:spacing w:val="-1"/>
        </w:rPr>
        <w:t xml:space="preserve"> </w:t>
      </w:r>
      <w:r w:rsidRPr="003D05DB">
        <w:t>la</w:t>
      </w:r>
      <w:r w:rsidRPr="003D05DB">
        <w:rPr>
          <w:spacing w:val="-1"/>
        </w:rPr>
        <w:t xml:space="preserve"> </w:t>
      </w:r>
      <w:r w:rsidRPr="003D05DB">
        <w:t>copia</w:t>
      </w:r>
      <w:r w:rsidRPr="003D05DB">
        <w:rPr>
          <w:spacing w:val="-1"/>
        </w:rPr>
        <w:t xml:space="preserve"> </w:t>
      </w:r>
      <w:r w:rsidRPr="003D05DB">
        <w:t>de</w:t>
      </w:r>
      <w:r w:rsidRPr="003D05DB">
        <w:rPr>
          <w:spacing w:val="-4"/>
        </w:rPr>
        <w:t xml:space="preserve"> </w:t>
      </w:r>
      <w:r w:rsidRPr="003D05DB">
        <w:t>la(s)</w:t>
      </w:r>
      <w:r w:rsidRPr="003D05DB">
        <w:rPr>
          <w:spacing w:val="-4"/>
        </w:rPr>
        <w:t xml:space="preserve"> </w:t>
      </w:r>
      <w:r w:rsidRPr="003D05DB">
        <w:t>comunicación(es)</w:t>
      </w:r>
      <w:r w:rsidRPr="003D05DB">
        <w:rPr>
          <w:spacing w:val="-1"/>
        </w:rPr>
        <w:t xml:space="preserve"> </w:t>
      </w:r>
      <w:r w:rsidRPr="003D05DB">
        <w:t>de</w:t>
      </w:r>
      <w:r w:rsidRPr="003D05DB">
        <w:rPr>
          <w:spacing w:val="-1"/>
        </w:rPr>
        <w:t xml:space="preserve"> </w:t>
      </w:r>
      <w:r w:rsidRPr="003D05DB">
        <w:t>aprobación</w:t>
      </w:r>
      <w:r w:rsidRPr="003D05DB">
        <w:rPr>
          <w:spacing w:val="-1"/>
        </w:rPr>
        <w:t xml:space="preserve"> </w:t>
      </w:r>
      <w:r w:rsidRPr="003D05DB">
        <w:t>de</w:t>
      </w:r>
      <w:r w:rsidRPr="003D05DB">
        <w:rPr>
          <w:spacing w:val="-1"/>
        </w:rPr>
        <w:t xml:space="preserve"> </w:t>
      </w:r>
      <w:r w:rsidRPr="003D05DB">
        <w:t>la</w:t>
      </w:r>
      <w:r w:rsidRPr="003D05DB">
        <w:rPr>
          <w:spacing w:val="-4"/>
        </w:rPr>
        <w:t xml:space="preserve"> </w:t>
      </w:r>
      <w:r w:rsidRPr="003D05DB">
        <w:t>emisión</w:t>
      </w:r>
      <w:r w:rsidRPr="003D05DB">
        <w:rPr>
          <w:spacing w:val="-4"/>
        </w:rPr>
        <w:t xml:space="preserve"> </w:t>
      </w:r>
      <w:r w:rsidRPr="003D05DB">
        <w:t>o</w:t>
      </w:r>
      <w:r w:rsidRPr="003D05DB">
        <w:rPr>
          <w:spacing w:val="-1"/>
        </w:rPr>
        <w:t xml:space="preserve"> </w:t>
      </w:r>
      <w:r w:rsidRPr="003D05DB">
        <w:t>modificación</w:t>
      </w:r>
      <w:r w:rsidRPr="003D05DB">
        <w:rPr>
          <w:spacing w:val="-3"/>
        </w:rPr>
        <w:t xml:space="preserve"> </w:t>
      </w:r>
      <w:r w:rsidRPr="003D05DB">
        <w:t>de</w:t>
      </w:r>
      <w:r w:rsidRPr="003D05DB">
        <w:rPr>
          <w:spacing w:val="-1"/>
        </w:rPr>
        <w:t xml:space="preserve"> </w:t>
      </w:r>
      <w:r w:rsidRPr="003D05DB">
        <w:t>los</w:t>
      </w:r>
      <w:r w:rsidRPr="003D05DB">
        <w:rPr>
          <w:spacing w:val="-3"/>
        </w:rPr>
        <w:t xml:space="preserve"> </w:t>
      </w:r>
      <w:r w:rsidRPr="003D05DB">
        <w:t>vuelos.</w:t>
      </w:r>
    </w:p>
    <w:p w14:paraId="41F4B4FB" w14:textId="77777777" w:rsidR="00670061" w:rsidRDefault="00670061" w:rsidP="00670061">
      <w:pPr>
        <w:pStyle w:val="Textoindependiente"/>
        <w:ind w:right="28"/>
        <w:jc w:val="both"/>
      </w:pPr>
    </w:p>
    <w:p w14:paraId="3973D6F2" w14:textId="73B508CA" w:rsidR="00670061" w:rsidRPr="00670061" w:rsidRDefault="00670061" w:rsidP="00670061">
      <w:pPr>
        <w:pStyle w:val="Textoindependiente"/>
        <w:ind w:right="28"/>
        <w:jc w:val="both"/>
        <w:rPr>
          <w:rFonts w:ascii="Arial" w:hAnsi="Arial" w:cs="Arial"/>
          <w:b/>
          <w:bCs/>
          <w:u w:val="single"/>
        </w:rPr>
      </w:pPr>
      <w:r w:rsidRPr="00670061">
        <w:rPr>
          <w:rFonts w:ascii="Arial" w:hAnsi="Arial" w:cs="Arial"/>
          <w:b/>
          <w:bCs/>
          <w:u w:val="single"/>
        </w:rPr>
        <w:t xml:space="preserve">Para el pago de la facturación presentada por el contratista, se deberá allegar el reporte </w:t>
      </w:r>
      <w:proofErr w:type="spellStart"/>
      <w:r w:rsidRPr="00670061">
        <w:rPr>
          <w:rFonts w:ascii="Arial" w:hAnsi="Arial" w:cs="Arial"/>
          <w:b/>
          <w:bCs/>
          <w:u w:val="single"/>
        </w:rPr>
        <w:t>BSP</w:t>
      </w:r>
      <w:proofErr w:type="spellEnd"/>
      <w:r w:rsidRPr="00670061">
        <w:rPr>
          <w:rFonts w:ascii="Arial" w:hAnsi="Arial" w:cs="Arial"/>
          <w:b/>
          <w:bCs/>
          <w:u w:val="single"/>
        </w:rPr>
        <w:t xml:space="preserve"> </w:t>
      </w:r>
      <w:proofErr w:type="gramStart"/>
      <w:r w:rsidRPr="00670061">
        <w:rPr>
          <w:rFonts w:ascii="Arial" w:hAnsi="Arial" w:cs="Arial"/>
          <w:b/>
          <w:bCs/>
          <w:u w:val="single"/>
        </w:rPr>
        <w:t>LINK</w:t>
      </w:r>
      <w:proofErr w:type="gramEnd"/>
      <w:r w:rsidRPr="00670061">
        <w:rPr>
          <w:rFonts w:ascii="Arial" w:hAnsi="Arial" w:cs="Arial"/>
          <w:b/>
          <w:bCs/>
          <w:u w:val="single"/>
        </w:rPr>
        <w:t xml:space="preserve"> con el fin de soportar los valores ofrecidos en la propuesta económica. Dicho reporte debe ser expedido por la aerolínea donde se indique el valor real del tiquete, la aerolínea y </w:t>
      </w:r>
      <w:r w:rsidRPr="00670061">
        <w:rPr>
          <w:rFonts w:ascii="Arial" w:hAnsi="Arial" w:cs="Arial"/>
          <w:b/>
          <w:bCs/>
          <w:u w:val="single"/>
        </w:rPr>
        <w:lastRenderedPageBreak/>
        <w:t>numero de tiquete y sobre este valor demostrar reflejado el descuento</w:t>
      </w:r>
      <w:r>
        <w:rPr>
          <w:rFonts w:ascii="Arial" w:hAnsi="Arial" w:cs="Arial"/>
          <w:b/>
          <w:bCs/>
          <w:u w:val="single"/>
        </w:rPr>
        <w:t xml:space="preserve"> o el valor de fee ofertado</w:t>
      </w:r>
      <w:r w:rsidRPr="00670061">
        <w:rPr>
          <w:rFonts w:ascii="Arial" w:hAnsi="Arial" w:cs="Arial"/>
          <w:b/>
          <w:bCs/>
          <w:u w:val="single"/>
        </w:rPr>
        <w:t>.</w:t>
      </w:r>
    </w:p>
    <w:p w14:paraId="70E8CE91" w14:textId="77777777" w:rsidR="00670061" w:rsidRPr="003D05DB" w:rsidRDefault="00670061" w:rsidP="00670061">
      <w:pPr>
        <w:pStyle w:val="Textoindependiente"/>
        <w:spacing w:before="10"/>
        <w:ind w:right="28"/>
      </w:pPr>
    </w:p>
    <w:p w14:paraId="2E49753B" w14:textId="77777777" w:rsidR="00670061" w:rsidRPr="003D05DB" w:rsidRDefault="00670061" w:rsidP="00670061">
      <w:pPr>
        <w:pStyle w:val="Textoindependiente"/>
        <w:ind w:right="28"/>
        <w:jc w:val="both"/>
      </w:pPr>
      <w:r w:rsidRPr="003D05DB">
        <w:rPr>
          <w:b/>
        </w:rPr>
        <w:t xml:space="preserve">Nota 1: </w:t>
      </w:r>
      <w:r>
        <w:t>COCREA</w:t>
      </w:r>
      <w:r w:rsidRPr="003D05DB">
        <w:t>, cancelará el valor del contrato, una</w:t>
      </w:r>
      <w:r w:rsidRPr="003D05DB">
        <w:rPr>
          <w:spacing w:val="1"/>
        </w:rPr>
        <w:t xml:space="preserve"> </w:t>
      </w:r>
      <w:r w:rsidRPr="003D05DB">
        <w:t>vez se expida el</w:t>
      </w:r>
      <w:r w:rsidRPr="003D05DB">
        <w:rPr>
          <w:spacing w:val="1"/>
        </w:rPr>
        <w:t xml:space="preserve"> </w:t>
      </w:r>
      <w:r w:rsidRPr="003D05DB">
        <w:t>certificado de cumplimiento y</w:t>
      </w:r>
      <w:r w:rsidRPr="003D05DB">
        <w:rPr>
          <w:spacing w:val="1"/>
        </w:rPr>
        <w:t xml:space="preserve"> </w:t>
      </w:r>
      <w:r w:rsidRPr="003D05DB">
        <w:t>de recibo a satisfacción, por parte del supervisor(a) del contrato, lo anterior</w:t>
      </w:r>
      <w:r w:rsidRPr="003D05DB">
        <w:rPr>
          <w:spacing w:val="50"/>
        </w:rPr>
        <w:t xml:space="preserve"> </w:t>
      </w:r>
      <w:r w:rsidRPr="003D05DB">
        <w:t>acompañado de la factura correspondiente,</w:t>
      </w:r>
      <w:r w:rsidRPr="003D05DB">
        <w:rPr>
          <w:spacing w:val="1"/>
        </w:rPr>
        <w:t xml:space="preserve"> </w:t>
      </w:r>
      <w:r w:rsidRPr="003D05DB">
        <w:t>los respectivos soportes a que haya lugar, y la certificación del revisor fiscal o representante legal, según corresponda,</w:t>
      </w:r>
      <w:r w:rsidRPr="003D05DB">
        <w:rPr>
          <w:spacing w:val="1"/>
        </w:rPr>
        <w:t xml:space="preserve"> </w:t>
      </w:r>
      <w:r w:rsidRPr="003D05DB">
        <w:t>sobre el cumplimiento en el pago de los aportes parafiscales y de seguridad social integral de sus empleados de acuerdo</w:t>
      </w:r>
      <w:r w:rsidRPr="003D05DB">
        <w:rPr>
          <w:spacing w:val="1"/>
        </w:rPr>
        <w:t xml:space="preserve"> </w:t>
      </w:r>
      <w:r w:rsidRPr="003D05DB">
        <w:t>con</w:t>
      </w:r>
      <w:r w:rsidRPr="003D05DB">
        <w:rPr>
          <w:spacing w:val="-1"/>
        </w:rPr>
        <w:t xml:space="preserve"> </w:t>
      </w:r>
      <w:r w:rsidRPr="003D05DB">
        <w:t>lo</w:t>
      </w:r>
      <w:r w:rsidRPr="003D05DB">
        <w:rPr>
          <w:spacing w:val="-3"/>
        </w:rPr>
        <w:t xml:space="preserve"> </w:t>
      </w:r>
      <w:r w:rsidRPr="003D05DB">
        <w:t>establecido</w:t>
      </w:r>
      <w:r w:rsidRPr="003D05DB">
        <w:rPr>
          <w:spacing w:val="-1"/>
        </w:rPr>
        <w:t xml:space="preserve"> </w:t>
      </w:r>
      <w:r w:rsidRPr="003D05DB">
        <w:t>en</w:t>
      </w:r>
      <w:r w:rsidRPr="003D05DB">
        <w:rPr>
          <w:spacing w:val="-1"/>
        </w:rPr>
        <w:t xml:space="preserve"> </w:t>
      </w:r>
      <w:r w:rsidRPr="003D05DB">
        <w:t>el artículo</w:t>
      </w:r>
      <w:r w:rsidRPr="003D05DB">
        <w:rPr>
          <w:spacing w:val="-1"/>
        </w:rPr>
        <w:t xml:space="preserve"> </w:t>
      </w:r>
      <w:r w:rsidRPr="003D05DB">
        <w:t>50 de</w:t>
      </w:r>
      <w:r w:rsidRPr="003D05DB">
        <w:rPr>
          <w:spacing w:val="-3"/>
        </w:rPr>
        <w:t xml:space="preserve"> </w:t>
      </w:r>
      <w:r w:rsidRPr="003D05DB">
        <w:t>la ley</w:t>
      </w:r>
      <w:r w:rsidRPr="003D05DB">
        <w:rPr>
          <w:spacing w:val="-1"/>
        </w:rPr>
        <w:t xml:space="preserve"> </w:t>
      </w:r>
      <w:r w:rsidRPr="003D05DB">
        <w:t>789</w:t>
      </w:r>
      <w:r w:rsidRPr="003D05DB">
        <w:rPr>
          <w:spacing w:val="-2"/>
        </w:rPr>
        <w:t xml:space="preserve"> </w:t>
      </w:r>
      <w:r w:rsidRPr="003D05DB">
        <w:t>de</w:t>
      </w:r>
      <w:r w:rsidRPr="003D05DB">
        <w:rPr>
          <w:spacing w:val="-1"/>
        </w:rPr>
        <w:t xml:space="preserve"> </w:t>
      </w:r>
      <w:r w:rsidRPr="003D05DB">
        <w:t>2002 y</w:t>
      </w:r>
      <w:r w:rsidRPr="003D05DB">
        <w:rPr>
          <w:spacing w:val="-3"/>
        </w:rPr>
        <w:t xml:space="preserve"> </w:t>
      </w:r>
      <w:r w:rsidRPr="003D05DB">
        <w:t>articulo</w:t>
      </w:r>
      <w:r w:rsidRPr="003D05DB">
        <w:rPr>
          <w:spacing w:val="-3"/>
        </w:rPr>
        <w:t xml:space="preserve"> </w:t>
      </w:r>
      <w:r w:rsidRPr="003D05DB">
        <w:t>23</w:t>
      </w:r>
      <w:r w:rsidRPr="003D05DB">
        <w:rPr>
          <w:spacing w:val="-1"/>
        </w:rPr>
        <w:t xml:space="preserve"> </w:t>
      </w:r>
      <w:r w:rsidRPr="003D05DB">
        <w:t>de</w:t>
      </w:r>
      <w:r w:rsidRPr="003D05DB">
        <w:rPr>
          <w:spacing w:val="-2"/>
        </w:rPr>
        <w:t xml:space="preserve"> </w:t>
      </w:r>
      <w:r w:rsidRPr="003D05DB">
        <w:t>la</w:t>
      </w:r>
      <w:r w:rsidRPr="003D05DB">
        <w:rPr>
          <w:spacing w:val="-1"/>
        </w:rPr>
        <w:t xml:space="preserve"> </w:t>
      </w:r>
      <w:r w:rsidRPr="003D05DB">
        <w:t>ley 1150</w:t>
      </w:r>
      <w:r w:rsidRPr="003D05DB">
        <w:rPr>
          <w:spacing w:val="-1"/>
        </w:rPr>
        <w:t xml:space="preserve"> </w:t>
      </w:r>
      <w:r w:rsidRPr="003D05DB">
        <w:t>de</w:t>
      </w:r>
      <w:r w:rsidRPr="003D05DB">
        <w:rPr>
          <w:spacing w:val="-2"/>
        </w:rPr>
        <w:t xml:space="preserve"> </w:t>
      </w:r>
      <w:r w:rsidRPr="003D05DB">
        <w:t>2007.</w:t>
      </w:r>
    </w:p>
    <w:p w14:paraId="53232948" w14:textId="77777777" w:rsidR="00670061" w:rsidRPr="003D05DB" w:rsidRDefault="00670061" w:rsidP="00670061">
      <w:pPr>
        <w:pStyle w:val="Textoindependiente"/>
        <w:ind w:right="28"/>
      </w:pPr>
    </w:p>
    <w:p w14:paraId="06F388A0" w14:textId="77777777" w:rsidR="00670061" w:rsidRPr="003D05DB" w:rsidRDefault="00670061" w:rsidP="00670061">
      <w:pPr>
        <w:pStyle w:val="Textoindependiente"/>
        <w:ind w:right="28"/>
        <w:jc w:val="both"/>
      </w:pPr>
      <w:r w:rsidRPr="003D05DB">
        <w:rPr>
          <w:b/>
        </w:rPr>
        <w:t xml:space="preserve">Nota 2: </w:t>
      </w:r>
      <w:r w:rsidRPr="003D05DB">
        <w:t>El</w:t>
      </w:r>
      <w:r w:rsidRPr="003D05DB">
        <w:rPr>
          <w:spacing w:val="1"/>
        </w:rPr>
        <w:t xml:space="preserve"> </w:t>
      </w:r>
      <w:r w:rsidRPr="003D05DB">
        <w:t>pago</w:t>
      </w:r>
      <w:r w:rsidRPr="003D05DB">
        <w:rPr>
          <w:spacing w:val="-2"/>
        </w:rPr>
        <w:t xml:space="preserve"> </w:t>
      </w:r>
      <w:r w:rsidRPr="003D05DB">
        <w:t>se</w:t>
      </w:r>
      <w:r w:rsidRPr="003D05DB">
        <w:rPr>
          <w:spacing w:val="-5"/>
        </w:rPr>
        <w:t xml:space="preserve"> </w:t>
      </w:r>
      <w:r w:rsidRPr="003D05DB">
        <w:t>realizará</w:t>
      </w:r>
      <w:r w:rsidRPr="003D05DB">
        <w:rPr>
          <w:spacing w:val="-5"/>
        </w:rPr>
        <w:t xml:space="preserve"> </w:t>
      </w:r>
      <w:r w:rsidRPr="003D05DB">
        <w:t>dentro</w:t>
      </w:r>
      <w:r w:rsidRPr="003D05DB">
        <w:rPr>
          <w:spacing w:val="-5"/>
        </w:rPr>
        <w:t xml:space="preserve"> </w:t>
      </w:r>
      <w:r w:rsidRPr="003D05DB">
        <w:t>de</w:t>
      </w:r>
      <w:r w:rsidRPr="003D05DB">
        <w:rPr>
          <w:spacing w:val="-2"/>
        </w:rPr>
        <w:t xml:space="preserve"> </w:t>
      </w:r>
      <w:r w:rsidRPr="003D05DB">
        <w:t>los</w:t>
      </w:r>
      <w:r w:rsidRPr="003D05DB">
        <w:rPr>
          <w:spacing w:val="-2"/>
        </w:rPr>
        <w:t xml:space="preserve"> </w:t>
      </w:r>
      <w:r w:rsidRPr="003D05DB">
        <w:t>treinta</w:t>
      </w:r>
      <w:r w:rsidRPr="003D05DB">
        <w:rPr>
          <w:spacing w:val="-2"/>
        </w:rPr>
        <w:t xml:space="preserve"> </w:t>
      </w:r>
      <w:r w:rsidRPr="003D05DB">
        <w:t>(30)</w:t>
      </w:r>
      <w:r w:rsidRPr="003D05DB">
        <w:rPr>
          <w:spacing w:val="-2"/>
        </w:rPr>
        <w:t xml:space="preserve"> </w:t>
      </w:r>
      <w:r w:rsidRPr="003D05DB">
        <w:t>días</w:t>
      </w:r>
      <w:r w:rsidRPr="003D05DB">
        <w:rPr>
          <w:spacing w:val="-2"/>
        </w:rPr>
        <w:t xml:space="preserve"> </w:t>
      </w:r>
      <w:r w:rsidRPr="003D05DB">
        <w:t>calendario</w:t>
      </w:r>
      <w:r w:rsidRPr="003D05DB">
        <w:rPr>
          <w:spacing w:val="-4"/>
        </w:rPr>
        <w:t xml:space="preserve"> </w:t>
      </w:r>
      <w:r w:rsidRPr="003D05DB">
        <w:t>siguiente</w:t>
      </w:r>
      <w:r w:rsidRPr="003D05DB">
        <w:rPr>
          <w:spacing w:val="-2"/>
        </w:rPr>
        <w:t xml:space="preserve"> </w:t>
      </w:r>
      <w:r w:rsidRPr="003D05DB">
        <w:t>al</w:t>
      </w:r>
      <w:r w:rsidRPr="003D05DB">
        <w:rPr>
          <w:spacing w:val="-3"/>
        </w:rPr>
        <w:t xml:space="preserve"> </w:t>
      </w:r>
      <w:r w:rsidRPr="003D05DB">
        <w:t>cumplimiento</w:t>
      </w:r>
      <w:r w:rsidRPr="003D05DB">
        <w:rPr>
          <w:spacing w:val="-5"/>
        </w:rPr>
        <w:t xml:space="preserve"> </w:t>
      </w:r>
      <w:r w:rsidRPr="003D05DB">
        <w:t>de</w:t>
      </w:r>
      <w:r w:rsidRPr="003D05DB">
        <w:rPr>
          <w:spacing w:val="-2"/>
        </w:rPr>
        <w:t xml:space="preserve"> </w:t>
      </w:r>
      <w:r w:rsidRPr="003D05DB">
        <w:t>los</w:t>
      </w:r>
      <w:r w:rsidRPr="003D05DB">
        <w:rPr>
          <w:spacing w:val="-2"/>
        </w:rPr>
        <w:t xml:space="preserve"> </w:t>
      </w:r>
      <w:r w:rsidRPr="003D05DB">
        <w:t>requisitos</w:t>
      </w:r>
      <w:r w:rsidRPr="003D05DB">
        <w:rPr>
          <w:spacing w:val="-2"/>
        </w:rPr>
        <w:t xml:space="preserve"> </w:t>
      </w:r>
      <w:r w:rsidRPr="003D05DB">
        <w:t>antes</w:t>
      </w:r>
      <w:r w:rsidRPr="003D05DB">
        <w:rPr>
          <w:spacing w:val="-2"/>
        </w:rPr>
        <w:t xml:space="preserve"> </w:t>
      </w:r>
      <w:r w:rsidRPr="003D05DB">
        <w:t>señalados.</w:t>
      </w:r>
    </w:p>
    <w:p w14:paraId="47CD10F4" w14:textId="77777777" w:rsidR="00670061" w:rsidRPr="003D05DB" w:rsidRDefault="00670061" w:rsidP="00670061">
      <w:pPr>
        <w:pStyle w:val="Textoindependiente"/>
        <w:spacing w:before="1"/>
        <w:ind w:right="28"/>
      </w:pPr>
    </w:p>
    <w:p w14:paraId="21104EA3" w14:textId="77777777" w:rsidR="00670061" w:rsidRPr="003D05DB" w:rsidRDefault="00670061" w:rsidP="00670061">
      <w:pPr>
        <w:pStyle w:val="Textoindependiente"/>
        <w:ind w:right="28"/>
        <w:jc w:val="both"/>
      </w:pPr>
      <w:r w:rsidRPr="003D05DB">
        <w:rPr>
          <w:b/>
        </w:rPr>
        <w:t xml:space="preserve">Nota 3: </w:t>
      </w:r>
      <w:r>
        <w:t>COCREA</w:t>
      </w:r>
      <w:r w:rsidRPr="003D05DB">
        <w:t xml:space="preserve"> sólo adquiere obligaciones con el proponente favorecido en el presente proceso y</w:t>
      </w:r>
      <w:r w:rsidRPr="003D05DB">
        <w:rPr>
          <w:spacing w:val="1"/>
        </w:rPr>
        <w:t xml:space="preserve"> </w:t>
      </w:r>
      <w:r w:rsidRPr="003D05DB">
        <w:t>bajo</w:t>
      </w:r>
      <w:r w:rsidRPr="003D05DB">
        <w:rPr>
          <w:spacing w:val="-1"/>
        </w:rPr>
        <w:t xml:space="preserve"> </w:t>
      </w:r>
      <w:r w:rsidRPr="003D05DB">
        <w:t>ningún</w:t>
      </w:r>
      <w:r w:rsidRPr="003D05DB">
        <w:rPr>
          <w:spacing w:val="-2"/>
        </w:rPr>
        <w:t xml:space="preserve"> </w:t>
      </w:r>
      <w:r w:rsidRPr="003D05DB">
        <w:t>motivo o</w:t>
      </w:r>
      <w:r w:rsidRPr="003D05DB">
        <w:rPr>
          <w:spacing w:val="-3"/>
        </w:rPr>
        <w:t xml:space="preserve"> </w:t>
      </w:r>
      <w:r w:rsidRPr="003D05DB">
        <w:t>circunstancia efectuará pagos</w:t>
      </w:r>
      <w:r w:rsidRPr="003D05DB">
        <w:rPr>
          <w:spacing w:val="-1"/>
        </w:rPr>
        <w:t xml:space="preserve"> </w:t>
      </w:r>
      <w:r w:rsidRPr="003D05DB">
        <w:t>a terceros.</w:t>
      </w:r>
    </w:p>
    <w:p w14:paraId="09A58F92" w14:textId="77777777" w:rsidR="00670061" w:rsidRPr="003D05DB" w:rsidRDefault="00670061" w:rsidP="00670061">
      <w:pPr>
        <w:pStyle w:val="Textoindependiente"/>
        <w:spacing w:before="1"/>
        <w:ind w:right="28"/>
      </w:pPr>
    </w:p>
    <w:p w14:paraId="2F818B0A" w14:textId="77777777" w:rsidR="00670061" w:rsidRPr="003D05DB" w:rsidRDefault="00670061" w:rsidP="00670061">
      <w:pPr>
        <w:pStyle w:val="Textoindependiente"/>
        <w:ind w:right="28"/>
        <w:jc w:val="both"/>
      </w:pPr>
      <w:r w:rsidRPr="003D05DB">
        <w:rPr>
          <w:b/>
        </w:rPr>
        <w:t xml:space="preserve">Nota 4: </w:t>
      </w:r>
      <w:r w:rsidRPr="003D05DB">
        <w:t>Los pagos serán realizados en pesos colombianos, a través de la consignación</w:t>
      </w:r>
      <w:r w:rsidRPr="003D05DB">
        <w:rPr>
          <w:spacing w:val="-48"/>
        </w:rPr>
        <w:t xml:space="preserve"> </w:t>
      </w:r>
      <w:r w:rsidRPr="003D05DB">
        <w:t>en la cuenta corriente o de ahorros que indique el proponente seleccionado, abierta en una de las entidades financieras</w:t>
      </w:r>
      <w:r w:rsidRPr="003D05DB">
        <w:rPr>
          <w:spacing w:val="1"/>
        </w:rPr>
        <w:t xml:space="preserve"> </w:t>
      </w:r>
      <w:r w:rsidRPr="003D05DB">
        <w:t>afiliadas</w:t>
      </w:r>
      <w:r w:rsidRPr="003D05DB">
        <w:rPr>
          <w:spacing w:val="-1"/>
        </w:rPr>
        <w:t xml:space="preserve"> </w:t>
      </w:r>
      <w:r w:rsidRPr="003D05DB">
        <w:t>al Sistema</w:t>
      </w:r>
      <w:r w:rsidRPr="003D05DB">
        <w:rPr>
          <w:spacing w:val="-1"/>
        </w:rPr>
        <w:t xml:space="preserve"> </w:t>
      </w:r>
      <w:r w:rsidRPr="003D05DB">
        <w:t>Automático de</w:t>
      </w:r>
      <w:r w:rsidRPr="003D05DB">
        <w:rPr>
          <w:spacing w:val="-1"/>
        </w:rPr>
        <w:t xml:space="preserve"> </w:t>
      </w:r>
      <w:r w:rsidRPr="003D05DB">
        <w:t>pagos, previos los</w:t>
      </w:r>
      <w:r w:rsidRPr="003D05DB">
        <w:rPr>
          <w:spacing w:val="-1"/>
        </w:rPr>
        <w:t xml:space="preserve"> </w:t>
      </w:r>
      <w:r w:rsidRPr="003D05DB">
        <w:t>descuentos</w:t>
      </w:r>
      <w:r w:rsidRPr="003D05DB">
        <w:rPr>
          <w:spacing w:val="1"/>
        </w:rPr>
        <w:t xml:space="preserve"> </w:t>
      </w:r>
      <w:r w:rsidRPr="003D05DB">
        <w:t>de</w:t>
      </w:r>
      <w:r w:rsidRPr="003D05DB">
        <w:rPr>
          <w:spacing w:val="-1"/>
        </w:rPr>
        <w:t xml:space="preserve"> </w:t>
      </w:r>
      <w:r w:rsidRPr="003D05DB">
        <w:t>Ley.</w:t>
      </w:r>
    </w:p>
    <w:p w14:paraId="17BFBE8D" w14:textId="77777777" w:rsidR="00670061" w:rsidRPr="003D05DB" w:rsidRDefault="00670061" w:rsidP="00670061">
      <w:pPr>
        <w:pStyle w:val="Textoindependiente"/>
        <w:spacing w:before="10"/>
        <w:ind w:right="28"/>
      </w:pPr>
    </w:p>
    <w:p w14:paraId="31FDD860" w14:textId="77777777" w:rsidR="00670061" w:rsidRPr="003D05DB" w:rsidRDefault="00670061" w:rsidP="00670061">
      <w:pPr>
        <w:pStyle w:val="Textoindependiente"/>
        <w:ind w:right="28"/>
        <w:jc w:val="both"/>
      </w:pPr>
      <w:r w:rsidRPr="003D05DB">
        <w:rPr>
          <w:b/>
        </w:rPr>
        <w:t xml:space="preserve">Nota 5: </w:t>
      </w:r>
      <w:r w:rsidRPr="003D05DB">
        <w:t xml:space="preserve">Dentro del término señalado para efectuar los pagos </w:t>
      </w:r>
      <w:r>
        <w:t>COCREA</w:t>
      </w:r>
      <w:r w:rsidRPr="003D05DB">
        <w:t xml:space="preserve"> podrá formular por escrito las</w:t>
      </w:r>
      <w:r w:rsidRPr="003D05DB">
        <w:rPr>
          <w:spacing w:val="1"/>
        </w:rPr>
        <w:t xml:space="preserve"> </w:t>
      </w:r>
      <w:r w:rsidRPr="003D05DB">
        <w:t>observaciones u objeciones que tenga a las facturas que presente el contratista. Durante el tiempo que dure la revisión a</w:t>
      </w:r>
      <w:r w:rsidRPr="003D05DB">
        <w:rPr>
          <w:spacing w:val="1"/>
        </w:rPr>
        <w:t xml:space="preserve"> </w:t>
      </w:r>
      <w:r w:rsidRPr="003D05DB">
        <w:t xml:space="preserve">las observaciones u objeciones formuladas por </w:t>
      </w:r>
      <w:r>
        <w:t>COCREA</w:t>
      </w:r>
      <w:r w:rsidRPr="003D05DB">
        <w:t xml:space="preserve"> a los documentos mencionados, se suspenderá el</w:t>
      </w:r>
      <w:r w:rsidRPr="003D05DB">
        <w:rPr>
          <w:spacing w:val="1"/>
        </w:rPr>
        <w:t xml:space="preserve"> </w:t>
      </w:r>
      <w:r w:rsidRPr="003D05DB">
        <w:t>plazo</w:t>
      </w:r>
      <w:r w:rsidRPr="003D05DB">
        <w:rPr>
          <w:spacing w:val="-6"/>
        </w:rPr>
        <w:t xml:space="preserve"> </w:t>
      </w:r>
      <w:r w:rsidRPr="003D05DB">
        <w:t>para</w:t>
      </w:r>
      <w:r w:rsidRPr="003D05DB">
        <w:rPr>
          <w:spacing w:val="-2"/>
        </w:rPr>
        <w:t xml:space="preserve"> </w:t>
      </w:r>
      <w:r w:rsidRPr="003D05DB">
        <w:t>el</w:t>
      </w:r>
      <w:r w:rsidRPr="003D05DB">
        <w:rPr>
          <w:spacing w:val="-3"/>
        </w:rPr>
        <w:t xml:space="preserve"> </w:t>
      </w:r>
      <w:r w:rsidRPr="003D05DB">
        <w:t>pago</w:t>
      </w:r>
      <w:r w:rsidRPr="003D05DB">
        <w:rPr>
          <w:spacing w:val="-4"/>
        </w:rPr>
        <w:t xml:space="preserve"> </w:t>
      </w:r>
      <w:r w:rsidRPr="003D05DB">
        <w:t>y</w:t>
      </w:r>
      <w:r w:rsidRPr="003D05DB">
        <w:rPr>
          <w:spacing w:val="-2"/>
        </w:rPr>
        <w:t xml:space="preserve"> </w:t>
      </w:r>
      <w:r w:rsidRPr="003D05DB">
        <w:t>una</w:t>
      </w:r>
      <w:r w:rsidRPr="003D05DB">
        <w:rPr>
          <w:spacing w:val="-3"/>
        </w:rPr>
        <w:t xml:space="preserve"> </w:t>
      </w:r>
      <w:r w:rsidRPr="003D05DB">
        <w:t>vez</w:t>
      </w:r>
      <w:r w:rsidRPr="003D05DB">
        <w:rPr>
          <w:spacing w:val="-2"/>
        </w:rPr>
        <w:t xml:space="preserve"> </w:t>
      </w:r>
      <w:r w:rsidRPr="003D05DB">
        <w:t>realizadas</w:t>
      </w:r>
      <w:r w:rsidRPr="003D05DB">
        <w:rPr>
          <w:spacing w:val="-5"/>
        </w:rPr>
        <w:t xml:space="preserve"> </w:t>
      </w:r>
      <w:r w:rsidRPr="003D05DB">
        <w:t>las</w:t>
      </w:r>
      <w:r w:rsidRPr="003D05DB">
        <w:rPr>
          <w:spacing w:val="-4"/>
        </w:rPr>
        <w:t xml:space="preserve"> </w:t>
      </w:r>
      <w:r w:rsidRPr="003D05DB">
        <w:t>aclaraciones</w:t>
      </w:r>
      <w:r w:rsidRPr="003D05DB">
        <w:rPr>
          <w:spacing w:val="-4"/>
        </w:rPr>
        <w:t xml:space="preserve"> </w:t>
      </w:r>
      <w:r w:rsidRPr="003D05DB">
        <w:t>pertinentes</w:t>
      </w:r>
      <w:r w:rsidRPr="003D05DB">
        <w:rPr>
          <w:spacing w:val="-3"/>
        </w:rPr>
        <w:t xml:space="preserve"> </w:t>
      </w:r>
      <w:r w:rsidRPr="003D05DB">
        <w:t>por</w:t>
      </w:r>
      <w:r w:rsidRPr="003D05DB">
        <w:rPr>
          <w:spacing w:val="-2"/>
        </w:rPr>
        <w:t xml:space="preserve"> </w:t>
      </w:r>
      <w:r w:rsidRPr="003D05DB">
        <w:t>parte</w:t>
      </w:r>
      <w:r w:rsidRPr="003D05DB">
        <w:rPr>
          <w:spacing w:val="-3"/>
        </w:rPr>
        <w:t xml:space="preserve"> </w:t>
      </w:r>
      <w:r w:rsidRPr="003D05DB">
        <w:t>del</w:t>
      </w:r>
      <w:r w:rsidRPr="003D05DB">
        <w:rPr>
          <w:spacing w:val="-2"/>
        </w:rPr>
        <w:t xml:space="preserve"> </w:t>
      </w:r>
      <w:r w:rsidRPr="003D05DB">
        <w:t>contratista</w:t>
      </w:r>
      <w:r w:rsidRPr="003D05DB">
        <w:rPr>
          <w:spacing w:val="-3"/>
        </w:rPr>
        <w:t xml:space="preserve"> </w:t>
      </w:r>
      <w:r w:rsidRPr="003D05DB">
        <w:t>se</w:t>
      </w:r>
      <w:r w:rsidRPr="003D05DB">
        <w:rPr>
          <w:spacing w:val="-2"/>
        </w:rPr>
        <w:t xml:space="preserve"> </w:t>
      </w:r>
      <w:r w:rsidRPr="003D05DB">
        <w:t>reanudará</w:t>
      </w:r>
      <w:r w:rsidRPr="003D05DB">
        <w:rPr>
          <w:spacing w:val="-4"/>
        </w:rPr>
        <w:t xml:space="preserve"> </w:t>
      </w:r>
      <w:r w:rsidRPr="003D05DB">
        <w:t>dicho</w:t>
      </w:r>
      <w:r w:rsidRPr="003D05DB">
        <w:rPr>
          <w:spacing w:val="-3"/>
        </w:rPr>
        <w:t xml:space="preserve"> </w:t>
      </w:r>
      <w:r w:rsidRPr="003D05DB">
        <w:t>plazo.</w:t>
      </w:r>
    </w:p>
    <w:p w14:paraId="7262BAB5" w14:textId="77777777" w:rsidR="00670061" w:rsidRPr="003D05DB" w:rsidRDefault="00670061" w:rsidP="00670061">
      <w:pPr>
        <w:pStyle w:val="Textoindependiente"/>
        <w:ind w:right="28"/>
      </w:pPr>
    </w:p>
    <w:p w14:paraId="50A197CE" w14:textId="77777777" w:rsidR="00670061" w:rsidRPr="003D05DB" w:rsidRDefault="00670061" w:rsidP="00670061">
      <w:pPr>
        <w:pStyle w:val="Textoindependiente"/>
        <w:spacing w:before="1"/>
        <w:ind w:right="28"/>
        <w:jc w:val="both"/>
      </w:pPr>
      <w:r w:rsidRPr="003D05DB">
        <w:rPr>
          <w:b/>
        </w:rPr>
        <w:t xml:space="preserve">Nota 6: </w:t>
      </w:r>
      <w:r w:rsidRPr="003D05DB">
        <w:t>El contratista con la suscripción del contrato que se derive, acepta que en el evento que el valor total a pagar</w:t>
      </w:r>
      <w:r w:rsidRPr="003D05DB">
        <w:rPr>
          <w:spacing w:val="1"/>
        </w:rPr>
        <w:t xml:space="preserve"> </w:t>
      </w:r>
      <w:r w:rsidRPr="003D05DB">
        <w:t>tenga centavos, estos se ajustarán al peso, ya sea por exceso o por defecto, si la suma es mayor, menor o igual a 0,50</w:t>
      </w:r>
      <w:r w:rsidRPr="003D05DB">
        <w:rPr>
          <w:spacing w:val="1"/>
        </w:rPr>
        <w:t xml:space="preserve"> </w:t>
      </w:r>
      <w:r w:rsidRPr="003D05DB">
        <w:t>centavos.</w:t>
      </w:r>
      <w:r w:rsidRPr="003D05DB">
        <w:rPr>
          <w:spacing w:val="-1"/>
        </w:rPr>
        <w:t xml:space="preserve"> </w:t>
      </w:r>
      <w:r w:rsidRPr="003D05DB">
        <w:t>Lo</w:t>
      </w:r>
      <w:r w:rsidRPr="003D05DB">
        <w:rPr>
          <w:spacing w:val="-1"/>
        </w:rPr>
        <w:t xml:space="preserve"> </w:t>
      </w:r>
      <w:r w:rsidRPr="003D05DB">
        <w:t>anterior,</w:t>
      </w:r>
      <w:r w:rsidRPr="003D05DB">
        <w:rPr>
          <w:spacing w:val="-1"/>
        </w:rPr>
        <w:t xml:space="preserve"> </w:t>
      </w:r>
      <w:r w:rsidRPr="003D05DB">
        <w:t>sin</w:t>
      </w:r>
      <w:r w:rsidRPr="003D05DB">
        <w:rPr>
          <w:spacing w:val="-1"/>
        </w:rPr>
        <w:t xml:space="preserve"> </w:t>
      </w:r>
      <w:r w:rsidRPr="003D05DB">
        <w:t>que</w:t>
      </w:r>
      <w:r w:rsidRPr="003D05DB">
        <w:rPr>
          <w:spacing w:val="-3"/>
        </w:rPr>
        <w:t xml:space="preserve"> </w:t>
      </w:r>
      <w:r w:rsidRPr="003D05DB">
        <w:t>sobrepase</w:t>
      </w:r>
      <w:r w:rsidRPr="003D05DB">
        <w:rPr>
          <w:spacing w:val="-1"/>
        </w:rPr>
        <w:t xml:space="preserve"> </w:t>
      </w:r>
      <w:r w:rsidRPr="003D05DB">
        <w:t>el</w:t>
      </w:r>
      <w:r w:rsidRPr="003D05DB">
        <w:rPr>
          <w:spacing w:val="-1"/>
        </w:rPr>
        <w:t xml:space="preserve"> </w:t>
      </w:r>
      <w:r w:rsidRPr="003D05DB">
        <w:t>valor</w:t>
      </w:r>
      <w:r w:rsidRPr="003D05DB">
        <w:rPr>
          <w:spacing w:val="-1"/>
        </w:rPr>
        <w:t xml:space="preserve"> </w:t>
      </w:r>
      <w:r w:rsidRPr="003D05DB">
        <w:t>total establecido</w:t>
      </w:r>
      <w:r w:rsidRPr="003D05DB">
        <w:rPr>
          <w:spacing w:val="-4"/>
        </w:rPr>
        <w:t xml:space="preserve"> </w:t>
      </w:r>
      <w:r w:rsidRPr="003D05DB">
        <w:t>en</w:t>
      </w:r>
      <w:r w:rsidRPr="003D05DB">
        <w:rPr>
          <w:spacing w:val="-1"/>
        </w:rPr>
        <w:t xml:space="preserve"> </w:t>
      </w:r>
      <w:r w:rsidRPr="003D05DB">
        <w:t>el</w:t>
      </w:r>
      <w:r w:rsidRPr="003D05DB">
        <w:rPr>
          <w:spacing w:val="-3"/>
        </w:rPr>
        <w:t xml:space="preserve"> </w:t>
      </w:r>
      <w:r w:rsidRPr="003D05DB">
        <w:t>presente contrato.</w:t>
      </w:r>
    </w:p>
    <w:p w14:paraId="6249A2F5" w14:textId="77777777" w:rsidR="00670061" w:rsidRPr="003D05DB" w:rsidRDefault="00670061" w:rsidP="00670061">
      <w:pPr>
        <w:pStyle w:val="Textoindependiente"/>
        <w:ind w:right="28"/>
      </w:pPr>
    </w:p>
    <w:p w14:paraId="3DFD8B23" w14:textId="77777777" w:rsidR="00670061" w:rsidRPr="003D05DB" w:rsidRDefault="00670061" w:rsidP="00670061">
      <w:pPr>
        <w:pStyle w:val="Textoindependiente"/>
        <w:ind w:right="28"/>
        <w:jc w:val="both"/>
      </w:pPr>
      <w:r w:rsidRPr="003D05DB">
        <w:rPr>
          <w:b/>
        </w:rPr>
        <w:t>Nota</w:t>
      </w:r>
      <w:r w:rsidRPr="003D05DB">
        <w:rPr>
          <w:b/>
          <w:spacing w:val="-2"/>
        </w:rPr>
        <w:t xml:space="preserve"> </w:t>
      </w:r>
      <w:r w:rsidRPr="003D05DB">
        <w:rPr>
          <w:b/>
        </w:rPr>
        <w:t>7:</w:t>
      </w:r>
      <w:r w:rsidRPr="003D05DB">
        <w:rPr>
          <w:b/>
          <w:spacing w:val="-3"/>
        </w:rPr>
        <w:t xml:space="preserve"> </w:t>
      </w:r>
      <w:r w:rsidRPr="003D05DB">
        <w:t>El</w:t>
      </w:r>
      <w:r w:rsidRPr="003D05DB">
        <w:rPr>
          <w:spacing w:val="-2"/>
        </w:rPr>
        <w:t xml:space="preserve"> </w:t>
      </w:r>
      <w:r w:rsidRPr="003D05DB">
        <w:t>CONTRATISTA</w:t>
      </w:r>
      <w:r w:rsidRPr="003D05DB">
        <w:rPr>
          <w:spacing w:val="-3"/>
        </w:rPr>
        <w:t xml:space="preserve"> </w:t>
      </w:r>
      <w:r w:rsidRPr="003D05DB">
        <w:t>asumirá</w:t>
      </w:r>
      <w:r w:rsidRPr="003D05DB">
        <w:rPr>
          <w:spacing w:val="-2"/>
        </w:rPr>
        <w:t xml:space="preserve"> </w:t>
      </w:r>
      <w:r w:rsidRPr="003D05DB">
        <w:t>la</w:t>
      </w:r>
      <w:r w:rsidRPr="003D05DB">
        <w:rPr>
          <w:spacing w:val="-1"/>
        </w:rPr>
        <w:t xml:space="preserve"> </w:t>
      </w:r>
      <w:r w:rsidRPr="003D05DB">
        <w:t>totalidad</w:t>
      </w:r>
      <w:r w:rsidRPr="003D05DB">
        <w:rPr>
          <w:spacing w:val="-4"/>
        </w:rPr>
        <w:t xml:space="preserve"> </w:t>
      </w:r>
      <w:r w:rsidRPr="003D05DB">
        <w:t>de</w:t>
      </w:r>
      <w:r w:rsidRPr="003D05DB">
        <w:rPr>
          <w:spacing w:val="-2"/>
        </w:rPr>
        <w:t xml:space="preserve"> </w:t>
      </w:r>
      <w:r w:rsidRPr="003D05DB">
        <w:t>los</w:t>
      </w:r>
      <w:r w:rsidRPr="003D05DB">
        <w:rPr>
          <w:spacing w:val="-2"/>
        </w:rPr>
        <w:t xml:space="preserve"> </w:t>
      </w:r>
      <w:r w:rsidRPr="003D05DB">
        <w:t>gastos</w:t>
      </w:r>
      <w:r w:rsidRPr="003D05DB">
        <w:rPr>
          <w:spacing w:val="-2"/>
        </w:rPr>
        <w:t xml:space="preserve"> </w:t>
      </w:r>
      <w:r w:rsidRPr="003D05DB">
        <w:t>que</w:t>
      </w:r>
      <w:r w:rsidRPr="003D05DB">
        <w:rPr>
          <w:spacing w:val="-3"/>
        </w:rPr>
        <w:t xml:space="preserve"> </w:t>
      </w:r>
      <w:r w:rsidRPr="003D05DB">
        <w:t>se</w:t>
      </w:r>
      <w:r w:rsidRPr="003D05DB">
        <w:rPr>
          <w:spacing w:val="-2"/>
        </w:rPr>
        <w:t xml:space="preserve"> </w:t>
      </w:r>
      <w:r w:rsidRPr="003D05DB">
        <w:t>originen</w:t>
      </w:r>
      <w:r w:rsidRPr="003D05DB">
        <w:rPr>
          <w:spacing w:val="-4"/>
        </w:rPr>
        <w:t xml:space="preserve"> </w:t>
      </w:r>
      <w:r w:rsidRPr="003D05DB">
        <w:t>en</w:t>
      </w:r>
      <w:r w:rsidRPr="003D05DB">
        <w:rPr>
          <w:spacing w:val="-2"/>
        </w:rPr>
        <w:t xml:space="preserve"> </w:t>
      </w:r>
      <w:r w:rsidRPr="003D05DB">
        <w:t>relación</w:t>
      </w:r>
      <w:r w:rsidRPr="003D05DB">
        <w:rPr>
          <w:spacing w:val="-2"/>
        </w:rPr>
        <w:t xml:space="preserve"> </w:t>
      </w:r>
      <w:r w:rsidRPr="003D05DB">
        <w:t>con</w:t>
      </w:r>
      <w:r w:rsidRPr="003D05DB">
        <w:rPr>
          <w:spacing w:val="-1"/>
        </w:rPr>
        <w:t xml:space="preserve"> </w:t>
      </w:r>
      <w:r w:rsidRPr="003D05DB">
        <w:t>el</w:t>
      </w:r>
      <w:r w:rsidRPr="003D05DB">
        <w:rPr>
          <w:spacing w:val="-2"/>
        </w:rPr>
        <w:t xml:space="preserve"> </w:t>
      </w:r>
      <w:r w:rsidRPr="003D05DB">
        <w:t>objeto</w:t>
      </w:r>
      <w:r w:rsidRPr="003D05DB">
        <w:rPr>
          <w:spacing w:val="-5"/>
        </w:rPr>
        <w:t xml:space="preserve"> </w:t>
      </w:r>
      <w:r w:rsidRPr="003D05DB">
        <w:t>del</w:t>
      </w:r>
      <w:r w:rsidRPr="003D05DB">
        <w:rPr>
          <w:spacing w:val="-4"/>
        </w:rPr>
        <w:t xml:space="preserve"> </w:t>
      </w:r>
      <w:r w:rsidRPr="003D05DB">
        <w:t>contrato.</w:t>
      </w:r>
    </w:p>
    <w:p w14:paraId="42CF9A67" w14:textId="77777777" w:rsidR="00670061" w:rsidRPr="003D05DB" w:rsidRDefault="00670061" w:rsidP="00670061">
      <w:pPr>
        <w:pStyle w:val="Textoindependiente"/>
        <w:ind w:right="28"/>
      </w:pPr>
    </w:p>
    <w:p w14:paraId="31632F58" w14:textId="77777777" w:rsidR="00670061" w:rsidRPr="003D05DB" w:rsidRDefault="00670061" w:rsidP="00670061">
      <w:pPr>
        <w:pStyle w:val="Textoindependiente"/>
        <w:ind w:right="28"/>
        <w:jc w:val="both"/>
      </w:pPr>
      <w:r w:rsidRPr="003D05DB">
        <w:t>Los porcentajes por concepto de Impuestos, tasas y/o contribuciones se calcularán, de conformidad con las disposiciones</w:t>
      </w:r>
      <w:r w:rsidRPr="003D05DB">
        <w:rPr>
          <w:spacing w:val="-48"/>
        </w:rPr>
        <w:t xml:space="preserve"> </w:t>
      </w:r>
      <w:r w:rsidRPr="003D05DB">
        <w:t>que</w:t>
      </w:r>
      <w:r w:rsidRPr="003D05DB">
        <w:rPr>
          <w:spacing w:val="-1"/>
        </w:rPr>
        <w:t xml:space="preserve"> </w:t>
      </w:r>
      <w:r w:rsidRPr="003D05DB">
        <w:t>rijan la</w:t>
      </w:r>
      <w:r w:rsidRPr="003D05DB">
        <w:rPr>
          <w:spacing w:val="-3"/>
        </w:rPr>
        <w:t xml:space="preserve"> </w:t>
      </w:r>
      <w:r w:rsidRPr="003D05DB">
        <w:t>materia.</w:t>
      </w:r>
    </w:p>
    <w:p w14:paraId="451C1936" w14:textId="77777777" w:rsidR="00670061" w:rsidRPr="003D05DB" w:rsidRDefault="00670061" w:rsidP="00670061">
      <w:pPr>
        <w:pStyle w:val="Textoindependiente"/>
        <w:spacing w:before="1"/>
        <w:ind w:right="28"/>
      </w:pPr>
    </w:p>
    <w:p w14:paraId="62000914" w14:textId="77777777" w:rsidR="00670061" w:rsidRPr="003D05DB" w:rsidRDefault="00670061" w:rsidP="00670061">
      <w:pPr>
        <w:pStyle w:val="Textoindependiente"/>
        <w:ind w:right="28"/>
        <w:jc w:val="both"/>
      </w:pPr>
      <w:r w:rsidRPr="003D05DB">
        <w:t>Los costos y gastos en que deba incurrir el proponente para la presentación de la propuesta serán de su cuenta y riesgo</w:t>
      </w:r>
      <w:r w:rsidRPr="003D05DB">
        <w:rPr>
          <w:spacing w:val="1"/>
        </w:rPr>
        <w:t xml:space="preserve"> </w:t>
      </w:r>
      <w:r w:rsidRPr="003D05DB">
        <w:t xml:space="preserve">exclusivos. </w:t>
      </w:r>
      <w:r>
        <w:t>COCREA</w:t>
      </w:r>
      <w:r w:rsidRPr="003D05DB">
        <w:t xml:space="preserve"> no reconocerá suma alguna por estos conceptos. El</w:t>
      </w:r>
      <w:r w:rsidRPr="003D05DB">
        <w:rPr>
          <w:spacing w:val="1"/>
        </w:rPr>
        <w:t xml:space="preserve"> </w:t>
      </w:r>
      <w:r w:rsidRPr="003D05DB">
        <w:t>interesado en participar deberá enterarse en forma suficiente de las condiciones en que se celebrará y ejecutará el</w:t>
      </w:r>
      <w:r w:rsidRPr="003D05DB">
        <w:rPr>
          <w:spacing w:val="1"/>
        </w:rPr>
        <w:t xml:space="preserve"> </w:t>
      </w:r>
      <w:r w:rsidRPr="003D05DB">
        <w:t>contrato</w:t>
      </w:r>
      <w:r w:rsidRPr="003D05DB">
        <w:rPr>
          <w:spacing w:val="4"/>
        </w:rPr>
        <w:t xml:space="preserve"> </w:t>
      </w:r>
      <w:r w:rsidRPr="003D05DB">
        <w:t>antes</w:t>
      </w:r>
      <w:r w:rsidRPr="003D05DB">
        <w:rPr>
          <w:spacing w:val="4"/>
        </w:rPr>
        <w:t xml:space="preserve"> </w:t>
      </w:r>
      <w:r w:rsidRPr="003D05DB">
        <w:t>de</w:t>
      </w:r>
      <w:r w:rsidRPr="003D05DB">
        <w:rPr>
          <w:spacing w:val="5"/>
        </w:rPr>
        <w:t xml:space="preserve"> </w:t>
      </w:r>
      <w:r w:rsidRPr="003D05DB">
        <w:t>presentar</w:t>
      </w:r>
      <w:r w:rsidRPr="003D05DB">
        <w:rPr>
          <w:spacing w:val="4"/>
        </w:rPr>
        <w:t xml:space="preserve"> </w:t>
      </w:r>
      <w:r w:rsidRPr="003D05DB">
        <w:t>su</w:t>
      </w:r>
      <w:r w:rsidRPr="003D05DB">
        <w:rPr>
          <w:spacing w:val="7"/>
        </w:rPr>
        <w:t xml:space="preserve"> </w:t>
      </w:r>
      <w:r w:rsidRPr="003D05DB">
        <w:t>propuesta,</w:t>
      </w:r>
      <w:r w:rsidRPr="003D05DB">
        <w:rPr>
          <w:spacing w:val="4"/>
        </w:rPr>
        <w:t xml:space="preserve"> </w:t>
      </w:r>
      <w:r w:rsidRPr="003D05DB">
        <w:t>por</w:t>
      </w:r>
      <w:r w:rsidRPr="003D05DB">
        <w:rPr>
          <w:spacing w:val="4"/>
        </w:rPr>
        <w:t xml:space="preserve"> </w:t>
      </w:r>
      <w:r w:rsidRPr="003D05DB">
        <w:t>lo</w:t>
      </w:r>
      <w:r w:rsidRPr="003D05DB">
        <w:rPr>
          <w:spacing w:val="5"/>
        </w:rPr>
        <w:t xml:space="preserve"> </w:t>
      </w:r>
      <w:r w:rsidRPr="003D05DB">
        <w:t>tanto,</w:t>
      </w:r>
      <w:r w:rsidRPr="003D05DB">
        <w:rPr>
          <w:spacing w:val="4"/>
        </w:rPr>
        <w:t xml:space="preserve"> </w:t>
      </w:r>
      <w:r w:rsidRPr="003D05DB">
        <w:t>se</w:t>
      </w:r>
      <w:r w:rsidRPr="003D05DB">
        <w:rPr>
          <w:spacing w:val="5"/>
        </w:rPr>
        <w:t xml:space="preserve"> </w:t>
      </w:r>
      <w:r w:rsidRPr="003D05DB">
        <w:t>entenderá</w:t>
      </w:r>
      <w:r w:rsidRPr="003D05DB">
        <w:rPr>
          <w:spacing w:val="4"/>
        </w:rPr>
        <w:t xml:space="preserve"> </w:t>
      </w:r>
      <w:r w:rsidRPr="003D05DB">
        <w:t>que</w:t>
      </w:r>
      <w:r w:rsidRPr="003D05DB">
        <w:rPr>
          <w:spacing w:val="5"/>
        </w:rPr>
        <w:t xml:space="preserve"> </w:t>
      </w:r>
      <w:r w:rsidRPr="003D05DB">
        <w:t>el</w:t>
      </w:r>
      <w:r w:rsidRPr="003D05DB">
        <w:rPr>
          <w:spacing w:val="4"/>
        </w:rPr>
        <w:t xml:space="preserve"> </w:t>
      </w:r>
      <w:r w:rsidRPr="003D05DB">
        <w:t>valor</w:t>
      </w:r>
      <w:r w:rsidRPr="003D05DB">
        <w:rPr>
          <w:spacing w:val="5"/>
        </w:rPr>
        <w:t xml:space="preserve"> </w:t>
      </w:r>
      <w:r w:rsidRPr="003D05DB">
        <w:t>por</w:t>
      </w:r>
      <w:r w:rsidRPr="003D05DB">
        <w:rPr>
          <w:spacing w:val="4"/>
        </w:rPr>
        <w:t xml:space="preserve"> </w:t>
      </w:r>
      <w:r w:rsidRPr="003D05DB">
        <w:t>el</w:t>
      </w:r>
      <w:r w:rsidRPr="003D05DB">
        <w:rPr>
          <w:spacing w:val="3"/>
        </w:rPr>
        <w:t xml:space="preserve"> </w:t>
      </w:r>
      <w:r w:rsidRPr="003D05DB">
        <w:t>cual</w:t>
      </w:r>
      <w:r w:rsidRPr="003D05DB">
        <w:rPr>
          <w:spacing w:val="4"/>
        </w:rPr>
        <w:t xml:space="preserve"> </w:t>
      </w:r>
      <w:r w:rsidRPr="003D05DB">
        <w:t>se</w:t>
      </w:r>
      <w:r w:rsidRPr="003D05DB">
        <w:rPr>
          <w:spacing w:val="10"/>
        </w:rPr>
        <w:t xml:space="preserve"> </w:t>
      </w:r>
      <w:r w:rsidRPr="003D05DB">
        <w:t>adjudicó</w:t>
      </w:r>
      <w:r w:rsidRPr="003D05DB">
        <w:rPr>
          <w:spacing w:val="5"/>
        </w:rPr>
        <w:t xml:space="preserve"> </w:t>
      </w:r>
      <w:r w:rsidRPr="003D05DB">
        <w:t>el</w:t>
      </w:r>
      <w:r w:rsidRPr="003D05DB">
        <w:rPr>
          <w:spacing w:val="4"/>
        </w:rPr>
        <w:t xml:space="preserve"> </w:t>
      </w:r>
      <w:r w:rsidRPr="003D05DB">
        <w:t>proceso</w:t>
      </w:r>
      <w:r w:rsidRPr="003D05DB">
        <w:rPr>
          <w:spacing w:val="4"/>
        </w:rPr>
        <w:t xml:space="preserve"> </w:t>
      </w:r>
      <w:r w:rsidRPr="003D05DB">
        <w:t>y</w:t>
      </w:r>
      <w:r w:rsidRPr="003D05DB">
        <w:rPr>
          <w:spacing w:val="5"/>
        </w:rPr>
        <w:t xml:space="preserve"> </w:t>
      </w:r>
      <w:r w:rsidRPr="003D05DB">
        <w:t xml:space="preserve">fue ofertado en </w:t>
      </w:r>
      <w:r>
        <w:t>su propuesta económica</w:t>
      </w:r>
      <w:r w:rsidRPr="003D05DB">
        <w:t>, prevé todos los gastos y costos generados con ocasión del contrato que se suscriba, y los riesgos</w:t>
      </w:r>
      <w:r w:rsidRPr="003D05DB">
        <w:rPr>
          <w:spacing w:val="-48"/>
        </w:rPr>
        <w:t xml:space="preserve"> </w:t>
      </w:r>
      <w:r w:rsidRPr="003D05DB">
        <w:t>del</w:t>
      </w:r>
      <w:r w:rsidRPr="003D05DB">
        <w:rPr>
          <w:spacing w:val="-3"/>
        </w:rPr>
        <w:t xml:space="preserve"> </w:t>
      </w:r>
      <w:r w:rsidRPr="003D05DB">
        <w:t>contrato</w:t>
      </w:r>
      <w:r w:rsidRPr="003D05DB">
        <w:rPr>
          <w:spacing w:val="-2"/>
        </w:rPr>
        <w:t xml:space="preserve"> </w:t>
      </w:r>
      <w:r w:rsidRPr="003D05DB">
        <w:t>asignados</w:t>
      </w:r>
      <w:r w:rsidRPr="003D05DB">
        <w:rPr>
          <w:spacing w:val="-4"/>
        </w:rPr>
        <w:t xml:space="preserve"> </w:t>
      </w:r>
      <w:r w:rsidRPr="003D05DB">
        <w:t>y</w:t>
      </w:r>
      <w:r w:rsidRPr="003D05DB">
        <w:rPr>
          <w:spacing w:val="-2"/>
        </w:rPr>
        <w:t xml:space="preserve"> </w:t>
      </w:r>
      <w:r w:rsidRPr="003D05DB">
        <w:t>distribuidos</w:t>
      </w:r>
      <w:r w:rsidRPr="003D05DB">
        <w:rPr>
          <w:spacing w:val="-4"/>
        </w:rPr>
        <w:t xml:space="preserve"> </w:t>
      </w:r>
      <w:r w:rsidRPr="003D05DB">
        <w:t>en</w:t>
      </w:r>
      <w:r w:rsidRPr="003D05DB">
        <w:rPr>
          <w:spacing w:val="-2"/>
        </w:rPr>
        <w:t xml:space="preserve"> </w:t>
      </w:r>
      <w:r w:rsidRPr="003D05DB">
        <w:t>la</w:t>
      </w:r>
      <w:r w:rsidRPr="003D05DB">
        <w:rPr>
          <w:spacing w:val="-2"/>
        </w:rPr>
        <w:t xml:space="preserve"> </w:t>
      </w:r>
      <w:r w:rsidRPr="003D05DB">
        <w:t>matriz</w:t>
      </w:r>
      <w:r w:rsidRPr="003D05DB">
        <w:rPr>
          <w:spacing w:val="-1"/>
        </w:rPr>
        <w:t xml:space="preserve"> </w:t>
      </w:r>
      <w:r w:rsidRPr="003D05DB">
        <w:t>de</w:t>
      </w:r>
      <w:r w:rsidRPr="003D05DB">
        <w:rPr>
          <w:spacing w:val="-5"/>
        </w:rPr>
        <w:t xml:space="preserve"> </w:t>
      </w:r>
      <w:r w:rsidRPr="003D05DB">
        <w:t>riesgos,</w:t>
      </w:r>
      <w:r w:rsidRPr="003D05DB">
        <w:rPr>
          <w:spacing w:val="-5"/>
        </w:rPr>
        <w:t xml:space="preserve"> </w:t>
      </w:r>
      <w:r w:rsidRPr="003D05DB">
        <w:t>sin</w:t>
      </w:r>
      <w:r w:rsidRPr="003D05DB">
        <w:rPr>
          <w:spacing w:val="-2"/>
        </w:rPr>
        <w:t xml:space="preserve"> </w:t>
      </w:r>
      <w:r w:rsidRPr="003D05DB">
        <w:t>que</w:t>
      </w:r>
      <w:r w:rsidRPr="003D05DB">
        <w:rPr>
          <w:spacing w:val="-2"/>
        </w:rPr>
        <w:t xml:space="preserve"> </w:t>
      </w:r>
      <w:r w:rsidRPr="003D05DB">
        <w:t>haya</w:t>
      </w:r>
      <w:r w:rsidRPr="003D05DB">
        <w:rPr>
          <w:spacing w:val="-2"/>
        </w:rPr>
        <w:t xml:space="preserve"> </w:t>
      </w:r>
      <w:r w:rsidRPr="003D05DB">
        <w:t>lugar</w:t>
      </w:r>
      <w:r w:rsidRPr="003D05DB">
        <w:rPr>
          <w:spacing w:val="-2"/>
        </w:rPr>
        <w:t xml:space="preserve"> </w:t>
      </w:r>
      <w:r w:rsidRPr="003D05DB">
        <w:t>al</w:t>
      </w:r>
      <w:r w:rsidRPr="003D05DB">
        <w:rPr>
          <w:spacing w:val="-4"/>
        </w:rPr>
        <w:t xml:space="preserve"> </w:t>
      </w:r>
      <w:r w:rsidRPr="003D05DB">
        <w:t>cobro</w:t>
      </w:r>
      <w:r w:rsidRPr="003D05DB">
        <w:rPr>
          <w:spacing w:val="-5"/>
        </w:rPr>
        <w:t xml:space="preserve"> </w:t>
      </w:r>
      <w:r w:rsidRPr="003D05DB">
        <w:t>posterior</w:t>
      </w:r>
      <w:r w:rsidRPr="003D05DB">
        <w:rPr>
          <w:spacing w:val="-4"/>
        </w:rPr>
        <w:t xml:space="preserve"> </w:t>
      </w:r>
      <w:r w:rsidRPr="003D05DB">
        <w:t>por</w:t>
      </w:r>
      <w:r w:rsidRPr="003D05DB">
        <w:rPr>
          <w:spacing w:val="-2"/>
        </w:rPr>
        <w:t xml:space="preserve"> </w:t>
      </w:r>
      <w:r w:rsidRPr="003D05DB">
        <w:t>otros</w:t>
      </w:r>
      <w:r w:rsidRPr="003D05DB">
        <w:rPr>
          <w:spacing w:val="-2"/>
        </w:rPr>
        <w:t xml:space="preserve"> </w:t>
      </w:r>
      <w:r w:rsidRPr="003D05DB">
        <w:t>conceptos.</w:t>
      </w:r>
    </w:p>
    <w:p w14:paraId="4C2FCE5C" w14:textId="77777777" w:rsidR="00670061" w:rsidRPr="00670061" w:rsidRDefault="00670061">
      <w:pPr>
        <w:pStyle w:val="Textoindependiente"/>
        <w:rPr>
          <w:rFonts w:ascii="Arial" w:hAnsi="Arial"/>
          <w:b/>
          <w:szCs w:val="22"/>
        </w:rPr>
      </w:pPr>
    </w:p>
    <w:p w14:paraId="2AD0042F" w14:textId="77777777" w:rsidR="00670061" w:rsidRDefault="00670061">
      <w:pPr>
        <w:pStyle w:val="Textoindependiente"/>
        <w:rPr>
          <w:sz w:val="17"/>
        </w:rPr>
      </w:pPr>
    </w:p>
    <w:p w14:paraId="0E559F8A" w14:textId="77777777" w:rsidR="00670061" w:rsidRDefault="00670061">
      <w:pPr>
        <w:pStyle w:val="Textoindependiente"/>
        <w:rPr>
          <w:sz w:val="17"/>
        </w:rPr>
      </w:pPr>
    </w:p>
    <w:p w14:paraId="47DBEE83" w14:textId="0363E55C" w:rsidR="008231E3" w:rsidRDefault="008231E3" w:rsidP="004E0DA7">
      <w:pPr>
        <w:pStyle w:val="Textoindependiente"/>
        <w:spacing w:line="30" w:lineRule="exact"/>
        <w:rPr>
          <w:sz w:val="3"/>
        </w:rPr>
      </w:pPr>
    </w:p>
    <w:p w14:paraId="24323F33" w14:textId="77777777" w:rsidR="004E0DA7" w:rsidRDefault="004E0DA7" w:rsidP="004E0DA7">
      <w:pPr>
        <w:pStyle w:val="Textoindependiente"/>
        <w:spacing w:line="30" w:lineRule="exact"/>
        <w:rPr>
          <w:sz w:val="3"/>
        </w:rPr>
      </w:pPr>
    </w:p>
    <w:p w14:paraId="04FE85B2" w14:textId="44E6E3DE" w:rsidR="00B56F36" w:rsidRDefault="00670061" w:rsidP="008F192D">
      <w:pPr>
        <w:pBdr>
          <w:top w:val="single" w:sz="4" w:space="1" w:color="auto"/>
          <w:left w:val="single" w:sz="4" w:space="4" w:color="auto"/>
          <w:bottom w:val="single" w:sz="4" w:space="1" w:color="auto"/>
          <w:right w:val="single" w:sz="4" w:space="4" w:color="auto"/>
        </w:pBdr>
        <w:spacing w:before="1" w:line="276" w:lineRule="auto"/>
        <w:ind w:left="110" w:right="107"/>
        <w:jc w:val="both"/>
        <w:rPr>
          <w:rFonts w:ascii="Arial" w:hAnsi="Arial"/>
          <w:b/>
          <w:sz w:val="24"/>
        </w:rPr>
      </w:pPr>
      <w:r>
        <w:rPr>
          <w:rFonts w:ascii="Arial" w:hAnsi="Arial"/>
          <w:b/>
          <w:sz w:val="24"/>
        </w:rPr>
        <w:t>3</w:t>
      </w:r>
      <w:r w:rsidR="00B56F36">
        <w:rPr>
          <w:rFonts w:ascii="Arial" w:hAnsi="Arial"/>
          <w:b/>
          <w:sz w:val="24"/>
        </w:rPr>
        <w:t>.-</w:t>
      </w:r>
      <w:r w:rsidR="00B56F36">
        <w:rPr>
          <w:rFonts w:ascii="Arial" w:hAnsi="Arial"/>
          <w:b/>
          <w:spacing w:val="24"/>
          <w:sz w:val="24"/>
        </w:rPr>
        <w:t xml:space="preserve"> </w:t>
      </w:r>
      <w:r w:rsidR="00B56F36">
        <w:rPr>
          <w:rFonts w:ascii="Arial" w:hAnsi="Arial"/>
          <w:b/>
          <w:sz w:val="24"/>
        </w:rPr>
        <w:t>Se</w:t>
      </w:r>
      <w:r w:rsidR="00B56F36">
        <w:rPr>
          <w:rFonts w:ascii="Arial" w:hAnsi="Arial"/>
          <w:b/>
          <w:spacing w:val="24"/>
          <w:sz w:val="24"/>
        </w:rPr>
        <w:t xml:space="preserve"> </w:t>
      </w:r>
      <w:r w:rsidR="00B56F36">
        <w:rPr>
          <w:rFonts w:ascii="Arial" w:hAnsi="Arial"/>
          <w:b/>
          <w:sz w:val="24"/>
        </w:rPr>
        <w:t>modifica</w:t>
      </w:r>
      <w:r w:rsidR="00B56F36">
        <w:rPr>
          <w:rFonts w:ascii="Arial" w:hAnsi="Arial"/>
          <w:b/>
          <w:spacing w:val="24"/>
          <w:sz w:val="24"/>
        </w:rPr>
        <w:t xml:space="preserve"> </w:t>
      </w:r>
      <w:r w:rsidR="00B56F36">
        <w:rPr>
          <w:rFonts w:ascii="Arial" w:hAnsi="Arial"/>
          <w:b/>
          <w:sz w:val="24"/>
        </w:rPr>
        <w:t xml:space="preserve">el literal </w:t>
      </w:r>
      <w:r w:rsidR="00654A00">
        <w:rPr>
          <w:rFonts w:ascii="Arial" w:hAnsi="Arial"/>
          <w:b/>
          <w:sz w:val="24"/>
        </w:rPr>
        <w:t>I</w:t>
      </w:r>
      <w:r w:rsidR="00B56F36">
        <w:rPr>
          <w:rFonts w:ascii="Arial" w:hAnsi="Arial"/>
          <w:b/>
          <w:sz w:val="24"/>
        </w:rPr>
        <w:t xml:space="preserve"> </w:t>
      </w:r>
      <w:r w:rsidR="00654A00">
        <w:rPr>
          <w:rFonts w:ascii="Arial" w:hAnsi="Arial"/>
          <w:b/>
          <w:sz w:val="24"/>
        </w:rPr>
        <w:t>OBLIGACIONES GENERALES DEL CONTRATISTA</w:t>
      </w:r>
      <w:r w:rsidR="00B56F36">
        <w:rPr>
          <w:rFonts w:ascii="Arial" w:hAnsi="Arial"/>
          <w:b/>
          <w:sz w:val="24"/>
        </w:rPr>
        <w:t>,</w:t>
      </w:r>
      <w:r w:rsidR="00B56F36">
        <w:rPr>
          <w:rFonts w:ascii="Arial" w:hAnsi="Arial"/>
          <w:b/>
          <w:spacing w:val="-2"/>
          <w:sz w:val="24"/>
        </w:rPr>
        <w:t xml:space="preserve"> </w:t>
      </w:r>
      <w:r w:rsidR="00B56F36">
        <w:rPr>
          <w:rFonts w:ascii="Arial" w:hAnsi="Arial"/>
          <w:b/>
          <w:sz w:val="24"/>
        </w:rPr>
        <w:t>el</w:t>
      </w:r>
      <w:r w:rsidR="00B56F36">
        <w:rPr>
          <w:rFonts w:ascii="Arial" w:hAnsi="Arial"/>
          <w:b/>
          <w:spacing w:val="-3"/>
          <w:sz w:val="24"/>
        </w:rPr>
        <w:t xml:space="preserve"> </w:t>
      </w:r>
      <w:r w:rsidR="00B56F36">
        <w:rPr>
          <w:rFonts w:ascii="Arial" w:hAnsi="Arial"/>
          <w:b/>
          <w:sz w:val="24"/>
        </w:rPr>
        <w:t>cual</w:t>
      </w:r>
      <w:r w:rsidR="00B56F36">
        <w:rPr>
          <w:rFonts w:ascii="Arial" w:hAnsi="Arial"/>
          <w:b/>
          <w:spacing w:val="-2"/>
          <w:sz w:val="24"/>
        </w:rPr>
        <w:t xml:space="preserve"> </w:t>
      </w:r>
      <w:r w:rsidR="00B56F36">
        <w:rPr>
          <w:rFonts w:ascii="Arial" w:hAnsi="Arial"/>
          <w:b/>
          <w:sz w:val="24"/>
        </w:rPr>
        <w:t>quedará</w:t>
      </w:r>
      <w:r w:rsidR="00B56F36">
        <w:rPr>
          <w:rFonts w:ascii="Arial" w:hAnsi="Arial"/>
          <w:b/>
          <w:spacing w:val="-1"/>
          <w:sz w:val="24"/>
        </w:rPr>
        <w:t xml:space="preserve"> </w:t>
      </w:r>
      <w:r w:rsidR="00B56F36">
        <w:rPr>
          <w:rFonts w:ascii="Arial" w:hAnsi="Arial"/>
          <w:b/>
          <w:sz w:val="24"/>
        </w:rPr>
        <w:t>de la</w:t>
      </w:r>
      <w:r w:rsidR="00B56F36">
        <w:rPr>
          <w:rFonts w:ascii="Arial" w:hAnsi="Arial"/>
          <w:b/>
          <w:spacing w:val="-2"/>
          <w:sz w:val="24"/>
        </w:rPr>
        <w:t xml:space="preserve"> </w:t>
      </w:r>
      <w:r w:rsidR="00B56F36">
        <w:rPr>
          <w:rFonts w:ascii="Arial" w:hAnsi="Arial"/>
          <w:b/>
          <w:sz w:val="24"/>
        </w:rPr>
        <w:t>siguiente</w:t>
      </w:r>
      <w:r w:rsidR="00B56F36">
        <w:rPr>
          <w:rFonts w:ascii="Arial" w:hAnsi="Arial"/>
          <w:b/>
          <w:spacing w:val="1"/>
          <w:sz w:val="24"/>
        </w:rPr>
        <w:t xml:space="preserve"> </w:t>
      </w:r>
      <w:r w:rsidR="00B56F36">
        <w:rPr>
          <w:rFonts w:ascii="Arial" w:hAnsi="Arial"/>
          <w:b/>
          <w:sz w:val="24"/>
        </w:rPr>
        <w:t>manera:</w:t>
      </w:r>
    </w:p>
    <w:p w14:paraId="7BC223AB" w14:textId="77777777" w:rsidR="004E0DA7" w:rsidRDefault="004E0DA7" w:rsidP="004E0DA7">
      <w:pPr>
        <w:pStyle w:val="Textoindependiente"/>
        <w:spacing w:line="30" w:lineRule="exact"/>
        <w:rPr>
          <w:sz w:val="3"/>
        </w:rPr>
      </w:pPr>
    </w:p>
    <w:p w14:paraId="51454FF7" w14:textId="77777777" w:rsidR="004E0DA7" w:rsidRDefault="004E0DA7" w:rsidP="004E0DA7">
      <w:pPr>
        <w:pStyle w:val="Textoindependiente"/>
        <w:spacing w:line="30" w:lineRule="exact"/>
        <w:rPr>
          <w:sz w:val="3"/>
        </w:rPr>
      </w:pPr>
    </w:p>
    <w:p w14:paraId="51418663" w14:textId="77777777" w:rsidR="004E0DA7" w:rsidRDefault="004E0DA7" w:rsidP="004E0DA7">
      <w:pPr>
        <w:pStyle w:val="Textoindependiente"/>
        <w:spacing w:line="30" w:lineRule="exact"/>
        <w:rPr>
          <w:sz w:val="3"/>
        </w:rPr>
      </w:pPr>
    </w:p>
    <w:p w14:paraId="39409ABB" w14:textId="77777777" w:rsidR="004E0DA7" w:rsidRDefault="004E0DA7" w:rsidP="004E0DA7">
      <w:pPr>
        <w:pStyle w:val="Textoindependiente"/>
        <w:spacing w:line="30" w:lineRule="exact"/>
        <w:rPr>
          <w:sz w:val="3"/>
        </w:rPr>
      </w:pPr>
    </w:p>
    <w:p w14:paraId="123590E3" w14:textId="77777777" w:rsidR="004E0DA7" w:rsidRDefault="004E0DA7" w:rsidP="004E0DA7">
      <w:pPr>
        <w:pStyle w:val="Textoindependiente"/>
        <w:spacing w:line="30" w:lineRule="exact"/>
        <w:rPr>
          <w:sz w:val="3"/>
        </w:rPr>
      </w:pPr>
    </w:p>
    <w:p w14:paraId="307B0831" w14:textId="77777777" w:rsidR="004E0DA7" w:rsidRDefault="004E0DA7" w:rsidP="004E0DA7">
      <w:pPr>
        <w:pStyle w:val="Textoindependiente"/>
        <w:spacing w:line="30" w:lineRule="exact"/>
        <w:rPr>
          <w:sz w:val="3"/>
        </w:rPr>
      </w:pPr>
    </w:p>
    <w:p w14:paraId="4BE6D568" w14:textId="77777777" w:rsidR="004E0DA7" w:rsidRDefault="004E0DA7" w:rsidP="004E0DA7">
      <w:pPr>
        <w:pStyle w:val="Textoindependiente"/>
        <w:spacing w:line="30" w:lineRule="exact"/>
        <w:rPr>
          <w:sz w:val="3"/>
        </w:rPr>
      </w:pPr>
    </w:p>
    <w:p w14:paraId="1E96113A" w14:textId="77777777" w:rsidR="004E0DA7" w:rsidRDefault="004E0DA7" w:rsidP="004E0DA7">
      <w:pPr>
        <w:pStyle w:val="Textoindependiente"/>
        <w:spacing w:line="30" w:lineRule="exact"/>
        <w:rPr>
          <w:sz w:val="3"/>
        </w:rPr>
      </w:pPr>
    </w:p>
    <w:p w14:paraId="075400CE" w14:textId="77777777" w:rsidR="00B112D6" w:rsidRDefault="00B112D6" w:rsidP="00B112D6">
      <w:pPr>
        <w:pBdr>
          <w:top w:val="nil"/>
          <w:left w:val="nil"/>
          <w:bottom w:val="nil"/>
          <w:right w:val="nil"/>
          <w:between w:val="nil"/>
        </w:pBdr>
        <w:tabs>
          <w:tab w:val="left" w:pos="819"/>
          <w:tab w:val="left" w:pos="820"/>
        </w:tabs>
        <w:spacing w:before="112"/>
        <w:rPr>
          <w:sz w:val="24"/>
          <w:szCs w:val="24"/>
        </w:rPr>
      </w:pPr>
      <w:r>
        <w:rPr>
          <w:b/>
          <w:color w:val="000000"/>
          <w:sz w:val="24"/>
          <w:szCs w:val="24"/>
          <w:u w:val="single"/>
        </w:rPr>
        <w:t>OBLIGACIONES GENERALES DEL CONTRATISTA:</w:t>
      </w:r>
    </w:p>
    <w:p w14:paraId="1BA0FF39" w14:textId="77777777" w:rsidR="004E0DA7" w:rsidRDefault="004E0DA7" w:rsidP="004E0DA7">
      <w:pPr>
        <w:pStyle w:val="Textoindependiente"/>
        <w:spacing w:line="30" w:lineRule="exact"/>
        <w:rPr>
          <w:sz w:val="3"/>
        </w:rPr>
      </w:pPr>
    </w:p>
    <w:p w14:paraId="6BCC6A27" w14:textId="77777777" w:rsidR="004E0DA7" w:rsidRDefault="004E0DA7" w:rsidP="004E0DA7">
      <w:pPr>
        <w:pStyle w:val="Textoindependiente"/>
        <w:spacing w:line="30" w:lineRule="exact"/>
        <w:rPr>
          <w:sz w:val="3"/>
        </w:rPr>
      </w:pPr>
    </w:p>
    <w:p w14:paraId="5DA5A436" w14:textId="77777777" w:rsidR="004E0DA7" w:rsidRDefault="004E0DA7" w:rsidP="004E0DA7">
      <w:pPr>
        <w:pStyle w:val="Textoindependiente"/>
        <w:spacing w:line="30" w:lineRule="exact"/>
        <w:rPr>
          <w:sz w:val="3"/>
        </w:rPr>
      </w:pPr>
    </w:p>
    <w:p w14:paraId="3AD288FA" w14:textId="77777777" w:rsidR="004E0DA7" w:rsidRDefault="004E0DA7" w:rsidP="004E0DA7">
      <w:pPr>
        <w:pStyle w:val="Textoindependiente"/>
        <w:spacing w:line="30" w:lineRule="exact"/>
        <w:rPr>
          <w:sz w:val="3"/>
        </w:rPr>
      </w:pPr>
    </w:p>
    <w:p w14:paraId="33F29CF4" w14:textId="77777777" w:rsidR="00E15775" w:rsidRDefault="00E15775" w:rsidP="00E15775">
      <w:pPr>
        <w:numPr>
          <w:ilvl w:val="2"/>
          <w:numId w:val="3"/>
        </w:numPr>
        <w:pBdr>
          <w:top w:val="nil"/>
          <w:left w:val="nil"/>
          <w:bottom w:val="nil"/>
          <w:right w:val="nil"/>
          <w:between w:val="nil"/>
        </w:pBdr>
        <w:tabs>
          <w:tab w:val="left" w:pos="1540"/>
        </w:tabs>
        <w:autoSpaceDE/>
        <w:autoSpaceDN/>
        <w:spacing w:before="94" w:line="278" w:lineRule="auto"/>
        <w:ind w:left="1540" w:right="718"/>
        <w:jc w:val="both"/>
        <w:rPr>
          <w:color w:val="000000"/>
          <w:sz w:val="24"/>
          <w:szCs w:val="24"/>
        </w:rPr>
      </w:pPr>
      <w:r>
        <w:rPr>
          <w:color w:val="000000"/>
          <w:sz w:val="24"/>
          <w:szCs w:val="24"/>
        </w:rPr>
        <w:t xml:space="preserve">Suscribir oportunamente el Acta de inicio y el Acta de liquidación del contrato de manera presencial o virtual, juntamente con el supervisor </w:t>
      </w:r>
      <w:proofErr w:type="gramStart"/>
      <w:r>
        <w:rPr>
          <w:color w:val="000000"/>
          <w:sz w:val="24"/>
          <w:szCs w:val="24"/>
        </w:rPr>
        <w:t>del mismo</w:t>
      </w:r>
      <w:proofErr w:type="gramEnd"/>
      <w:r>
        <w:rPr>
          <w:color w:val="000000"/>
          <w:sz w:val="24"/>
          <w:szCs w:val="24"/>
        </w:rPr>
        <w:t>.</w:t>
      </w:r>
    </w:p>
    <w:p w14:paraId="7D7C1354" w14:textId="77777777" w:rsidR="00E15775" w:rsidRDefault="00E15775" w:rsidP="00E15775">
      <w:pPr>
        <w:numPr>
          <w:ilvl w:val="2"/>
          <w:numId w:val="3"/>
        </w:numPr>
        <w:pBdr>
          <w:top w:val="nil"/>
          <w:left w:val="nil"/>
          <w:bottom w:val="nil"/>
          <w:right w:val="nil"/>
          <w:between w:val="nil"/>
        </w:pBdr>
        <w:tabs>
          <w:tab w:val="left" w:pos="1540"/>
        </w:tabs>
        <w:autoSpaceDE/>
        <w:autoSpaceDN/>
        <w:spacing w:line="273" w:lineRule="auto"/>
        <w:ind w:left="1540" w:right="720"/>
        <w:jc w:val="both"/>
        <w:rPr>
          <w:color w:val="000000"/>
          <w:sz w:val="24"/>
          <w:szCs w:val="24"/>
        </w:rPr>
      </w:pPr>
      <w:r>
        <w:rPr>
          <w:color w:val="000000"/>
          <w:sz w:val="24"/>
          <w:szCs w:val="24"/>
        </w:rPr>
        <w:t>Legalizar y hacer los trámites concernientes para el perfeccionamiento del contrato.</w:t>
      </w:r>
    </w:p>
    <w:p w14:paraId="1BFE83CA" w14:textId="77777777" w:rsidR="00E15775" w:rsidRDefault="00E15775" w:rsidP="00E15775">
      <w:pPr>
        <w:numPr>
          <w:ilvl w:val="2"/>
          <w:numId w:val="3"/>
        </w:numPr>
        <w:pBdr>
          <w:top w:val="nil"/>
          <w:left w:val="nil"/>
          <w:bottom w:val="nil"/>
          <w:right w:val="nil"/>
          <w:between w:val="nil"/>
        </w:pBdr>
        <w:tabs>
          <w:tab w:val="left" w:pos="1540"/>
        </w:tabs>
        <w:autoSpaceDE/>
        <w:autoSpaceDN/>
        <w:spacing w:line="273" w:lineRule="auto"/>
        <w:ind w:left="1540" w:right="720"/>
        <w:jc w:val="both"/>
        <w:rPr>
          <w:color w:val="000000"/>
          <w:sz w:val="24"/>
          <w:szCs w:val="24"/>
        </w:rPr>
      </w:pPr>
      <w:r>
        <w:rPr>
          <w:color w:val="000000"/>
          <w:sz w:val="24"/>
          <w:szCs w:val="24"/>
        </w:rPr>
        <w:t>Responder por los documentos físicos o magnéticos que le sean entregados o que elabore en desarrollo del contrato, certificando que reposen en la dependencia correspondiente y haciendo entrega de estos a la Dirección Corporativa de COCREA.</w:t>
      </w:r>
    </w:p>
    <w:p w14:paraId="0E12A30B" w14:textId="77777777" w:rsidR="00E15775" w:rsidRDefault="00E15775" w:rsidP="00E15775">
      <w:pPr>
        <w:numPr>
          <w:ilvl w:val="2"/>
          <w:numId w:val="3"/>
        </w:numPr>
        <w:pBdr>
          <w:top w:val="nil"/>
          <w:left w:val="nil"/>
          <w:bottom w:val="nil"/>
          <w:right w:val="nil"/>
          <w:between w:val="nil"/>
        </w:pBdr>
        <w:tabs>
          <w:tab w:val="left" w:pos="1540"/>
        </w:tabs>
        <w:autoSpaceDE/>
        <w:autoSpaceDN/>
        <w:spacing w:before="1" w:line="276" w:lineRule="auto"/>
        <w:ind w:left="1540" w:right="713"/>
        <w:jc w:val="both"/>
        <w:rPr>
          <w:color w:val="000000"/>
          <w:sz w:val="24"/>
          <w:szCs w:val="24"/>
        </w:rPr>
      </w:pPr>
      <w:r>
        <w:rPr>
          <w:color w:val="000000"/>
          <w:sz w:val="24"/>
          <w:szCs w:val="24"/>
        </w:rPr>
        <w:t>Entregar al supervisor los documentos elaborados en cumplimiento de las obligaciones contractuales y archivos a su cargo, organizados, rotulados y almacenados en el lugar en que sea establecido por el supervisor.</w:t>
      </w:r>
    </w:p>
    <w:p w14:paraId="7C059B7C"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14"/>
        <w:jc w:val="both"/>
        <w:rPr>
          <w:color w:val="000000"/>
          <w:sz w:val="24"/>
          <w:szCs w:val="24"/>
        </w:rPr>
      </w:pPr>
      <w:r>
        <w:rPr>
          <w:color w:val="000000"/>
          <w:sz w:val="24"/>
          <w:szCs w:val="24"/>
        </w:rPr>
        <w:t>Responder ante las autoridades competentes por los actos u omisiones que ejecute en desarrollo del contrato, cuando con ellos se cause perjuicio a COCREA o terceros.</w:t>
      </w:r>
    </w:p>
    <w:p w14:paraId="4B921EE1"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19"/>
        <w:jc w:val="both"/>
        <w:rPr>
          <w:color w:val="000000"/>
          <w:sz w:val="24"/>
          <w:szCs w:val="24"/>
        </w:rPr>
      </w:pPr>
      <w:r>
        <w:rPr>
          <w:color w:val="000000"/>
          <w:sz w:val="24"/>
          <w:szCs w:val="24"/>
        </w:rPr>
        <w:t xml:space="preserve">Guardar reserva con respecto de la información que llegase a conocer con ocasión de la ejecución del contrato, al igual que no compartir ningún tipo de información de </w:t>
      </w:r>
      <w:r>
        <w:rPr>
          <w:sz w:val="24"/>
          <w:szCs w:val="24"/>
        </w:rPr>
        <w:t>COCREA</w:t>
      </w:r>
      <w:r>
        <w:rPr>
          <w:color w:val="000000"/>
          <w:sz w:val="24"/>
          <w:szCs w:val="24"/>
        </w:rPr>
        <w:t xml:space="preserve"> con ningún propósito.</w:t>
      </w:r>
    </w:p>
    <w:p w14:paraId="3FB783B7"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13"/>
        <w:jc w:val="both"/>
        <w:rPr>
          <w:color w:val="000000"/>
          <w:sz w:val="24"/>
          <w:szCs w:val="24"/>
        </w:rPr>
      </w:pPr>
      <w:r>
        <w:rPr>
          <w:color w:val="000000"/>
          <w:sz w:val="24"/>
          <w:szCs w:val="24"/>
        </w:rPr>
        <w:t xml:space="preserve">Dar cumplimiento a la cláusula de confidencialidad, obligatoria en el proceso, debido al riesgo de fuga de información de COCREA a través de terceros. </w:t>
      </w:r>
    </w:p>
    <w:p w14:paraId="7E44E57C"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15"/>
        <w:jc w:val="both"/>
        <w:rPr>
          <w:color w:val="000000"/>
          <w:sz w:val="24"/>
          <w:szCs w:val="24"/>
        </w:rPr>
      </w:pPr>
      <w:r>
        <w:rPr>
          <w:color w:val="000000"/>
          <w:sz w:val="24"/>
          <w:szCs w:val="24"/>
        </w:rPr>
        <w:t>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14:paraId="3424B65E"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15"/>
        <w:jc w:val="both"/>
        <w:rPr>
          <w:color w:val="000000"/>
          <w:sz w:val="24"/>
          <w:szCs w:val="24"/>
        </w:rPr>
      </w:pPr>
      <w:r>
        <w:rPr>
          <w:color w:val="000000"/>
          <w:sz w:val="24"/>
          <w:szCs w:val="24"/>
        </w:rPr>
        <w:t>Asumir la responsabilidad total en el caso de accidentes de trabajo, invalidez o muerte de sus trabajadores. COCREA</w:t>
      </w:r>
      <w:r>
        <w:rPr>
          <w:b/>
          <w:color w:val="000000"/>
          <w:sz w:val="24"/>
          <w:szCs w:val="24"/>
        </w:rPr>
        <w:t xml:space="preserve"> </w:t>
      </w:r>
      <w:r>
        <w:rPr>
          <w:color w:val="000000"/>
          <w:sz w:val="24"/>
          <w:szCs w:val="24"/>
        </w:rPr>
        <w:t>NO tendrá ninguna relación laboral con este personal y en todo caso el contratista mantendrá indemne a la entidad por cualquier hecho o circunstancia de sus contratistas o subcontratistas. COCREA</w:t>
      </w:r>
      <w:r>
        <w:rPr>
          <w:sz w:val="24"/>
          <w:szCs w:val="24"/>
        </w:rPr>
        <w:t xml:space="preserve"> </w:t>
      </w:r>
      <w:r>
        <w:rPr>
          <w:color w:val="000000"/>
          <w:sz w:val="24"/>
          <w:szCs w:val="24"/>
        </w:rPr>
        <w:t>tampoco será responsable de ninguna obligación que el contratista adquiera con terceros como parte del cumplimiento de sus obligaciones contractuales, incluyendo responsabilidades contingentes.</w:t>
      </w:r>
    </w:p>
    <w:p w14:paraId="7F74F269" w14:textId="77777777" w:rsidR="00E15775" w:rsidRDefault="00E15775" w:rsidP="00E15775">
      <w:pPr>
        <w:numPr>
          <w:ilvl w:val="2"/>
          <w:numId w:val="3"/>
        </w:numPr>
        <w:pBdr>
          <w:top w:val="nil"/>
          <w:left w:val="nil"/>
          <w:bottom w:val="nil"/>
          <w:right w:val="nil"/>
          <w:between w:val="nil"/>
        </w:pBdr>
        <w:tabs>
          <w:tab w:val="left" w:pos="1540"/>
        </w:tabs>
        <w:autoSpaceDE/>
        <w:autoSpaceDN/>
        <w:spacing w:line="278" w:lineRule="auto"/>
        <w:ind w:left="1540" w:right="720"/>
        <w:jc w:val="both"/>
        <w:rPr>
          <w:color w:val="000000"/>
          <w:sz w:val="24"/>
          <w:szCs w:val="24"/>
        </w:rPr>
      </w:pPr>
      <w:r>
        <w:rPr>
          <w:color w:val="000000"/>
          <w:sz w:val="24"/>
          <w:szCs w:val="24"/>
        </w:rPr>
        <w:t>Cumplir con protocolos de bioseguridad acorde con las instrucciones y lineamientos que en ese sentido expida el Gobierno Nacional y Distrital.</w:t>
      </w:r>
    </w:p>
    <w:p w14:paraId="4484A42D"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14"/>
        <w:jc w:val="both"/>
        <w:rPr>
          <w:color w:val="000000"/>
          <w:sz w:val="24"/>
          <w:szCs w:val="24"/>
        </w:rPr>
      </w:pPr>
      <w:r>
        <w:rPr>
          <w:color w:val="000000"/>
          <w:sz w:val="24"/>
          <w:szCs w:val="24"/>
        </w:rPr>
        <w:lastRenderedPageBreak/>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14:paraId="2F9B19E8"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20"/>
        <w:jc w:val="both"/>
        <w:rPr>
          <w:color w:val="000000"/>
          <w:sz w:val="24"/>
          <w:szCs w:val="24"/>
        </w:rPr>
      </w:pPr>
      <w:r>
        <w:rPr>
          <w:color w:val="000000"/>
          <w:sz w:val="24"/>
          <w:szCs w:val="24"/>
        </w:rPr>
        <w:t>Garantizar que en ningún momento incurrirá en falsedad o adulteración de los documentos exigidos para cumplir con los términos y condiciones para la selección o de contratación respectiva.</w:t>
      </w:r>
    </w:p>
    <w:p w14:paraId="6C3D9EAA"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19"/>
        <w:jc w:val="both"/>
        <w:rPr>
          <w:color w:val="000000"/>
          <w:sz w:val="24"/>
          <w:szCs w:val="24"/>
        </w:rPr>
      </w:pPr>
      <w:r>
        <w:rPr>
          <w:color w:val="000000"/>
          <w:sz w:val="24"/>
          <w:szCs w:val="24"/>
        </w:rPr>
        <w:t xml:space="preserve">Garantizar que los recursos utilizados para las gestiones pre - contractuales o contractuales derivadas del presente proceso, no provendrán de actividades ilícitas tales como el lavado de activos, </w:t>
      </w:r>
      <w:proofErr w:type="spellStart"/>
      <w:r>
        <w:rPr>
          <w:color w:val="000000"/>
          <w:sz w:val="24"/>
          <w:szCs w:val="24"/>
        </w:rPr>
        <w:t>testaferrato</w:t>
      </w:r>
      <w:proofErr w:type="spellEnd"/>
      <w:r>
        <w:rPr>
          <w:color w:val="000000"/>
          <w:sz w:val="24"/>
          <w:szCs w:val="24"/>
        </w:rPr>
        <w:t>, tráfico de estupefacientes o delitos contra el orden constitucional o que de alguna manera contraríen las leyes de la República, la moral o las buenas costumbres.</w:t>
      </w:r>
    </w:p>
    <w:p w14:paraId="12FCC13E"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21"/>
        <w:jc w:val="both"/>
        <w:rPr>
          <w:color w:val="000000"/>
          <w:sz w:val="24"/>
          <w:szCs w:val="24"/>
        </w:rPr>
      </w:pPr>
      <w:r>
        <w:rPr>
          <w:color w:val="000000"/>
          <w:sz w:val="24"/>
          <w:szCs w:val="24"/>
        </w:rPr>
        <w:t>Dar aviso inmediato a COCREA</w:t>
      </w:r>
      <w:r>
        <w:rPr>
          <w:b/>
          <w:color w:val="000000"/>
          <w:sz w:val="24"/>
          <w:szCs w:val="24"/>
        </w:rPr>
        <w:t xml:space="preserve"> </w:t>
      </w:r>
      <w:r>
        <w:rPr>
          <w:color w:val="000000"/>
          <w:sz w:val="24"/>
          <w:szCs w:val="24"/>
        </w:rPr>
        <w:t>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058E2724"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21"/>
        <w:jc w:val="both"/>
        <w:rPr>
          <w:sz w:val="24"/>
          <w:szCs w:val="24"/>
        </w:rPr>
      </w:pPr>
      <w:r>
        <w:rPr>
          <w:sz w:val="24"/>
          <w:szCs w:val="24"/>
        </w:rPr>
        <w:t xml:space="preserve">Cumplir con todos los requerimientos indicados en el anexo técnico que hace parte integral del proceso y del contrato, durante todo el término de ejecución del contrato. </w:t>
      </w:r>
    </w:p>
    <w:p w14:paraId="39804BB9" w14:textId="77777777" w:rsidR="00E15775"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21"/>
        <w:jc w:val="both"/>
        <w:rPr>
          <w:sz w:val="24"/>
          <w:szCs w:val="24"/>
        </w:rPr>
      </w:pPr>
      <w:r>
        <w:rPr>
          <w:sz w:val="24"/>
          <w:szCs w:val="24"/>
        </w:rPr>
        <w:t xml:space="preserve">Acatar las instrucciones impartidas por el supervisor del contrato para la adecuada ejecución </w:t>
      </w:r>
      <w:proofErr w:type="gramStart"/>
      <w:r>
        <w:rPr>
          <w:sz w:val="24"/>
          <w:szCs w:val="24"/>
        </w:rPr>
        <w:t>del mismo</w:t>
      </w:r>
      <w:proofErr w:type="gramEnd"/>
      <w:r>
        <w:rPr>
          <w:sz w:val="24"/>
          <w:szCs w:val="24"/>
        </w:rPr>
        <w:t xml:space="preserve">. </w:t>
      </w:r>
    </w:p>
    <w:p w14:paraId="09E5C22A" w14:textId="77777777" w:rsidR="00E15775" w:rsidRPr="002D01D3" w:rsidRDefault="00E15775" w:rsidP="00E15775">
      <w:pPr>
        <w:numPr>
          <w:ilvl w:val="2"/>
          <w:numId w:val="3"/>
        </w:numPr>
        <w:pBdr>
          <w:top w:val="nil"/>
          <w:left w:val="nil"/>
          <w:bottom w:val="nil"/>
          <w:right w:val="nil"/>
          <w:between w:val="nil"/>
        </w:pBdr>
        <w:tabs>
          <w:tab w:val="left" w:pos="1540"/>
        </w:tabs>
        <w:autoSpaceDE/>
        <w:autoSpaceDN/>
        <w:spacing w:line="276" w:lineRule="auto"/>
        <w:ind w:left="1540" w:right="721"/>
        <w:jc w:val="both"/>
        <w:rPr>
          <w:sz w:val="24"/>
          <w:szCs w:val="24"/>
        </w:rPr>
      </w:pPr>
      <w:r w:rsidRPr="002D01D3">
        <w:rPr>
          <w:color w:val="000000"/>
          <w:sz w:val="24"/>
          <w:szCs w:val="24"/>
          <w:lang w:val="es-CO"/>
        </w:rPr>
        <w:t xml:space="preserve">Las demás obligaciones que le sean inherentes dada la naturaleza del contrato. </w:t>
      </w:r>
    </w:p>
    <w:p w14:paraId="3F0835CC" w14:textId="77777777" w:rsidR="008F192D" w:rsidRDefault="008F192D" w:rsidP="004E0DA7">
      <w:pPr>
        <w:pStyle w:val="Textoindependiente"/>
        <w:spacing w:line="30" w:lineRule="exact"/>
        <w:rPr>
          <w:sz w:val="3"/>
        </w:rPr>
      </w:pPr>
    </w:p>
    <w:p w14:paraId="004F7BC7" w14:textId="77777777" w:rsidR="008F192D" w:rsidRDefault="008F192D" w:rsidP="004E0DA7">
      <w:pPr>
        <w:pStyle w:val="Textoindependiente"/>
        <w:spacing w:line="30" w:lineRule="exact"/>
        <w:rPr>
          <w:sz w:val="3"/>
        </w:rPr>
      </w:pPr>
    </w:p>
    <w:p w14:paraId="7918AC2E" w14:textId="77777777" w:rsidR="008F192D" w:rsidRDefault="008F192D" w:rsidP="004E0DA7">
      <w:pPr>
        <w:pStyle w:val="Textoindependiente"/>
        <w:spacing w:line="30" w:lineRule="exact"/>
        <w:rPr>
          <w:sz w:val="3"/>
        </w:rPr>
      </w:pPr>
    </w:p>
    <w:p w14:paraId="015D7E31" w14:textId="77777777" w:rsidR="008F192D" w:rsidRDefault="008F192D" w:rsidP="004E0DA7">
      <w:pPr>
        <w:pStyle w:val="Textoindependiente"/>
        <w:spacing w:line="30" w:lineRule="exact"/>
        <w:rPr>
          <w:sz w:val="3"/>
        </w:rPr>
      </w:pPr>
    </w:p>
    <w:p w14:paraId="045E4EC2" w14:textId="77777777" w:rsidR="008F192D" w:rsidRDefault="008F192D" w:rsidP="004E0DA7">
      <w:pPr>
        <w:pStyle w:val="Textoindependiente"/>
        <w:spacing w:line="30" w:lineRule="exact"/>
        <w:rPr>
          <w:sz w:val="3"/>
        </w:rPr>
      </w:pPr>
    </w:p>
    <w:p w14:paraId="695792AD" w14:textId="77777777" w:rsidR="008F192D" w:rsidRDefault="008F192D" w:rsidP="004E0DA7">
      <w:pPr>
        <w:pStyle w:val="Textoindependiente"/>
        <w:spacing w:line="30" w:lineRule="exact"/>
        <w:rPr>
          <w:sz w:val="3"/>
        </w:rPr>
      </w:pPr>
    </w:p>
    <w:p w14:paraId="0AF09256" w14:textId="77777777" w:rsidR="004E0DA7" w:rsidRDefault="004E0DA7" w:rsidP="004E0DA7">
      <w:pPr>
        <w:pStyle w:val="Textoindependiente"/>
        <w:spacing w:line="30" w:lineRule="exact"/>
        <w:rPr>
          <w:sz w:val="3"/>
        </w:rPr>
      </w:pPr>
    </w:p>
    <w:p w14:paraId="60CEDFBB" w14:textId="77777777" w:rsidR="004E0DA7" w:rsidRDefault="004E0DA7" w:rsidP="004E0DA7">
      <w:pPr>
        <w:pStyle w:val="Textoindependiente"/>
        <w:spacing w:line="30" w:lineRule="exact"/>
        <w:rPr>
          <w:sz w:val="3"/>
        </w:rPr>
      </w:pPr>
    </w:p>
    <w:p w14:paraId="47DBEE84" w14:textId="77777777" w:rsidR="008231E3" w:rsidRDefault="008231E3">
      <w:pPr>
        <w:pStyle w:val="Textoindependiente"/>
        <w:spacing w:before="5"/>
        <w:rPr>
          <w:sz w:val="9"/>
        </w:rPr>
      </w:pPr>
    </w:p>
    <w:p w14:paraId="06BADE1B" w14:textId="77777777" w:rsidR="002E70CA" w:rsidRDefault="002E70CA">
      <w:pPr>
        <w:pStyle w:val="Textoindependiente"/>
        <w:spacing w:before="5"/>
        <w:rPr>
          <w:sz w:val="9"/>
        </w:rPr>
      </w:pPr>
    </w:p>
    <w:p w14:paraId="737C3905" w14:textId="3AE0FAB4" w:rsidR="002E70CA" w:rsidRDefault="00512065" w:rsidP="002E70CA">
      <w:pPr>
        <w:pBdr>
          <w:top w:val="single" w:sz="4" w:space="1" w:color="auto"/>
          <w:left w:val="single" w:sz="4" w:space="4" w:color="auto"/>
          <w:bottom w:val="single" w:sz="4" w:space="1" w:color="auto"/>
          <w:right w:val="single" w:sz="4" w:space="4" w:color="auto"/>
        </w:pBdr>
        <w:spacing w:before="1" w:line="276" w:lineRule="auto"/>
        <w:ind w:left="110" w:right="107"/>
        <w:jc w:val="both"/>
        <w:rPr>
          <w:rFonts w:ascii="Arial" w:hAnsi="Arial"/>
          <w:b/>
          <w:sz w:val="24"/>
        </w:rPr>
      </w:pPr>
      <w:r>
        <w:rPr>
          <w:rFonts w:ascii="Arial" w:hAnsi="Arial"/>
          <w:b/>
          <w:sz w:val="24"/>
        </w:rPr>
        <w:t>4</w:t>
      </w:r>
      <w:r w:rsidR="002E70CA">
        <w:rPr>
          <w:rFonts w:ascii="Arial" w:hAnsi="Arial"/>
          <w:b/>
          <w:sz w:val="24"/>
        </w:rPr>
        <w:t>.-</w:t>
      </w:r>
      <w:r w:rsidR="002E70CA">
        <w:rPr>
          <w:rFonts w:ascii="Arial" w:hAnsi="Arial"/>
          <w:b/>
          <w:spacing w:val="24"/>
          <w:sz w:val="24"/>
        </w:rPr>
        <w:t xml:space="preserve"> </w:t>
      </w:r>
      <w:r w:rsidR="002E70CA">
        <w:rPr>
          <w:rFonts w:ascii="Arial" w:hAnsi="Arial"/>
          <w:b/>
          <w:sz w:val="24"/>
        </w:rPr>
        <w:t>Se</w:t>
      </w:r>
      <w:r w:rsidR="002E70CA">
        <w:rPr>
          <w:rFonts w:ascii="Arial" w:hAnsi="Arial"/>
          <w:b/>
          <w:spacing w:val="24"/>
          <w:sz w:val="24"/>
        </w:rPr>
        <w:t xml:space="preserve"> </w:t>
      </w:r>
      <w:r w:rsidR="002E70CA">
        <w:rPr>
          <w:rFonts w:ascii="Arial" w:hAnsi="Arial"/>
          <w:b/>
          <w:sz w:val="24"/>
        </w:rPr>
        <w:t>modifica</w:t>
      </w:r>
      <w:r w:rsidR="002E70CA">
        <w:rPr>
          <w:rFonts w:ascii="Arial" w:hAnsi="Arial"/>
          <w:b/>
          <w:spacing w:val="24"/>
          <w:sz w:val="24"/>
        </w:rPr>
        <w:t xml:space="preserve"> </w:t>
      </w:r>
      <w:r w:rsidR="002E70CA">
        <w:rPr>
          <w:rFonts w:ascii="Arial" w:hAnsi="Arial"/>
          <w:b/>
          <w:sz w:val="24"/>
        </w:rPr>
        <w:t xml:space="preserve">el numeral 8 del </w:t>
      </w:r>
      <w:r w:rsidR="00E42329">
        <w:rPr>
          <w:rFonts w:ascii="Arial" w:hAnsi="Arial"/>
          <w:b/>
          <w:sz w:val="24"/>
        </w:rPr>
        <w:t>Título</w:t>
      </w:r>
      <w:r w:rsidR="002E70CA">
        <w:rPr>
          <w:rFonts w:ascii="Arial" w:hAnsi="Arial"/>
          <w:b/>
          <w:sz w:val="24"/>
        </w:rPr>
        <w:t xml:space="preserve"> III </w:t>
      </w:r>
      <w:r w:rsidR="001125AD">
        <w:rPr>
          <w:rFonts w:ascii="Arial" w:hAnsi="Arial"/>
          <w:b/>
          <w:sz w:val="24"/>
        </w:rPr>
        <w:t>RECHAZO DE LAS PROPUESTAS</w:t>
      </w:r>
      <w:r w:rsidR="002E70CA">
        <w:rPr>
          <w:rFonts w:ascii="Arial" w:hAnsi="Arial"/>
          <w:b/>
          <w:sz w:val="24"/>
        </w:rPr>
        <w:t>,</w:t>
      </w:r>
      <w:r w:rsidR="002E70CA">
        <w:rPr>
          <w:rFonts w:ascii="Arial" w:hAnsi="Arial"/>
          <w:b/>
          <w:spacing w:val="-2"/>
          <w:sz w:val="24"/>
        </w:rPr>
        <w:t xml:space="preserve"> </w:t>
      </w:r>
      <w:r w:rsidR="002E70CA">
        <w:rPr>
          <w:rFonts w:ascii="Arial" w:hAnsi="Arial"/>
          <w:b/>
          <w:sz w:val="24"/>
        </w:rPr>
        <w:t>el</w:t>
      </w:r>
      <w:r w:rsidR="002E70CA">
        <w:rPr>
          <w:rFonts w:ascii="Arial" w:hAnsi="Arial"/>
          <w:b/>
          <w:spacing w:val="-3"/>
          <w:sz w:val="24"/>
        </w:rPr>
        <w:t xml:space="preserve"> </w:t>
      </w:r>
      <w:r w:rsidR="002E70CA">
        <w:rPr>
          <w:rFonts w:ascii="Arial" w:hAnsi="Arial"/>
          <w:b/>
          <w:sz w:val="24"/>
        </w:rPr>
        <w:t>cual</w:t>
      </w:r>
      <w:r w:rsidR="002E70CA">
        <w:rPr>
          <w:rFonts w:ascii="Arial" w:hAnsi="Arial"/>
          <w:b/>
          <w:spacing w:val="-2"/>
          <w:sz w:val="24"/>
        </w:rPr>
        <w:t xml:space="preserve"> </w:t>
      </w:r>
      <w:r w:rsidR="002E70CA">
        <w:rPr>
          <w:rFonts w:ascii="Arial" w:hAnsi="Arial"/>
          <w:b/>
          <w:sz w:val="24"/>
        </w:rPr>
        <w:t>quedará</w:t>
      </w:r>
      <w:r w:rsidR="002E70CA">
        <w:rPr>
          <w:rFonts w:ascii="Arial" w:hAnsi="Arial"/>
          <w:b/>
          <w:spacing w:val="-1"/>
          <w:sz w:val="24"/>
        </w:rPr>
        <w:t xml:space="preserve"> </w:t>
      </w:r>
      <w:r w:rsidR="002E70CA">
        <w:rPr>
          <w:rFonts w:ascii="Arial" w:hAnsi="Arial"/>
          <w:b/>
          <w:sz w:val="24"/>
        </w:rPr>
        <w:t>de la</w:t>
      </w:r>
      <w:r w:rsidR="002E70CA">
        <w:rPr>
          <w:rFonts w:ascii="Arial" w:hAnsi="Arial"/>
          <w:b/>
          <w:spacing w:val="-2"/>
          <w:sz w:val="24"/>
        </w:rPr>
        <w:t xml:space="preserve"> </w:t>
      </w:r>
      <w:r w:rsidR="002E70CA">
        <w:rPr>
          <w:rFonts w:ascii="Arial" w:hAnsi="Arial"/>
          <w:b/>
          <w:sz w:val="24"/>
        </w:rPr>
        <w:t>siguiente</w:t>
      </w:r>
      <w:r w:rsidR="002E70CA">
        <w:rPr>
          <w:rFonts w:ascii="Arial" w:hAnsi="Arial"/>
          <w:b/>
          <w:spacing w:val="1"/>
          <w:sz w:val="24"/>
        </w:rPr>
        <w:t xml:space="preserve"> </w:t>
      </w:r>
      <w:r w:rsidR="002E70CA">
        <w:rPr>
          <w:rFonts w:ascii="Arial" w:hAnsi="Arial"/>
          <w:b/>
          <w:sz w:val="24"/>
        </w:rPr>
        <w:t>manera:</w:t>
      </w:r>
    </w:p>
    <w:p w14:paraId="1AA35AB8" w14:textId="70465F8D" w:rsidR="001E25D3" w:rsidRDefault="001E25D3">
      <w:pPr>
        <w:pStyle w:val="Textoindependiente"/>
        <w:spacing w:before="5"/>
        <w:rPr>
          <w:sz w:val="9"/>
        </w:rPr>
      </w:pPr>
    </w:p>
    <w:p w14:paraId="7DF9E6D6" w14:textId="77777777" w:rsidR="00764013" w:rsidRDefault="00764013">
      <w:pPr>
        <w:pStyle w:val="Textoindependiente"/>
        <w:spacing w:before="5"/>
        <w:rPr>
          <w:sz w:val="9"/>
        </w:rPr>
      </w:pPr>
    </w:p>
    <w:p w14:paraId="08A3157E" w14:textId="76266DA6" w:rsidR="002E70CA" w:rsidRDefault="00764013">
      <w:pPr>
        <w:pStyle w:val="Textoindependiente"/>
        <w:spacing w:before="5"/>
        <w:rPr>
          <w:rFonts w:ascii="Arial" w:hAnsi="Arial" w:cs="Arial"/>
          <w:b/>
          <w:bCs/>
        </w:rPr>
      </w:pPr>
      <w:r w:rsidRPr="00764013">
        <w:rPr>
          <w:rFonts w:ascii="Arial" w:hAnsi="Arial" w:cs="Arial"/>
          <w:b/>
          <w:bCs/>
        </w:rPr>
        <w:t>8. RECHAZO DE LAS PROPUESTA</w:t>
      </w:r>
      <w:r>
        <w:rPr>
          <w:rFonts w:ascii="Arial" w:hAnsi="Arial" w:cs="Arial"/>
          <w:b/>
          <w:bCs/>
        </w:rPr>
        <w:t>S</w:t>
      </w:r>
    </w:p>
    <w:p w14:paraId="1E0E33F8" w14:textId="77777777" w:rsidR="00764013" w:rsidRDefault="00764013">
      <w:pPr>
        <w:pStyle w:val="Textoindependiente"/>
        <w:spacing w:before="5"/>
        <w:rPr>
          <w:rFonts w:ascii="Arial" w:hAnsi="Arial" w:cs="Arial"/>
          <w:b/>
          <w:bCs/>
        </w:rPr>
      </w:pPr>
    </w:p>
    <w:p w14:paraId="0EB2F286" w14:textId="77777777" w:rsidR="00EB705A" w:rsidRDefault="00EB705A" w:rsidP="00EB705A">
      <w:pPr>
        <w:pBdr>
          <w:top w:val="nil"/>
          <w:left w:val="nil"/>
          <w:bottom w:val="nil"/>
          <w:right w:val="nil"/>
          <w:between w:val="nil"/>
        </w:pBdr>
        <w:spacing w:line="237" w:lineRule="auto"/>
        <w:ind w:right="835"/>
        <w:jc w:val="both"/>
        <w:rPr>
          <w:color w:val="000000"/>
          <w:sz w:val="24"/>
          <w:szCs w:val="24"/>
        </w:rPr>
      </w:pPr>
      <w:r>
        <w:rPr>
          <w:sz w:val="24"/>
          <w:szCs w:val="24"/>
        </w:rPr>
        <w:t>COCREA</w:t>
      </w:r>
      <w:r>
        <w:rPr>
          <w:color w:val="000000"/>
          <w:sz w:val="24"/>
          <w:szCs w:val="24"/>
        </w:rPr>
        <w:t xml:space="preserve"> rechazará la oferta en los siguientes eventos:</w:t>
      </w:r>
    </w:p>
    <w:p w14:paraId="020EB887" w14:textId="77777777" w:rsidR="00EB705A" w:rsidRDefault="00EB705A" w:rsidP="00EB705A">
      <w:pPr>
        <w:pBdr>
          <w:top w:val="nil"/>
          <w:left w:val="nil"/>
          <w:bottom w:val="nil"/>
          <w:right w:val="nil"/>
          <w:between w:val="nil"/>
        </w:pBdr>
        <w:spacing w:before="8"/>
        <w:ind w:right="835"/>
        <w:rPr>
          <w:b/>
          <w:color w:val="000000"/>
          <w:sz w:val="24"/>
          <w:szCs w:val="24"/>
        </w:rPr>
      </w:pPr>
    </w:p>
    <w:p w14:paraId="09C9CF37" w14:textId="77777777" w:rsidR="00EB705A" w:rsidRDefault="00EB705A" w:rsidP="00EB705A">
      <w:pPr>
        <w:numPr>
          <w:ilvl w:val="2"/>
          <w:numId w:val="4"/>
        </w:numPr>
        <w:pBdr>
          <w:top w:val="nil"/>
          <w:left w:val="nil"/>
          <w:bottom w:val="nil"/>
          <w:right w:val="nil"/>
          <w:between w:val="nil"/>
        </w:pBdr>
        <w:tabs>
          <w:tab w:val="left" w:pos="1251"/>
        </w:tabs>
        <w:autoSpaceDE/>
        <w:autoSpaceDN/>
        <w:spacing w:line="273" w:lineRule="auto"/>
        <w:ind w:right="835"/>
        <w:jc w:val="both"/>
        <w:rPr>
          <w:sz w:val="24"/>
          <w:szCs w:val="24"/>
        </w:rPr>
      </w:pPr>
      <w:r>
        <w:rPr>
          <w:color w:val="000000"/>
          <w:sz w:val="24"/>
          <w:szCs w:val="24"/>
        </w:rPr>
        <w:t>Cuando el oferente se halle incurso en alguna de las causales de inhabilidad o incompatibilidad para contratar establecidas en la Constitución o en la ley.</w:t>
      </w:r>
    </w:p>
    <w:p w14:paraId="1E1F1EFE" w14:textId="77777777" w:rsidR="00EB705A" w:rsidRDefault="00EB705A" w:rsidP="00EB705A">
      <w:pPr>
        <w:numPr>
          <w:ilvl w:val="2"/>
          <w:numId w:val="4"/>
        </w:numPr>
        <w:pBdr>
          <w:top w:val="nil"/>
          <w:left w:val="nil"/>
          <w:bottom w:val="nil"/>
          <w:right w:val="nil"/>
          <w:between w:val="nil"/>
        </w:pBdr>
        <w:tabs>
          <w:tab w:val="left" w:pos="1251"/>
        </w:tabs>
        <w:autoSpaceDE/>
        <w:autoSpaceDN/>
        <w:spacing w:before="4"/>
        <w:ind w:right="835" w:hanging="284"/>
        <w:jc w:val="both"/>
        <w:rPr>
          <w:sz w:val="24"/>
          <w:szCs w:val="24"/>
        </w:rPr>
      </w:pPr>
      <w:r>
        <w:rPr>
          <w:color w:val="000000"/>
          <w:sz w:val="24"/>
          <w:szCs w:val="24"/>
        </w:rPr>
        <w:t>Cuando la oferta sea presentada por personas jurídicamente incapa</w:t>
      </w:r>
      <w:r>
        <w:rPr>
          <w:sz w:val="24"/>
          <w:szCs w:val="24"/>
        </w:rPr>
        <w:t>ces</w:t>
      </w:r>
      <w:r>
        <w:rPr>
          <w:color w:val="000000"/>
          <w:sz w:val="24"/>
          <w:szCs w:val="24"/>
        </w:rPr>
        <w:t xml:space="preserve"> para obligarse.</w:t>
      </w:r>
    </w:p>
    <w:p w14:paraId="2AF4AE9D" w14:textId="77777777" w:rsidR="00EB705A" w:rsidRDefault="00EB705A" w:rsidP="00EB705A">
      <w:pPr>
        <w:numPr>
          <w:ilvl w:val="2"/>
          <w:numId w:val="4"/>
        </w:numPr>
        <w:pBdr>
          <w:top w:val="nil"/>
          <w:left w:val="nil"/>
          <w:bottom w:val="nil"/>
          <w:right w:val="nil"/>
          <w:between w:val="nil"/>
        </w:pBdr>
        <w:tabs>
          <w:tab w:val="left" w:pos="1251"/>
        </w:tabs>
        <w:autoSpaceDE/>
        <w:autoSpaceDN/>
        <w:spacing w:before="40" w:line="273" w:lineRule="auto"/>
        <w:ind w:right="835"/>
        <w:jc w:val="both"/>
        <w:rPr>
          <w:sz w:val="24"/>
          <w:szCs w:val="24"/>
        </w:rPr>
      </w:pPr>
      <w:r>
        <w:rPr>
          <w:color w:val="000000"/>
          <w:sz w:val="24"/>
          <w:szCs w:val="24"/>
        </w:rPr>
        <w:t>Cuando existan varias ofertas presentadas por el mismo oferente ya sea en forma individual</w:t>
      </w:r>
      <w:r>
        <w:rPr>
          <w:sz w:val="24"/>
          <w:szCs w:val="24"/>
        </w:rPr>
        <w:t xml:space="preserve"> o conjunta. </w:t>
      </w:r>
    </w:p>
    <w:p w14:paraId="07DB780C" w14:textId="77777777" w:rsidR="00EB705A" w:rsidRDefault="00EB705A" w:rsidP="00EB705A">
      <w:pPr>
        <w:numPr>
          <w:ilvl w:val="2"/>
          <w:numId w:val="4"/>
        </w:numPr>
        <w:pBdr>
          <w:top w:val="nil"/>
          <w:left w:val="nil"/>
          <w:bottom w:val="nil"/>
          <w:right w:val="nil"/>
          <w:between w:val="nil"/>
        </w:pBdr>
        <w:tabs>
          <w:tab w:val="left" w:pos="1251"/>
        </w:tabs>
        <w:autoSpaceDE/>
        <w:autoSpaceDN/>
        <w:spacing w:line="273" w:lineRule="auto"/>
        <w:ind w:right="736"/>
        <w:jc w:val="both"/>
        <w:rPr>
          <w:sz w:val="24"/>
          <w:szCs w:val="24"/>
        </w:rPr>
      </w:pPr>
      <w:r>
        <w:rPr>
          <w:color w:val="000000"/>
          <w:sz w:val="24"/>
          <w:szCs w:val="24"/>
        </w:rPr>
        <w:t>Cuando COCREA</w:t>
      </w:r>
      <w:r>
        <w:rPr>
          <w:b/>
          <w:color w:val="000000"/>
          <w:sz w:val="24"/>
          <w:szCs w:val="24"/>
        </w:rPr>
        <w:t xml:space="preserve"> </w:t>
      </w:r>
      <w:r>
        <w:rPr>
          <w:color w:val="000000"/>
          <w:sz w:val="24"/>
          <w:szCs w:val="24"/>
        </w:rPr>
        <w:t>detecte inconsistencias que no puedan ser resueltas por los proponentes mediante pruebas que aclaren la información presentada.</w:t>
      </w:r>
    </w:p>
    <w:p w14:paraId="09990645"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7"/>
        <w:jc w:val="both"/>
        <w:rPr>
          <w:sz w:val="24"/>
          <w:szCs w:val="24"/>
        </w:rPr>
      </w:pPr>
      <w:r>
        <w:rPr>
          <w:color w:val="000000"/>
          <w:sz w:val="24"/>
          <w:szCs w:val="24"/>
        </w:rPr>
        <w:lastRenderedPageBreak/>
        <w:t>Cuando el oferente señale su desacuerdo o imposibilidad de cumplir las obligaciones y condiciones previstas en el documento de términos y condiciones o presente condicionamiento para la firma del contrato.</w:t>
      </w:r>
    </w:p>
    <w:p w14:paraId="4E922CBE"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7"/>
        <w:jc w:val="both"/>
        <w:rPr>
          <w:sz w:val="24"/>
          <w:szCs w:val="24"/>
        </w:rPr>
      </w:pPr>
      <w:r>
        <w:rPr>
          <w:sz w:val="24"/>
          <w:szCs w:val="24"/>
        </w:rPr>
        <w:t>Cuando no se presente junto con la propuesta el ANEXO PROPUESTA ECONÓMICA contemplado como anexo al presente documento.</w:t>
      </w:r>
    </w:p>
    <w:p w14:paraId="58CB4289" w14:textId="3FE6070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7"/>
        <w:jc w:val="both"/>
        <w:rPr>
          <w:sz w:val="24"/>
          <w:szCs w:val="24"/>
        </w:rPr>
      </w:pPr>
      <w:r w:rsidRPr="006629B2">
        <w:rPr>
          <w:b/>
          <w:bCs/>
          <w:sz w:val="24"/>
          <w:szCs w:val="24"/>
          <w:u w:val="single"/>
        </w:rPr>
        <w:t xml:space="preserve">Cuando no se diligencie cifra </w:t>
      </w:r>
      <w:r w:rsidR="008A54E9" w:rsidRPr="006629B2">
        <w:rPr>
          <w:b/>
          <w:bCs/>
          <w:sz w:val="24"/>
          <w:szCs w:val="24"/>
          <w:u w:val="single"/>
        </w:rPr>
        <w:t xml:space="preserve">por </w:t>
      </w:r>
      <w:r w:rsidR="008A54E9" w:rsidRPr="006629B2">
        <w:rPr>
          <w:b/>
          <w:bCs/>
          <w:sz w:val="23"/>
          <w:szCs w:val="23"/>
          <w:u w:val="single"/>
        </w:rPr>
        <w:t xml:space="preserve">COBRO POR EMISIÓN DE TIQUETES o FEE </w:t>
      </w:r>
      <w:r w:rsidRPr="006629B2">
        <w:rPr>
          <w:b/>
          <w:bCs/>
          <w:sz w:val="24"/>
          <w:szCs w:val="24"/>
          <w:u w:val="single"/>
        </w:rPr>
        <w:t xml:space="preserve">en el ANEXO PROPUESTA ECONÓMICA o cuando se presente más de una cifra </w:t>
      </w:r>
      <w:r w:rsidR="006629B2" w:rsidRPr="006629B2">
        <w:rPr>
          <w:b/>
          <w:bCs/>
          <w:sz w:val="24"/>
          <w:szCs w:val="24"/>
          <w:u w:val="single"/>
        </w:rPr>
        <w:t>por este concepto</w:t>
      </w:r>
      <w:r>
        <w:rPr>
          <w:sz w:val="24"/>
          <w:szCs w:val="24"/>
        </w:rPr>
        <w:t xml:space="preserve">.  </w:t>
      </w:r>
    </w:p>
    <w:p w14:paraId="08C46B46"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693"/>
        <w:jc w:val="both"/>
        <w:rPr>
          <w:color w:val="000000"/>
          <w:sz w:val="24"/>
          <w:szCs w:val="24"/>
        </w:rPr>
      </w:pPr>
      <w:r>
        <w:rPr>
          <w:color w:val="000000"/>
          <w:sz w:val="24"/>
          <w:szCs w:val="24"/>
        </w:rPr>
        <w:t>Cuando COCREA</w:t>
      </w:r>
      <w:r>
        <w:rPr>
          <w:sz w:val="24"/>
          <w:szCs w:val="24"/>
        </w:rPr>
        <w:t xml:space="preserve"> </w:t>
      </w:r>
      <w:r>
        <w:rPr>
          <w:color w:val="000000"/>
          <w:sz w:val="24"/>
          <w:szCs w:val="24"/>
        </w:rPr>
        <w:t>compruebe la violación por parte del proponente, de sus empleados o de un agente comisionista independiente actuando en su nombre, de los compromisos de anticorrupción asumidos.</w:t>
      </w:r>
    </w:p>
    <w:p w14:paraId="72540650" w14:textId="77777777" w:rsidR="00EB705A" w:rsidRDefault="00EB705A" w:rsidP="00EB705A">
      <w:pPr>
        <w:numPr>
          <w:ilvl w:val="2"/>
          <w:numId w:val="4"/>
        </w:numPr>
        <w:pBdr>
          <w:top w:val="nil"/>
          <w:left w:val="nil"/>
          <w:bottom w:val="nil"/>
          <w:right w:val="nil"/>
          <w:between w:val="nil"/>
        </w:pBdr>
        <w:tabs>
          <w:tab w:val="left" w:pos="1251"/>
        </w:tabs>
        <w:autoSpaceDE/>
        <w:autoSpaceDN/>
        <w:spacing w:before="1"/>
        <w:ind w:right="693" w:hanging="284"/>
        <w:jc w:val="both"/>
        <w:rPr>
          <w:sz w:val="24"/>
          <w:szCs w:val="24"/>
        </w:rPr>
      </w:pPr>
      <w:r>
        <w:rPr>
          <w:color w:val="000000"/>
          <w:sz w:val="24"/>
          <w:szCs w:val="24"/>
        </w:rPr>
        <w:t>Cuando el oferente no subsane, o no subsane en debida forma lo requerido por el</w:t>
      </w:r>
      <w:r>
        <w:rPr>
          <w:sz w:val="24"/>
          <w:szCs w:val="24"/>
        </w:rPr>
        <w:t xml:space="preserve"> COCREA.</w:t>
      </w:r>
    </w:p>
    <w:p w14:paraId="1C831982" w14:textId="77777777" w:rsidR="00EB705A" w:rsidRDefault="00EB705A" w:rsidP="00EB705A">
      <w:pPr>
        <w:numPr>
          <w:ilvl w:val="2"/>
          <w:numId w:val="4"/>
        </w:numPr>
        <w:pBdr>
          <w:top w:val="nil"/>
          <w:left w:val="nil"/>
          <w:bottom w:val="nil"/>
          <w:right w:val="nil"/>
          <w:between w:val="nil"/>
        </w:pBdr>
        <w:tabs>
          <w:tab w:val="left" w:pos="1251"/>
        </w:tabs>
        <w:autoSpaceDE/>
        <w:autoSpaceDN/>
        <w:spacing w:before="40" w:line="276" w:lineRule="auto"/>
        <w:ind w:right="731"/>
        <w:jc w:val="both"/>
        <w:rPr>
          <w:sz w:val="24"/>
          <w:szCs w:val="24"/>
        </w:rPr>
      </w:pPr>
      <w:r>
        <w:rPr>
          <w:color w:val="000000"/>
          <w:sz w:val="24"/>
          <w:szCs w:val="24"/>
        </w:rPr>
        <w:t>Cuando el oferente no logre demostrar que su oferta responde a circunstancias objetivas.</w:t>
      </w:r>
    </w:p>
    <w:p w14:paraId="6C76602C" w14:textId="77777777" w:rsidR="00EB705A" w:rsidRDefault="00EB705A" w:rsidP="00EB705A">
      <w:pPr>
        <w:numPr>
          <w:ilvl w:val="2"/>
          <w:numId w:val="4"/>
        </w:numPr>
        <w:pBdr>
          <w:top w:val="nil"/>
          <w:left w:val="nil"/>
          <w:bottom w:val="nil"/>
          <w:right w:val="nil"/>
          <w:between w:val="nil"/>
        </w:pBdr>
        <w:tabs>
          <w:tab w:val="left" w:pos="1251"/>
        </w:tabs>
        <w:autoSpaceDE/>
        <w:autoSpaceDN/>
        <w:spacing w:before="1" w:line="276" w:lineRule="auto"/>
        <w:ind w:right="729"/>
        <w:jc w:val="both"/>
        <w:rPr>
          <w:sz w:val="24"/>
          <w:szCs w:val="24"/>
        </w:rPr>
      </w:pPr>
      <w:r>
        <w:rPr>
          <w:color w:val="000000"/>
          <w:sz w:val="24"/>
          <w:szCs w:val="24"/>
        </w:rPr>
        <w:t>Cuando en el certificado de existencia y representación o documento que haga sus veces, se verifique que el objeto social del oferente no se ajusta a lo exigido en el documento definitivo de términos y condiciones.</w:t>
      </w:r>
    </w:p>
    <w:p w14:paraId="145470EC"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8"/>
        <w:jc w:val="both"/>
        <w:rPr>
          <w:sz w:val="24"/>
          <w:szCs w:val="24"/>
        </w:rPr>
      </w:pPr>
      <w:r>
        <w:rPr>
          <w:color w:val="000000"/>
          <w:sz w:val="24"/>
          <w:szCs w:val="24"/>
        </w:rPr>
        <w:t>Cuando se demuestre que de acuerdo con los documentos presentados con la oferta el representante legal del oferente o apoderado carece de facultades expresas para presentar la oferta y en consecuencia no tiene la capacidad jurídica para obligarse a nombre de la representada.</w:t>
      </w:r>
    </w:p>
    <w:p w14:paraId="067CC7CF"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8"/>
        <w:jc w:val="both"/>
        <w:rPr>
          <w:sz w:val="24"/>
          <w:szCs w:val="24"/>
        </w:rPr>
      </w:pPr>
      <w:r>
        <w:rPr>
          <w:color w:val="000000"/>
          <w:sz w:val="24"/>
          <w:szCs w:val="24"/>
        </w:rPr>
        <w:t>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p>
    <w:p w14:paraId="7C09FAE8" w14:textId="77777777" w:rsidR="00EB705A" w:rsidRDefault="00EB705A" w:rsidP="00EB705A">
      <w:pPr>
        <w:numPr>
          <w:ilvl w:val="2"/>
          <w:numId w:val="4"/>
        </w:numPr>
        <w:pBdr>
          <w:top w:val="nil"/>
          <w:left w:val="nil"/>
          <w:bottom w:val="nil"/>
          <w:right w:val="nil"/>
          <w:between w:val="nil"/>
        </w:pBdr>
        <w:tabs>
          <w:tab w:val="left" w:pos="1251"/>
        </w:tabs>
        <w:autoSpaceDE/>
        <w:autoSpaceDN/>
        <w:spacing w:before="40" w:line="273" w:lineRule="auto"/>
        <w:ind w:right="734"/>
        <w:jc w:val="both"/>
        <w:rPr>
          <w:sz w:val="24"/>
          <w:szCs w:val="24"/>
        </w:rPr>
      </w:pPr>
      <w:r>
        <w:rPr>
          <w:color w:val="000000"/>
          <w:sz w:val="24"/>
          <w:szCs w:val="24"/>
        </w:rPr>
        <w:t>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p>
    <w:p w14:paraId="25EB84A7"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8"/>
        <w:jc w:val="both"/>
        <w:rPr>
          <w:sz w:val="24"/>
          <w:szCs w:val="24"/>
        </w:rPr>
      </w:pPr>
      <w:r>
        <w:rPr>
          <w:color w:val="000000"/>
          <w:sz w:val="24"/>
          <w:szCs w:val="24"/>
        </w:rPr>
        <w:t>Cuando COCREA haya solicitado al oferente cualquier aclaración, y el mismo no haya dado respuesta o responda en forma insatisfactoria o incompleta durante el plazo fijado para ello.</w:t>
      </w:r>
    </w:p>
    <w:p w14:paraId="574CC392"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8"/>
        <w:jc w:val="both"/>
        <w:rPr>
          <w:sz w:val="24"/>
          <w:szCs w:val="24"/>
        </w:rPr>
      </w:pPr>
      <w:r>
        <w:rPr>
          <w:color w:val="000000"/>
          <w:sz w:val="24"/>
          <w:szCs w:val="24"/>
        </w:rPr>
        <w:t>Cuando se presentan inconsistencias o datos tergiversados en la información presentada por el oferente.</w:t>
      </w:r>
    </w:p>
    <w:p w14:paraId="36F7AE20"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8"/>
        <w:jc w:val="both"/>
        <w:rPr>
          <w:sz w:val="24"/>
          <w:szCs w:val="24"/>
        </w:rPr>
      </w:pPr>
      <w:r>
        <w:rPr>
          <w:color w:val="000000"/>
          <w:sz w:val="24"/>
          <w:szCs w:val="24"/>
        </w:rPr>
        <w:t xml:space="preserve">Cuando la oferta sea presentada y/o suscrita por el representante legal suplente del proponente de acuerdo con la inscripción que reposa en el </w:t>
      </w:r>
      <w:r>
        <w:rPr>
          <w:color w:val="000000"/>
          <w:sz w:val="24"/>
          <w:szCs w:val="24"/>
        </w:rPr>
        <w:lastRenderedPageBreak/>
        <w:t>certificado de existencia y representación legal y éste deba actuar sólo en los casos de faltas absolutas y/o temporales.</w:t>
      </w:r>
    </w:p>
    <w:p w14:paraId="56DFE5A7"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8"/>
        <w:jc w:val="both"/>
        <w:rPr>
          <w:sz w:val="24"/>
          <w:szCs w:val="24"/>
        </w:rPr>
      </w:pPr>
      <w:r>
        <w:rPr>
          <w:color w:val="000000"/>
          <w:sz w:val="24"/>
          <w:szCs w:val="24"/>
        </w:rPr>
        <w:t xml:space="preserve">Cuando la oferta no cumpla con cualquiera de las especificaciones técnicas mínimas, contenidas en el anexo </w:t>
      </w:r>
      <w:r>
        <w:rPr>
          <w:sz w:val="24"/>
          <w:szCs w:val="24"/>
        </w:rPr>
        <w:t>técnico.</w:t>
      </w:r>
    </w:p>
    <w:p w14:paraId="667A2450"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8"/>
        <w:jc w:val="both"/>
        <w:rPr>
          <w:sz w:val="24"/>
          <w:szCs w:val="24"/>
        </w:rPr>
      </w:pPr>
      <w:r>
        <w:rPr>
          <w:color w:val="000000"/>
          <w:sz w:val="24"/>
          <w:szCs w:val="24"/>
        </w:rPr>
        <w:t>Cuando se presenten ofertas parciales.</w:t>
      </w:r>
    </w:p>
    <w:p w14:paraId="76CFF96F" w14:textId="77777777" w:rsidR="00EB705A" w:rsidRDefault="00EB705A" w:rsidP="00EB705A">
      <w:pPr>
        <w:numPr>
          <w:ilvl w:val="2"/>
          <w:numId w:val="4"/>
        </w:numPr>
        <w:pBdr>
          <w:top w:val="nil"/>
          <w:left w:val="nil"/>
          <w:bottom w:val="nil"/>
          <w:right w:val="nil"/>
          <w:between w:val="nil"/>
        </w:pBdr>
        <w:tabs>
          <w:tab w:val="left" w:pos="542"/>
        </w:tabs>
        <w:autoSpaceDE/>
        <w:autoSpaceDN/>
        <w:spacing w:before="1" w:line="251" w:lineRule="auto"/>
        <w:jc w:val="both"/>
        <w:rPr>
          <w:sz w:val="24"/>
          <w:szCs w:val="24"/>
        </w:rPr>
      </w:pPr>
      <w:r>
        <w:rPr>
          <w:color w:val="000000"/>
          <w:sz w:val="24"/>
          <w:szCs w:val="24"/>
        </w:rPr>
        <w:t>Cuando el oferente expres</w:t>
      </w:r>
      <w:r>
        <w:rPr>
          <w:sz w:val="24"/>
          <w:szCs w:val="24"/>
        </w:rPr>
        <w:t>e</w:t>
      </w:r>
      <w:r>
        <w:rPr>
          <w:color w:val="000000"/>
          <w:sz w:val="24"/>
          <w:szCs w:val="24"/>
        </w:rPr>
        <w:t xml:space="preserve"> algún tipo de ajuste o incremento a los valores de la oferta.</w:t>
      </w:r>
    </w:p>
    <w:p w14:paraId="23A11881" w14:textId="77777777" w:rsidR="00EB705A" w:rsidRDefault="00EB705A" w:rsidP="00EB705A">
      <w:pPr>
        <w:numPr>
          <w:ilvl w:val="2"/>
          <w:numId w:val="4"/>
        </w:numPr>
        <w:pBdr>
          <w:top w:val="nil"/>
          <w:left w:val="nil"/>
          <w:bottom w:val="nil"/>
          <w:right w:val="nil"/>
          <w:between w:val="nil"/>
        </w:pBdr>
        <w:tabs>
          <w:tab w:val="left" w:pos="542"/>
        </w:tabs>
        <w:autoSpaceDE/>
        <w:autoSpaceDN/>
        <w:spacing w:before="4"/>
        <w:ind w:right="856"/>
        <w:jc w:val="both"/>
        <w:rPr>
          <w:sz w:val="24"/>
          <w:szCs w:val="24"/>
        </w:rPr>
      </w:pPr>
      <w:r>
        <w:rPr>
          <w:color w:val="000000"/>
          <w:sz w:val="24"/>
          <w:szCs w:val="24"/>
        </w:rPr>
        <w:t>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p>
    <w:p w14:paraId="7635C608" w14:textId="77777777" w:rsidR="00EB705A" w:rsidRDefault="00EB705A" w:rsidP="00EB705A">
      <w:pPr>
        <w:numPr>
          <w:ilvl w:val="2"/>
          <w:numId w:val="4"/>
        </w:numPr>
        <w:pBdr>
          <w:top w:val="nil"/>
          <w:left w:val="nil"/>
          <w:bottom w:val="nil"/>
          <w:right w:val="nil"/>
          <w:between w:val="nil"/>
        </w:pBdr>
        <w:tabs>
          <w:tab w:val="left" w:pos="542"/>
        </w:tabs>
        <w:autoSpaceDE/>
        <w:autoSpaceDN/>
        <w:spacing w:before="4"/>
        <w:ind w:right="856"/>
        <w:jc w:val="both"/>
        <w:rPr>
          <w:sz w:val="24"/>
          <w:szCs w:val="24"/>
        </w:rPr>
      </w:pPr>
      <w:r>
        <w:rPr>
          <w:sz w:val="24"/>
          <w:szCs w:val="24"/>
        </w:rPr>
        <w:t>Cuando la oferta no cumpla con los requisitos habilitantes jurídicos, de experiencia, financieros y demás contemplados en los términos de referencia</w:t>
      </w:r>
    </w:p>
    <w:p w14:paraId="07FB1174" w14:textId="77777777" w:rsidR="00EB705A" w:rsidRDefault="00EB705A" w:rsidP="00EB705A">
      <w:pPr>
        <w:numPr>
          <w:ilvl w:val="2"/>
          <w:numId w:val="4"/>
        </w:numPr>
        <w:pBdr>
          <w:top w:val="nil"/>
          <w:left w:val="nil"/>
          <w:bottom w:val="nil"/>
          <w:right w:val="nil"/>
          <w:between w:val="nil"/>
        </w:pBdr>
        <w:tabs>
          <w:tab w:val="left" w:pos="1251"/>
        </w:tabs>
        <w:autoSpaceDE/>
        <w:autoSpaceDN/>
        <w:spacing w:line="276" w:lineRule="auto"/>
        <w:ind w:right="728"/>
        <w:jc w:val="both"/>
        <w:rPr>
          <w:sz w:val="24"/>
          <w:szCs w:val="24"/>
        </w:rPr>
      </w:pPr>
      <w:r>
        <w:rPr>
          <w:color w:val="000000"/>
          <w:sz w:val="24"/>
          <w:szCs w:val="24"/>
        </w:rPr>
        <w:t>En los demás casos contemplados en las normas que rigen el presente proceso.</w:t>
      </w:r>
    </w:p>
    <w:p w14:paraId="0BF82B10" w14:textId="77777777" w:rsidR="00764013" w:rsidRDefault="00764013">
      <w:pPr>
        <w:pStyle w:val="Textoindependiente"/>
        <w:spacing w:before="5"/>
        <w:rPr>
          <w:rFonts w:ascii="Arial" w:hAnsi="Arial" w:cs="Arial"/>
          <w:b/>
          <w:bCs/>
        </w:rPr>
      </w:pPr>
    </w:p>
    <w:p w14:paraId="2FF9FAD0" w14:textId="771C8A1E" w:rsidR="0015137B" w:rsidRDefault="00E047D3" w:rsidP="0015137B">
      <w:pPr>
        <w:pBdr>
          <w:top w:val="single" w:sz="4" w:space="1" w:color="auto"/>
          <w:left w:val="single" w:sz="4" w:space="4" w:color="auto"/>
          <w:bottom w:val="single" w:sz="4" w:space="1" w:color="auto"/>
          <w:right w:val="single" w:sz="4" w:space="4" w:color="auto"/>
        </w:pBdr>
        <w:spacing w:before="1" w:line="276" w:lineRule="auto"/>
        <w:ind w:left="110" w:right="107"/>
        <w:jc w:val="both"/>
        <w:rPr>
          <w:rFonts w:ascii="Arial" w:hAnsi="Arial"/>
          <w:b/>
          <w:sz w:val="24"/>
        </w:rPr>
      </w:pPr>
      <w:r>
        <w:rPr>
          <w:rFonts w:ascii="Arial" w:hAnsi="Arial"/>
          <w:b/>
          <w:sz w:val="24"/>
        </w:rPr>
        <w:t>5</w:t>
      </w:r>
      <w:r w:rsidR="00F94EE7">
        <w:rPr>
          <w:rFonts w:ascii="Arial" w:hAnsi="Arial"/>
          <w:b/>
          <w:sz w:val="24"/>
        </w:rPr>
        <w:t>.-</w:t>
      </w:r>
      <w:r w:rsidR="00F94EE7">
        <w:rPr>
          <w:rFonts w:ascii="Arial" w:hAnsi="Arial"/>
          <w:b/>
          <w:spacing w:val="24"/>
          <w:sz w:val="24"/>
        </w:rPr>
        <w:t xml:space="preserve"> </w:t>
      </w:r>
      <w:r w:rsidR="00F94EE7">
        <w:rPr>
          <w:rFonts w:ascii="Arial" w:hAnsi="Arial"/>
          <w:b/>
          <w:sz w:val="24"/>
        </w:rPr>
        <w:t>Se</w:t>
      </w:r>
      <w:r w:rsidR="00F94EE7">
        <w:rPr>
          <w:rFonts w:ascii="Arial" w:hAnsi="Arial"/>
          <w:b/>
          <w:spacing w:val="24"/>
          <w:sz w:val="24"/>
        </w:rPr>
        <w:t xml:space="preserve"> </w:t>
      </w:r>
      <w:r w:rsidR="00F94EE7">
        <w:rPr>
          <w:rFonts w:ascii="Arial" w:hAnsi="Arial"/>
          <w:b/>
          <w:sz w:val="24"/>
        </w:rPr>
        <w:t>modifica</w:t>
      </w:r>
      <w:r w:rsidR="00F94EE7">
        <w:rPr>
          <w:rFonts w:ascii="Arial" w:hAnsi="Arial"/>
          <w:b/>
          <w:spacing w:val="24"/>
          <w:sz w:val="24"/>
        </w:rPr>
        <w:t xml:space="preserve"> </w:t>
      </w:r>
      <w:r w:rsidR="00F94EE7">
        <w:rPr>
          <w:rFonts w:ascii="Arial" w:hAnsi="Arial"/>
          <w:b/>
          <w:sz w:val="24"/>
        </w:rPr>
        <w:t xml:space="preserve">el numeral 1.1. del Título </w:t>
      </w:r>
      <w:r w:rsidR="00CA57C3">
        <w:rPr>
          <w:rFonts w:ascii="Arial" w:hAnsi="Arial"/>
          <w:b/>
          <w:sz w:val="24"/>
        </w:rPr>
        <w:t>V</w:t>
      </w:r>
      <w:r w:rsidR="00F94EE7">
        <w:rPr>
          <w:rFonts w:ascii="Arial" w:hAnsi="Arial"/>
          <w:b/>
          <w:sz w:val="24"/>
        </w:rPr>
        <w:t xml:space="preserve"> </w:t>
      </w:r>
      <w:r w:rsidR="0015137B">
        <w:rPr>
          <w:b/>
          <w:sz w:val="24"/>
          <w:szCs w:val="24"/>
        </w:rPr>
        <w:t>PROPUESTA ECONÓMICA (100 puntos) - ANEXO PROPUESTA ECONÓMICA</w:t>
      </w:r>
      <w:r w:rsidR="0015137B">
        <w:rPr>
          <w:rFonts w:ascii="Arial" w:hAnsi="Arial"/>
          <w:b/>
          <w:sz w:val="24"/>
        </w:rPr>
        <w:t>,</w:t>
      </w:r>
      <w:r w:rsidR="0015137B">
        <w:rPr>
          <w:rFonts w:ascii="Arial" w:hAnsi="Arial"/>
          <w:b/>
          <w:spacing w:val="-2"/>
          <w:sz w:val="24"/>
        </w:rPr>
        <w:t xml:space="preserve"> </w:t>
      </w:r>
      <w:r w:rsidR="0015137B">
        <w:rPr>
          <w:rFonts w:ascii="Arial" w:hAnsi="Arial"/>
          <w:b/>
          <w:sz w:val="24"/>
        </w:rPr>
        <w:t>el</w:t>
      </w:r>
      <w:r w:rsidR="0015137B">
        <w:rPr>
          <w:rFonts w:ascii="Arial" w:hAnsi="Arial"/>
          <w:b/>
          <w:spacing w:val="-3"/>
          <w:sz w:val="24"/>
        </w:rPr>
        <w:t xml:space="preserve"> </w:t>
      </w:r>
      <w:r w:rsidR="0015137B">
        <w:rPr>
          <w:rFonts w:ascii="Arial" w:hAnsi="Arial"/>
          <w:b/>
          <w:sz w:val="24"/>
        </w:rPr>
        <w:t>cual</w:t>
      </w:r>
      <w:r w:rsidR="0015137B">
        <w:rPr>
          <w:rFonts w:ascii="Arial" w:hAnsi="Arial"/>
          <w:b/>
          <w:spacing w:val="-2"/>
          <w:sz w:val="24"/>
        </w:rPr>
        <w:t xml:space="preserve"> </w:t>
      </w:r>
      <w:r w:rsidR="0015137B">
        <w:rPr>
          <w:rFonts w:ascii="Arial" w:hAnsi="Arial"/>
          <w:b/>
          <w:sz w:val="24"/>
        </w:rPr>
        <w:t>quedará</w:t>
      </w:r>
      <w:r w:rsidR="0015137B">
        <w:rPr>
          <w:rFonts w:ascii="Arial" w:hAnsi="Arial"/>
          <w:b/>
          <w:spacing w:val="-1"/>
          <w:sz w:val="24"/>
        </w:rPr>
        <w:t xml:space="preserve"> </w:t>
      </w:r>
      <w:r w:rsidR="0015137B">
        <w:rPr>
          <w:rFonts w:ascii="Arial" w:hAnsi="Arial"/>
          <w:b/>
          <w:sz w:val="24"/>
        </w:rPr>
        <w:t>de la</w:t>
      </w:r>
      <w:r w:rsidR="0015137B">
        <w:rPr>
          <w:rFonts w:ascii="Arial" w:hAnsi="Arial"/>
          <w:b/>
          <w:spacing w:val="-2"/>
          <w:sz w:val="24"/>
        </w:rPr>
        <w:t xml:space="preserve"> </w:t>
      </w:r>
      <w:r w:rsidR="0015137B">
        <w:rPr>
          <w:rFonts w:ascii="Arial" w:hAnsi="Arial"/>
          <w:b/>
          <w:sz w:val="24"/>
        </w:rPr>
        <w:t>siguiente</w:t>
      </w:r>
      <w:r w:rsidR="0015137B">
        <w:rPr>
          <w:rFonts w:ascii="Arial" w:hAnsi="Arial"/>
          <w:b/>
          <w:spacing w:val="1"/>
          <w:sz w:val="24"/>
        </w:rPr>
        <w:t xml:space="preserve"> </w:t>
      </w:r>
      <w:r w:rsidR="0015137B">
        <w:rPr>
          <w:rFonts w:ascii="Arial" w:hAnsi="Arial"/>
          <w:b/>
          <w:sz w:val="24"/>
        </w:rPr>
        <w:t>manera:</w:t>
      </w:r>
    </w:p>
    <w:p w14:paraId="621FAAC7" w14:textId="77777777" w:rsidR="00764013" w:rsidRDefault="00764013">
      <w:pPr>
        <w:pStyle w:val="Textoindependiente"/>
        <w:spacing w:before="5"/>
        <w:rPr>
          <w:rFonts w:ascii="Arial" w:hAnsi="Arial" w:cs="Arial"/>
          <w:b/>
          <w:bCs/>
        </w:rPr>
      </w:pPr>
    </w:p>
    <w:p w14:paraId="1A46EF4F" w14:textId="65D932E3" w:rsidR="00D04BD1" w:rsidRPr="00D04BD1" w:rsidRDefault="00D04BD1" w:rsidP="00D04BD1">
      <w:pPr>
        <w:pStyle w:val="Prrafodelista"/>
        <w:numPr>
          <w:ilvl w:val="1"/>
          <w:numId w:val="5"/>
        </w:numPr>
        <w:pBdr>
          <w:top w:val="nil"/>
          <w:left w:val="nil"/>
          <w:bottom w:val="nil"/>
          <w:right w:val="nil"/>
          <w:between w:val="nil"/>
        </w:pBdr>
        <w:ind w:right="855"/>
        <w:rPr>
          <w:b/>
          <w:sz w:val="24"/>
          <w:szCs w:val="24"/>
        </w:rPr>
      </w:pPr>
      <w:r w:rsidRPr="00D04BD1">
        <w:rPr>
          <w:b/>
          <w:sz w:val="24"/>
          <w:szCs w:val="24"/>
        </w:rPr>
        <w:t>PROPUESTA ECONÓMICA (100 puntos) - ANEXO PROPUESTA ECONÓMICA</w:t>
      </w:r>
    </w:p>
    <w:p w14:paraId="4B9301F8" w14:textId="77777777" w:rsidR="00764013" w:rsidRDefault="00764013">
      <w:pPr>
        <w:pStyle w:val="Textoindependiente"/>
        <w:spacing w:before="5"/>
        <w:rPr>
          <w:rFonts w:ascii="Arial" w:hAnsi="Arial" w:cs="Arial"/>
          <w:b/>
          <w:bCs/>
        </w:rPr>
      </w:pPr>
    </w:p>
    <w:p w14:paraId="16A5306A" w14:textId="77777777" w:rsidR="001B3587" w:rsidRDefault="001B3587" w:rsidP="001B3587">
      <w:pPr>
        <w:ind w:right="465"/>
        <w:jc w:val="both"/>
        <w:rPr>
          <w:sz w:val="24"/>
          <w:szCs w:val="24"/>
        </w:rPr>
      </w:pPr>
      <w:r>
        <w:rPr>
          <w:sz w:val="24"/>
          <w:szCs w:val="24"/>
        </w:rPr>
        <w:t xml:space="preserve">Para la asignación de puntaje por el factor económico, los proponentes deberán diligenciar el </w:t>
      </w:r>
      <w:r>
        <w:rPr>
          <w:b/>
          <w:sz w:val="24"/>
          <w:szCs w:val="24"/>
        </w:rPr>
        <w:t xml:space="preserve">ANEXO PROPUESTA ECONÓMICA, </w:t>
      </w:r>
      <w:r>
        <w:rPr>
          <w:sz w:val="24"/>
          <w:szCs w:val="24"/>
        </w:rPr>
        <w:t xml:space="preserve">el cual deberá estar suscrito por el representante legal autorizado dentro del presente proceso de selección y adjuntarse con la presentación de la propuesta. </w:t>
      </w:r>
    </w:p>
    <w:p w14:paraId="1EB52816" w14:textId="77777777" w:rsidR="004655F3" w:rsidRDefault="004655F3">
      <w:pPr>
        <w:pStyle w:val="Textoindependiente"/>
        <w:spacing w:before="5"/>
        <w:rPr>
          <w:rFonts w:ascii="Arial" w:hAnsi="Arial" w:cs="Arial"/>
          <w:b/>
          <w:bCs/>
        </w:rPr>
      </w:pPr>
    </w:p>
    <w:p w14:paraId="04EB5CFB" w14:textId="7594403B" w:rsidR="004655F3" w:rsidRDefault="00C95FF1" w:rsidP="004655F3">
      <w:pPr>
        <w:pStyle w:val="Textoindependiente"/>
        <w:spacing w:before="5"/>
        <w:ind w:right="454"/>
        <w:jc w:val="both"/>
        <w:rPr>
          <w:rFonts w:ascii="Arial" w:hAnsi="Arial" w:cs="Arial"/>
          <w:b/>
          <w:bCs/>
        </w:rPr>
      </w:pPr>
      <w:r>
        <w:rPr>
          <w:sz w:val="23"/>
          <w:szCs w:val="23"/>
        </w:rPr>
        <w:t>En el mencionado anexo, se deberá</w:t>
      </w:r>
      <w:r w:rsidR="004655F3">
        <w:rPr>
          <w:b/>
          <w:bCs/>
          <w:sz w:val="23"/>
          <w:szCs w:val="23"/>
        </w:rPr>
        <w:t xml:space="preserve"> </w:t>
      </w:r>
      <w:r w:rsidR="004464DC" w:rsidRPr="004464DC">
        <w:rPr>
          <w:sz w:val="23"/>
          <w:szCs w:val="23"/>
        </w:rPr>
        <w:t>diligenciar</w:t>
      </w:r>
      <w:r w:rsidR="004464DC">
        <w:rPr>
          <w:b/>
          <w:bCs/>
          <w:sz w:val="23"/>
          <w:szCs w:val="23"/>
        </w:rPr>
        <w:t xml:space="preserve"> </w:t>
      </w:r>
      <w:r w:rsidR="004655F3">
        <w:rPr>
          <w:sz w:val="23"/>
          <w:szCs w:val="23"/>
        </w:rPr>
        <w:t xml:space="preserve">en valores monetarios correspondiente al cobro ofertado por concepto de </w:t>
      </w:r>
      <w:r w:rsidR="004655F3">
        <w:rPr>
          <w:b/>
          <w:bCs/>
          <w:sz w:val="23"/>
          <w:szCs w:val="23"/>
        </w:rPr>
        <w:t xml:space="preserve">COBRO POR EMISIÓN DE TIQUETES o FEE </w:t>
      </w:r>
      <w:r w:rsidR="004655F3">
        <w:rPr>
          <w:sz w:val="23"/>
          <w:szCs w:val="23"/>
        </w:rPr>
        <w:t xml:space="preserve">con destinos nacionales e internacionales. El proponente diligenciará en su totalidad el Anexo correspondiente a la </w:t>
      </w:r>
      <w:r w:rsidR="004655F3">
        <w:rPr>
          <w:b/>
          <w:bCs/>
          <w:sz w:val="23"/>
          <w:szCs w:val="23"/>
        </w:rPr>
        <w:t>“PROPUESTA ECONÓMICA”</w:t>
      </w:r>
      <w:r w:rsidR="004655F3">
        <w:rPr>
          <w:sz w:val="23"/>
          <w:szCs w:val="23"/>
        </w:rPr>
        <w:t>.</w:t>
      </w:r>
    </w:p>
    <w:p w14:paraId="6B40E413" w14:textId="77777777" w:rsidR="00EC44BA" w:rsidRDefault="00EC44BA">
      <w:pPr>
        <w:pStyle w:val="Textoindependiente"/>
        <w:spacing w:before="5"/>
        <w:rPr>
          <w:rFonts w:ascii="Arial" w:hAnsi="Arial" w:cs="Arial"/>
          <w:b/>
          <w:bCs/>
        </w:rPr>
      </w:pPr>
    </w:p>
    <w:p w14:paraId="7FA9AC18" w14:textId="222E7E34" w:rsidR="00EC44BA" w:rsidRDefault="00BB2828" w:rsidP="00BB2828">
      <w:pPr>
        <w:pStyle w:val="Textoindependiente"/>
        <w:spacing w:before="5"/>
        <w:ind w:right="454"/>
        <w:jc w:val="both"/>
        <w:rPr>
          <w:sz w:val="23"/>
          <w:szCs w:val="23"/>
        </w:rPr>
      </w:pPr>
      <w:r>
        <w:rPr>
          <w:sz w:val="23"/>
          <w:szCs w:val="23"/>
        </w:rPr>
        <w:t>La propuesta económica debe presentarse en medio escrito con los valores expresados en Moneda Legal Colombiana. El oferente deberá ajustar al peso los precios ofertados, en caso contrario, COCREA aproximará los precios, así: cuando la fracción decimal del peso sea igual o superior a cinco lo aproximará por exceso al peso y cuando la fracción decimal del peso sea inferior a cinco lo aproximará por defecto al peso.</w:t>
      </w:r>
    </w:p>
    <w:p w14:paraId="71A5DA84" w14:textId="77777777" w:rsidR="002D4651" w:rsidRDefault="002D4651" w:rsidP="00BB2828">
      <w:pPr>
        <w:pStyle w:val="Textoindependiente"/>
        <w:spacing w:before="5"/>
        <w:ind w:right="454"/>
        <w:jc w:val="both"/>
        <w:rPr>
          <w:sz w:val="23"/>
          <w:szCs w:val="23"/>
        </w:rPr>
      </w:pPr>
    </w:p>
    <w:p w14:paraId="701969F8" w14:textId="77777777" w:rsidR="00A404B1" w:rsidRDefault="00A404B1" w:rsidP="00A404B1">
      <w:pPr>
        <w:pStyle w:val="Default"/>
        <w:ind w:right="595"/>
        <w:jc w:val="both"/>
        <w:rPr>
          <w:sz w:val="23"/>
          <w:szCs w:val="23"/>
        </w:rPr>
      </w:pPr>
      <w:r>
        <w:rPr>
          <w:sz w:val="23"/>
          <w:szCs w:val="23"/>
        </w:rPr>
        <w:t xml:space="preserve">La oferta económica contemplará todos los costos directos, indirectos, impuestos, tasas y contribuciones y cualquier otra erogación necesaria para la ejecución del contrato resultado del presente proceso, teniendo en cuenta las especificaciones técnicas. </w:t>
      </w:r>
    </w:p>
    <w:p w14:paraId="59E2979D" w14:textId="77777777" w:rsidR="00A404B1" w:rsidRDefault="00A404B1" w:rsidP="00A404B1">
      <w:pPr>
        <w:pStyle w:val="Default"/>
        <w:ind w:right="595"/>
        <w:jc w:val="both"/>
        <w:rPr>
          <w:sz w:val="23"/>
          <w:szCs w:val="23"/>
        </w:rPr>
      </w:pPr>
    </w:p>
    <w:p w14:paraId="1A03391F" w14:textId="04337DAC" w:rsidR="00A404B1" w:rsidRDefault="00A404B1" w:rsidP="00A404B1">
      <w:pPr>
        <w:pStyle w:val="Default"/>
        <w:ind w:right="595"/>
        <w:jc w:val="both"/>
        <w:rPr>
          <w:sz w:val="23"/>
          <w:szCs w:val="23"/>
        </w:rPr>
      </w:pPr>
      <w:r>
        <w:rPr>
          <w:sz w:val="23"/>
          <w:szCs w:val="23"/>
        </w:rPr>
        <w:t xml:space="preserve">Cualquier error en la determinación de los valores relacionados en el </w:t>
      </w:r>
      <w:r w:rsidR="00813E3D">
        <w:rPr>
          <w:b/>
        </w:rPr>
        <w:t>ANEXO PROPUESTA ECONÓMICA</w:t>
      </w:r>
      <w:r>
        <w:rPr>
          <w:sz w:val="23"/>
          <w:szCs w:val="23"/>
        </w:rPr>
        <w:t xml:space="preserve">, no dará lugar a su modificación, con excepción de las aproximaciones que realice </w:t>
      </w:r>
      <w:r w:rsidR="00813E3D" w:rsidRPr="00E32C3A">
        <w:rPr>
          <w:sz w:val="23"/>
          <w:szCs w:val="23"/>
        </w:rPr>
        <w:t>COCREA</w:t>
      </w:r>
      <w:r>
        <w:rPr>
          <w:b/>
          <w:bCs/>
          <w:sz w:val="23"/>
          <w:szCs w:val="23"/>
        </w:rPr>
        <w:t xml:space="preserve"> </w:t>
      </w:r>
      <w:r>
        <w:rPr>
          <w:sz w:val="23"/>
          <w:szCs w:val="23"/>
        </w:rPr>
        <w:t xml:space="preserve">y el contratista deberá asumir los sobrecostos que esto le ocasione. </w:t>
      </w:r>
    </w:p>
    <w:p w14:paraId="1E488ED3" w14:textId="77777777" w:rsidR="00A404B1" w:rsidRDefault="00A404B1" w:rsidP="00A404B1">
      <w:pPr>
        <w:pStyle w:val="Textoindependiente"/>
        <w:spacing w:before="5"/>
        <w:ind w:right="595"/>
        <w:jc w:val="both"/>
        <w:rPr>
          <w:sz w:val="23"/>
          <w:szCs w:val="23"/>
        </w:rPr>
      </w:pPr>
    </w:p>
    <w:p w14:paraId="2673E6AD" w14:textId="710F3E23" w:rsidR="002D4651" w:rsidRDefault="00A404B1" w:rsidP="00A404B1">
      <w:pPr>
        <w:pStyle w:val="Textoindependiente"/>
        <w:spacing w:before="5"/>
        <w:ind w:right="595"/>
        <w:jc w:val="both"/>
        <w:rPr>
          <w:sz w:val="23"/>
          <w:szCs w:val="23"/>
        </w:rPr>
      </w:pPr>
      <w:r>
        <w:rPr>
          <w:sz w:val="23"/>
          <w:szCs w:val="23"/>
        </w:rPr>
        <w:t>El precio</w:t>
      </w:r>
      <w:r w:rsidR="00E32C3A">
        <w:rPr>
          <w:sz w:val="23"/>
          <w:szCs w:val="23"/>
        </w:rPr>
        <w:t xml:space="preserve"> </w:t>
      </w:r>
      <w:r w:rsidR="00BC364F">
        <w:rPr>
          <w:sz w:val="23"/>
          <w:szCs w:val="23"/>
        </w:rPr>
        <w:t>ofertado,</w:t>
      </w:r>
      <w:r>
        <w:rPr>
          <w:sz w:val="23"/>
          <w:szCs w:val="23"/>
        </w:rPr>
        <w:t xml:space="preserve"> no estará sujeto a ajuste alguno, razón por la cual, el proponente deberá prever en su oferta que tiene que asumir los posibles incrementos que se ocasionen, inclusive aquellos que se presenten en la ejecución del contrato por cambio de año</w:t>
      </w:r>
      <w:r w:rsidR="00AF7CE8">
        <w:rPr>
          <w:sz w:val="23"/>
          <w:szCs w:val="23"/>
        </w:rPr>
        <w:t xml:space="preserve">, si a ello hubiere lugar. </w:t>
      </w:r>
    </w:p>
    <w:p w14:paraId="355BD294" w14:textId="77777777" w:rsidR="00AF7CE8" w:rsidRDefault="00AF7CE8" w:rsidP="00A404B1">
      <w:pPr>
        <w:pStyle w:val="Textoindependiente"/>
        <w:spacing w:before="5"/>
        <w:ind w:right="595"/>
        <w:jc w:val="both"/>
        <w:rPr>
          <w:sz w:val="23"/>
          <w:szCs w:val="23"/>
        </w:rPr>
      </w:pPr>
    </w:p>
    <w:p w14:paraId="0496D52D" w14:textId="77504425" w:rsidR="00AF7CE8" w:rsidRDefault="007C6E84" w:rsidP="00A404B1">
      <w:pPr>
        <w:pStyle w:val="Textoindependiente"/>
        <w:spacing w:before="5"/>
        <w:ind w:right="595"/>
        <w:jc w:val="both"/>
        <w:rPr>
          <w:b/>
          <w:bCs/>
          <w:sz w:val="23"/>
          <w:szCs w:val="23"/>
        </w:rPr>
      </w:pPr>
      <w:r>
        <w:rPr>
          <w:sz w:val="23"/>
          <w:szCs w:val="23"/>
        </w:rPr>
        <w:t xml:space="preserve">Para efectos de la evaluación económica, COCREA tendrá en cuenta el factor de evaluación </w:t>
      </w:r>
      <w:r>
        <w:rPr>
          <w:b/>
          <w:bCs/>
          <w:sz w:val="23"/>
          <w:szCs w:val="23"/>
        </w:rPr>
        <w:t>COBRO POR EMISIÓN DE TIQUETES o FEE</w:t>
      </w:r>
    </w:p>
    <w:p w14:paraId="4675FE2E" w14:textId="77777777" w:rsidR="007C6E84" w:rsidRDefault="007C6E84" w:rsidP="00A404B1">
      <w:pPr>
        <w:pStyle w:val="Textoindependiente"/>
        <w:spacing w:before="5"/>
        <w:ind w:right="595"/>
        <w:jc w:val="both"/>
        <w:rPr>
          <w:b/>
          <w:bCs/>
          <w:sz w:val="23"/>
          <w:szCs w:val="23"/>
        </w:rPr>
      </w:pPr>
    </w:p>
    <w:p w14:paraId="0949C661" w14:textId="0A3B9F8E" w:rsidR="00C0756D" w:rsidRDefault="00C0756D" w:rsidP="00C0756D">
      <w:pPr>
        <w:pStyle w:val="Default"/>
        <w:ind w:right="454"/>
        <w:jc w:val="both"/>
        <w:rPr>
          <w:sz w:val="23"/>
          <w:szCs w:val="23"/>
        </w:rPr>
      </w:pPr>
      <w:r>
        <w:rPr>
          <w:sz w:val="23"/>
          <w:szCs w:val="23"/>
        </w:rPr>
        <w:t xml:space="preserve">El proponente que ofrezca el menor valor en el cobro por EMISIÓN DE TIQUETES NACIONALES O INTERNACIONALES, se le otorgarán CIEN (100) PUNTOS y a los demás se las aplicará una regla de tres simple. </w:t>
      </w:r>
    </w:p>
    <w:p w14:paraId="2E3E501C" w14:textId="77777777" w:rsidR="00C0756D" w:rsidRDefault="00C0756D" w:rsidP="00C0756D">
      <w:pPr>
        <w:pStyle w:val="Textoindependiente"/>
        <w:spacing w:before="5"/>
        <w:ind w:right="454"/>
        <w:jc w:val="both"/>
        <w:rPr>
          <w:sz w:val="23"/>
          <w:szCs w:val="23"/>
        </w:rPr>
      </w:pPr>
    </w:p>
    <w:p w14:paraId="715C6DBC" w14:textId="723229ED" w:rsidR="00C0756D" w:rsidRDefault="00E32C3A" w:rsidP="00C0756D">
      <w:pPr>
        <w:pStyle w:val="Textoindependiente"/>
        <w:spacing w:before="5"/>
        <w:ind w:right="454"/>
        <w:jc w:val="both"/>
        <w:rPr>
          <w:b/>
          <w:bCs/>
          <w:sz w:val="23"/>
          <w:szCs w:val="23"/>
        </w:rPr>
      </w:pPr>
      <w:r w:rsidRPr="00E32C3A">
        <w:rPr>
          <w:b/>
          <w:bCs/>
          <w:sz w:val="23"/>
          <w:szCs w:val="23"/>
        </w:rPr>
        <w:t>NOTA</w:t>
      </w:r>
      <w:r>
        <w:rPr>
          <w:b/>
          <w:bCs/>
          <w:sz w:val="23"/>
          <w:szCs w:val="23"/>
        </w:rPr>
        <w:t xml:space="preserve"> 1</w:t>
      </w:r>
      <w:r w:rsidRPr="00E32C3A">
        <w:rPr>
          <w:b/>
          <w:bCs/>
          <w:sz w:val="23"/>
          <w:szCs w:val="23"/>
        </w:rPr>
        <w:t>:</w:t>
      </w:r>
      <w:r w:rsidR="00C0756D">
        <w:rPr>
          <w:sz w:val="23"/>
          <w:szCs w:val="23"/>
        </w:rPr>
        <w:t xml:space="preserve"> El proponente podrá ofertar cero (0.0) pesos.</w:t>
      </w:r>
    </w:p>
    <w:p w14:paraId="4F64B5A3" w14:textId="77777777" w:rsidR="007C6E84" w:rsidRDefault="007C6E84" w:rsidP="00A404B1">
      <w:pPr>
        <w:pStyle w:val="Textoindependiente"/>
        <w:spacing w:before="5"/>
        <w:ind w:right="595"/>
        <w:jc w:val="both"/>
        <w:rPr>
          <w:rFonts w:ascii="Arial" w:hAnsi="Arial" w:cs="Arial"/>
          <w:b/>
          <w:bCs/>
        </w:rPr>
      </w:pPr>
    </w:p>
    <w:p w14:paraId="2B1D1405" w14:textId="77777777" w:rsidR="00077C7D" w:rsidRDefault="00077C7D" w:rsidP="00A404B1">
      <w:pPr>
        <w:pStyle w:val="Textoindependiente"/>
        <w:spacing w:before="5"/>
        <w:ind w:right="595"/>
        <w:jc w:val="both"/>
        <w:rPr>
          <w:rFonts w:ascii="Arial" w:hAnsi="Arial" w:cs="Arial"/>
          <w:b/>
          <w:bCs/>
        </w:rPr>
      </w:pPr>
    </w:p>
    <w:p w14:paraId="2EE7246A" w14:textId="558CFF34" w:rsidR="00077C7D" w:rsidRDefault="00077C7D" w:rsidP="00077C7D">
      <w:pPr>
        <w:pStyle w:val="Textoindependiente"/>
        <w:pBdr>
          <w:top w:val="single" w:sz="4" w:space="1" w:color="auto"/>
          <w:left w:val="single" w:sz="4" w:space="4" w:color="auto"/>
          <w:bottom w:val="single" w:sz="4" w:space="1" w:color="auto"/>
          <w:right w:val="single" w:sz="4" w:space="4" w:color="auto"/>
        </w:pBdr>
        <w:spacing w:before="5"/>
        <w:ind w:right="595"/>
        <w:jc w:val="both"/>
        <w:rPr>
          <w:rFonts w:ascii="Arial" w:hAnsi="Arial" w:cs="Arial"/>
          <w:b/>
          <w:bCs/>
        </w:rPr>
      </w:pPr>
      <w:r>
        <w:rPr>
          <w:rFonts w:ascii="Arial" w:hAnsi="Arial" w:cs="Arial"/>
          <w:b/>
          <w:bCs/>
        </w:rPr>
        <w:t xml:space="preserve">6.- Se modifica el numeral 4 GARANTÍAS CONTRACTUALES del TÍTULO VI, el cual quedará de la siguiente manera: </w:t>
      </w:r>
    </w:p>
    <w:p w14:paraId="0DD1CEB1" w14:textId="77777777" w:rsidR="00C0756D" w:rsidRDefault="00C0756D" w:rsidP="00A404B1">
      <w:pPr>
        <w:pStyle w:val="Textoindependiente"/>
        <w:spacing w:before="5"/>
        <w:ind w:right="595"/>
        <w:jc w:val="both"/>
        <w:rPr>
          <w:rFonts w:ascii="Arial" w:hAnsi="Arial" w:cs="Arial"/>
          <w:b/>
          <w:bCs/>
        </w:rPr>
      </w:pPr>
    </w:p>
    <w:p w14:paraId="3A3887E8" w14:textId="6F2616BD" w:rsidR="00C0756D" w:rsidRDefault="00F4706B" w:rsidP="00A404B1">
      <w:pPr>
        <w:pStyle w:val="Textoindependiente"/>
        <w:spacing w:before="5"/>
        <w:ind w:right="595"/>
        <w:jc w:val="both"/>
        <w:rPr>
          <w:rFonts w:ascii="Arial" w:hAnsi="Arial" w:cs="Arial"/>
          <w:b/>
          <w:bCs/>
        </w:rPr>
      </w:pPr>
      <w:r>
        <w:rPr>
          <w:rFonts w:ascii="Arial" w:hAnsi="Arial" w:cs="Arial"/>
          <w:b/>
          <w:bCs/>
        </w:rPr>
        <w:t xml:space="preserve">4.- GARANTÍAS CONTRACTUALES </w:t>
      </w:r>
    </w:p>
    <w:p w14:paraId="63D07617" w14:textId="77777777" w:rsidR="00F4706B" w:rsidRDefault="00F4706B" w:rsidP="00A404B1">
      <w:pPr>
        <w:pStyle w:val="Textoindependiente"/>
        <w:spacing w:before="5"/>
        <w:ind w:right="595"/>
        <w:jc w:val="both"/>
        <w:rPr>
          <w:rFonts w:ascii="Arial" w:hAnsi="Arial" w:cs="Arial"/>
          <w:b/>
          <w:bCs/>
        </w:rPr>
      </w:pPr>
    </w:p>
    <w:p w14:paraId="0191023D" w14:textId="77777777" w:rsidR="00F4706B" w:rsidRDefault="00F4706B" w:rsidP="00F4706B">
      <w:pPr>
        <w:pBdr>
          <w:top w:val="nil"/>
          <w:left w:val="nil"/>
          <w:bottom w:val="nil"/>
          <w:right w:val="nil"/>
          <w:between w:val="nil"/>
        </w:pBdr>
        <w:ind w:right="914"/>
        <w:jc w:val="both"/>
        <w:rPr>
          <w:color w:val="000000"/>
          <w:sz w:val="24"/>
          <w:szCs w:val="24"/>
        </w:rPr>
      </w:pPr>
      <w:r>
        <w:rPr>
          <w:color w:val="000000"/>
          <w:sz w:val="24"/>
          <w:szCs w:val="24"/>
        </w:rPr>
        <w:t>De conformidad con lo establecido en el Manual Interno de Contratación de COCREA, capítulo VI, artículos 18 y 19, el Contratista deber</w:t>
      </w:r>
      <w:r>
        <w:rPr>
          <w:sz w:val="24"/>
          <w:szCs w:val="24"/>
        </w:rPr>
        <w:t>á</w:t>
      </w:r>
      <w:r>
        <w:rPr>
          <w:color w:val="000000"/>
          <w:sz w:val="24"/>
          <w:szCs w:val="24"/>
        </w:rPr>
        <w:t xml:space="preserve"> constituir dentro del día hábil siguiente a la suscripción del contrato, las siguientes garantías:</w:t>
      </w:r>
    </w:p>
    <w:p w14:paraId="741CD0DF" w14:textId="77777777" w:rsidR="00F4706B" w:rsidRDefault="00F4706B" w:rsidP="00F4706B">
      <w:pPr>
        <w:pBdr>
          <w:top w:val="nil"/>
          <w:left w:val="nil"/>
          <w:bottom w:val="nil"/>
          <w:right w:val="nil"/>
          <w:between w:val="nil"/>
        </w:pBdr>
        <w:spacing w:before="8"/>
        <w:rPr>
          <w:color w:val="000000"/>
          <w:sz w:val="24"/>
          <w:szCs w:val="24"/>
        </w:rPr>
      </w:pPr>
    </w:p>
    <w:p w14:paraId="1085FBA1" w14:textId="77777777" w:rsidR="00F4706B" w:rsidRDefault="00F4706B" w:rsidP="00F4706B">
      <w:pPr>
        <w:numPr>
          <w:ilvl w:val="0"/>
          <w:numId w:val="6"/>
        </w:numPr>
        <w:pBdr>
          <w:top w:val="nil"/>
          <w:left w:val="nil"/>
          <w:bottom w:val="nil"/>
          <w:right w:val="nil"/>
          <w:between w:val="nil"/>
        </w:pBdr>
        <w:tabs>
          <w:tab w:val="left" w:pos="820"/>
        </w:tabs>
        <w:autoSpaceDE/>
        <w:autoSpaceDN/>
        <w:ind w:right="857"/>
        <w:jc w:val="both"/>
        <w:rPr>
          <w:sz w:val="24"/>
          <w:szCs w:val="24"/>
        </w:rPr>
      </w:pPr>
      <w:r>
        <w:rPr>
          <w:b/>
          <w:color w:val="000000"/>
          <w:sz w:val="24"/>
          <w:szCs w:val="24"/>
        </w:rPr>
        <w:t xml:space="preserve">CUMPLIMIENTO DEL CONTRATO. </w:t>
      </w:r>
      <w:r>
        <w:rPr>
          <w:color w:val="000000"/>
          <w:sz w:val="24"/>
          <w:szCs w:val="24"/>
        </w:rPr>
        <w:t xml:space="preserve">Este amparo cubre a COCREA de los perjuicios derivados de: </w:t>
      </w:r>
      <w:r>
        <w:rPr>
          <w:b/>
          <w:color w:val="000000"/>
          <w:sz w:val="24"/>
          <w:szCs w:val="24"/>
        </w:rPr>
        <w:t xml:space="preserve">(a) </w:t>
      </w:r>
      <w:r>
        <w:rPr>
          <w:color w:val="000000"/>
          <w:sz w:val="24"/>
          <w:szCs w:val="24"/>
        </w:rPr>
        <w:t xml:space="preserve">el incumplimiento total o parcial del contrato, cuando el incumplimiento es imputable al contratista; </w:t>
      </w:r>
      <w:r>
        <w:rPr>
          <w:b/>
          <w:color w:val="000000"/>
          <w:sz w:val="24"/>
          <w:szCs w:val="24"/>
        </w:rPr>
        <w:t xml:space="preserve">(b) </w:t>
      </w:r>
      <w:r>
        <w:rPr>
          <w:color w:val="000000"/>
          <w:sz w:val="24"/>
          <w:szCs w:val="24"/>
        </w:rPr>
        <w:t xml:space="preserve">el cumplimiento tardío o defectuoso del contrato, cuando el incumplimiento es imputable al contratista; </w:t>
      </w:r>
      <w:r>
        <w:rPr>
          <w:b/>
          <w:color w:val="000000"/>
          <w:sz w:val="24"/>
          <w:szCs w:val="24"/>
        </w:rPr>
        <w:t xml:space="preserve">(c) </w:t>
      </w:r>
      <w:r>
        <w:rPr>
          <w:color w:val="000000"/>
          <w:sz w:val="24"/>
          <w:szCs w:val="24"/>
        </w:rPr>
        <w:t>el pago del valor de las multas y de la cláusula Penal pecuniaria. La vigencia del amparo comprenderá el plazo de ejecución del contrato y cuatro (4) meses más y su valor será del veinte por ciento (20%) del valor total del contrato.</w:t>
      </w:r>
    </w:p>
    <w:p w14:paraId="7F130E0D" w14:textId="77777777" w:rsidR="00F4706B" w:rsidRDefault="00F4706B" w:rsidP="00F4706B">
      <w:pPr>
        <w:pBdr>
          <w:top w:val="nil"/>
          <w:left w:val="nil"/>
          <w:bottom w:val="nil"/>
          <w:right w:val="nil"/>
          <w:between w:val="nil"/>
        </w:pBdr>
        <w:spacing w:before="2"/>
        <w:rPr>
          <w:color w:val="000000"/>
          <w:sz w:val="24"/>
          <w:szCs w:val="24"/>
        </w:rPr>
      </w:pPr>
    </w:p>
    <w:p w14:paraId="190EFC44" w14:textId="77777777" w:rsidR="00F4706B" w:rsidRDefault="00F4706B" w:rsidP="00F4706B">
      <w:pPr>
        <w:numPr>
          <w:ilvl w:val="0"/>
          <w:numId w:val="6"/>
        </w:numPr>
        <w:pBdr>
          <w:top w:val="nil"/>
          <w:left w:val="nil"/>
          <w:bottom w:val="nil"/>
          <w:right w:val="nil"/>
          <w:between w:val="nil"/>
        </w:pBdr>
        <w:tabs>
          <w:tab w:val="left" w:pos="820"/>
        </w:tabs>
        <w:autoSpaceDE/>
        <w:autoSpaceDN/>
        <w:spacing w:line="237" w:lineRule="auto"/>
        <w:ind w:right="857"/>
        <w:jc w:val="both"/>
        <w:rPr>
          <w:sz w:val="24"/>
          <w:szCs w:val="24"/>
        </w:rPr>
      </w:pPr>
      <w:r>
        <w:rPr>
          <w:b/>
          <w:color w:val="000000"/>
          <w:sz w:val="24"/>
          <w:szCs w:val="24"/>
        </w:rPr>
        <w:t xml:space="preserve">CALIDAD DEL BIEN O SERVICIO. </w:t>
      </w:r>
      <w:r>
        <w:rPr>
          <w:color w:val="000000"/>
          <w:sz w:val="24"/>
          <w:szCs w:val="24"/>
        </w:rPr>
        <w:t>Este amparo cubre a COCREA por los perjuicios derivados de la deficiente calidad del servicio. La vigencia del amparo comprenderá el plazo de ejecución del contrato y un (1) año más y su valor será del cinco por diez (10%) del valor total del contrato.</w:t>
      </w:r>
    </w:p>
    <w:p w14:paraId="6EF073C6" w14:textId="77777777" w:rsidR="00F4706B" w:rsidRDefault="00F4706B" w:rsidP="00F4706B">
      <w:pPr>
        <w:pBdr>
          <w:top w:val="nil"/>
          <w:left w:val="nil"/>
          <w:bottom w:val="nil"/>
          <w:right w:val="nil"/>
          <w:between w:val="nil"/>
        </w:pBdr>
        <w:spacing w:before="6"/>
        <w:rPr>
          <w:color w:val="000000"/>
          <w:sz w:val="24"/>
          <w:szCs w:val="24"/>
        </w:rPr>
      </w:pPr>
    </w:p>
    <w:p w14:paraId="77379BBE" w14:textId="0A3A5680" w:rsidR="00F4706B" w:rsidRDefault="00F4706B" w:rsidP="00F4706B">
      <w:pPr>
        <w:numPr>
          <w:ilvl w:val="0"/>
          <w:numId w:val="6"/>
        </w:numPr>
        <w:pBdr>
          <w:top w:val="nil"/>
          <w:left w:val="nil"/>
          <w:bottom w:val="nil"/>
          <w:right w:val="nil"/>
          <w:between w:val="nil"/>
        </w:pBdr>
        <w:tabs>
          <w:tab w:val="left" w:pos="820"/>
        </w:tabs>
        <w:autoSpaceDE/>
        <w:autoSpaceDN/>
        <w:ind w:right="856"/>
        <w:jc w:val="both"/>
        <w:rPr>
          <w:sz w:val="24"/>
          <w:szCs w:val="24"/>
        </w:rPr>
      </w:pPr>
      <w:r>
        <w:rPr>
          <w:b/>
          <w:color w:val="000000"/>
          <w:sz w:val="24"/>
          <w:szCs w:val="24"/>
        </w:rPr>
        <w:t xml:space="preserve">PAGO DE SALARIOS, PRESTACIONES SOCIALES LEGALES E INDEMNIZACIONES LABORALES: </w:t>
      </w:r>
      <w:r>
        <w:rPr>
          <w:color w:val="000000"/>
          <w:sz w:val="24"/>
          <w:szCs w:val="24"/>
        </w:rPr>
        <w:t>Esta garantía debe estar vigente por el plazo del contrato y tres (3) años más, en cuantía equivalente al cinco (5%) del valor total del contrato.</w:t>
      </w:r>
    </w:p>
    <w:p w14:paraId="77330C10" w14:textId="77777777" w:rsidR="00F4706B" w:rsidRPr="00F4706B" w:rsidRDefault="00F4706B" w:rsidP="00F87CA8">
      <w:pPr>
        <w:pBdr>
          <w:top w:val="nil"/>
          <w:left w:val="nil"/>
          <w:bottom w:val="nil"/>
          <w:right w:val="nil"/>
          <w:between w:val="nil"/>
        </w:pBdr>
        <w:tabs>
          <w:tab w:val="left" w:pos="820"/>
        </w:tabs>
        <w:autoSpaceDE/>
        <w:autoSpaceDN/>
        <w:ind w:right="856"/>
        <w:jc w:val="both"/>
        <w:rPr>
          <w:sz w:val="24"/>
          <w:szCs w:val="24"/>
        </w:rPr>
      </w:pPr>
    </w:p>
    <w:p w14:paraId="2B5EC382" w14:textId="77777777" w:rsidR="00F4706B" w:rsidRPr="004536B7" w:rsidRDefault="00F4706B" w:rsidP="00F4706B">
      <w:pPr>
        <w:pStyle w:val="Ttulo1"/>
        <w:ind w:left="0" w:right="844"/>
        <w:jc w:val="both"/>
        <w:rPr>
          <w:b w:val="0"/>
          <w:bCs w:val="0"/>
        </w:rPr>
      </w:pPr>
      <w:bookmarkStart w:id="0" w:name="_heading=h.iemht1wd6yd" w:colFirst="0" w:colLast="0"/>
      <w:bookmarkEnd w:id="0"/>
      <w:r w:rsidRPr="004536B7">
        <w:rPr>
          <w:b w:val="0"/>
          <w:bCs w:val="0"/>
          <w:highlight w:val="white"/>
        </w:rPr>
        <w:t>Las garantías deben estar acompañadas del recibo o constancia de pago de la prima</w:t>
      </w:r>
      <w:r w:rsidRPr="004536B7">
        <w:rPr>
          <w:b w:val="0"/>
          <w:bCs w:val="0"/>
        </w:rPr>
        <w:t xml:space="preserve">. </w:t>
      </w:r>
    </w:p>
    <w:p w14:paraId="2B7CED0D" w14:textId="77777777" w:rsidR="00F4706B" w:rsidRDefault="00F4706B" w:rsidP="00A404B1">
      <w:pPr>
        <w:pStyle w:val="Textoindependiente"/>
        <w:spacing w:before="5"/>
        <w:ind w:right="595"/>
        <w:jc w:val="both"/>
        <w:rPr>
          <w:rFonts w:ascii="Arial" w:hAnsi="Arial" w:cs="Arial"/>
          <w:b/>
          <w:bCs/>
        </w:rPr>
      </w:pPr>
    </w:p>
    <w:p w14:paraId="2861183C" w14:textId="720365BD" w:rsidR="00767C3D" w:rsidRDefault="00767C3D" w:rsidP="00767C3D">
      <w:pPr>
        <w:pStyle w:val="Textoindependiente"/>
        <w:pBdr>
          <w:top w:val="single" w:sz="4" w:space="1" w:color="auto"/>
          <w:left w:val="single" w:sz="4" w:space="4" w:color="auto"/>
          <w:bottom w:val="single" w:sz="4" w:space="1" w:color="auto"/>
          <w:right w:val="single" w:sz="4" w:space="4" w:color="auto"/>
        </w:pBdr>
        <w:spacing w:before="5"/>
        <w:ind w:right="595"/>
        <w:jc w:val="both"/>
        <w:rPr>
          <w:rFonts w:ascii="Arial" w:hAnsi="Arial" w:cs="Arial"/>
          <w:b/>
          <w:bCs/>
        </w:rPr>
      </w:pPr>
      <w:r>
        <w:rPr>
          <w:rFonts w:ascii="Arial" w:hAnsi="Arial" w:cs="Arial"/>
          <w:b/>
          <w:bCs/>
        </w:rPr>
        <w:t xml:space="preserve">7.- Se modifica el numeral 6 CLÁUSULA PENAL PECUNIARIA del TÍTULO VI, el cual quedará de la siguiente manera: </w:t>
      </w:r>
    </w:p>
    <w:p w14:paraId="3837F7ED" w14:textId="77777777" w:rsidR="00C0756D" w:rsidRDefault="00C0756D" w:rsidP="00A404B1">
      <w:pPr>
        <w:pStyle w:val="Textoindependiente"/>
        <w:spacing w:before="5"/>
        <w:ind w:right="595"/>
        <w:jc w:val="both"/>
        <w:rPr>
          <w:rFonts w:ascii="Arial" w:hAnsi="Arial" w:cs="Arial"/>
          <w:b/>
          <w:bCs/>
        </w:rPr>
      </w:pPr>
    </w:p>
    <w:p w14:paraId="65E5777D" w14:textId="187F25CF" w:rsidR="00C0756D" w:rsidRDefault="00EA16DC" w:rsidP="00A404B1">
      <w:pPr>
        <w:pStyle w:val="Textoindependiente"/>
        <w:spacing w:before="5"/>
        <w:ind w:right="595"/>
        <w:jc w:val="both"/>
        <w:rPr>
          <w:rFonts w:ascii="Arial" w:hAnsi="Arial" w:cs="Arial"/>
          <w:b/>
          <w:bCs/>
        </w:rPr>
      </w:pPr>
      <w:r>
        <w:rPr>
          <w:rFonts w:ascii="Arial" w:hAnsi="Arial" w:cs="Arial"/>
          <w:b/>
          <w:bCs/>
        </w:rPr>
        <w:t xml:space="preserve">6.- CLÁUSULA PENAL PECUNIARIA </w:t>
      </w:r>
    </w:p>
    <w:p w14:paraId="2B838EC6" w14:textId="77777777" w:rsidR="00EA16DC" w:rsidRDefault="00EA16DC" w:rsidP="00A404B1">
      <w:pPr>
        <w:pStyle w:val="Textoindependiente"/>
        <w:spacing w:before="5"/>
        <w:ind w:right="595"/>
        <w:jc w:val="both"/>
        <w:rPr>
          <w:rFonts w:ascii="Arial" w:hAnsi="Arial" w:cs="Arial"/>
          <w:b/>
          <w:bCs/>
        </w:rPr>
      </w:pPr>
    </w:p>
    <w:p w14:paraId="01A6F258" w14:textId="77777777" w:rsidR="00EA16DC" w:rsidRDefault="00EA16DC" w:rsidP="00A404B1">
      <w:pPr>
        <w:pStyle w:val="Textoindependiente"/>
        <w:spacing w:before="5"/>
        <w:ind w:right="595"/>
        <w:jc w:val="both"/>
        <w:rPr>
          <w:rFonts w:ascii="Arial" w:hAnsi="Arial" w:cs="Arial"/>
          <w:b/>
          <w:bCs/>
        </w:rPr>
      </w:pPr>
    </w:p>
    <w:p w14:paraId="0A704AFA" w14:textId="3006614E" w:rsidR="00F7272E" w:rsidRPr="00787B8F" w:rsidRDefault="00F7272E" w:rsidP="00F7272E">
      <w:pPr>
        <w:pStyle w:val="Textoindependiente"/>
        <w:ind w:right="1117"/>
        <w:jc w:val="both"/>
      </w:pPr>
      <w:r w:rsidRPr="00787B8F">
        <w:t xml:space="preserve">En caso de incumplimiento total o parcial de las obligaciones del presente contrato, el Contratista pagará a </w:t>
      </w:r>
      <w:r>
        <w:t>COCREA</w:t>
      </w:r>
      <w:r w:rsidRPr="00787B8F">
        <w:t xml:space="preserve"> a título de cláusula penal como estimación anticipada de perjuicios una suma equivalente al </w:t>
      </w:r>
      <w:r w:rsidRPr="00F7272E">
        <w:rPr>
          <w:b/>
          <w:bCs/>
          <w:u w:val="single"/>
        </w:rPr>
        <w:t>VEINTE POR CIENTO (20%)</w:t>
      </w:r>
      <w:r w:rsidRPr="00787B8F">
        <w:rPr>
          <w:spacing w:val="1"/>
        </w:rPr>
        <w:t xml:space="preserve"> </w:t>
      </w:r>
      <w:r w:rsidRPr="00787B8F">
        <w:t>del</w:t>
      </w:r>
      <w:r w:rsidRPr="00787B8F">
        <w:rPr>
          <w:spacing w:val="1"/>
        </w:rPr>
        <w:t xml:space="preserve"> </w:t>
      </w:r>
      <w:r w:rsidRPr="00787B8F">
        <w:t>valor</w:t>
      </w:r>
      <w:r w:rsidRPr="00787B8F">
        <w:rPr>
          <w:spacing w:val="1"/>
        </w:rPr>
        <w:t xml:space="preserve"> </w:t>
      </w:r>
      <w:r w:rsidRPr="00787B8F">
        <w:t>total</w:t>
      </w:r>
      <w:r w:rsidRPr="00787B8F">
        <w:rPr>
          <w:spacing w:val="1"/>
        </w:rPr>
        <w:t xml:space="preserve"> </w:t>
      </w:r>
      <w:r w:rsidRPr="00787B8F">
        <w:t>del</w:t>
      </w:r>
      <w:r w:rsidRPr="00787B8F">
        <w:rPr>
          <w:spacing w:val="1"/>
        </w:rPr>
        <w:t xml:space="preserve"> </w:t>
      </w:r>
      <w:r w:rsidRPr="00787B8F">
        <w:t>contrato,</w:t>
      </w:r>
      <w:r w:rsidRPr="00787B8F">
        <w:rPr>
          <w:spacing w:val="1"/>
        </w:rPr>
        <w:t xml:space="preserve"> </w:t>
      </w:r>
      <w:r w:rsidRPr="00787B8F">
        <w:t>suma</w:t>
      </w:r>
      <w:r w:rsidRPr="00787B8F">
        <w:rPr>
          <w:spacing w:val="1"/>
        </w:rPr>
        <w:t xml:space="preserve"> </w:t>
      </w:r>
      <w:r w:rsidRPr="00787B8F">
        <w:t>que</w:t>
      </w:r>
      <w:r w:rsidRPr="00787B8F">
        <w:rPr>
          <w:spacing w:val="1"/>
        </w:rPr>
        <w:t xml:space="preserve"> </w:t>
      </w:r>
      <w:r w:rsidRPr="00787B8F">
        <w:t>la</w:t>
      </w:r>
      <w:r w:rsidRPr="00787B8F">
        <w:rPr>
          <w:spacing w:val="1"/>
        </w:rPr>
        <w:t xml:space="preserve"> </w:t>
      </w:r>
      <w:r w:rsidRPr="00787B8F">
        <w:t>entidad</w:t>
      </w:r>
      <w:r w:rsidRPr="00787B8F">
        <w:rPr>
          <w:spacing w:val="1"/>
        </w:rPr>
        <w:t xml:space="preserve"> </w:t>
      </w:r>
      <w:r w:rsidRPr="00787B8F">
        <w:t>hará</w:t>
      </w:r>
      <w:r w:rsidRPr="00787B8F">
        <w:rPr>
          <w:spacing w:val="1"/>
        </w:rPr>
        <w:t xml:space="preserve"> </w:t>
      </w:r>
      <w:r w:rsidRPr="00787B8F">
        <w:t>efectiva,</w:t>
      </w:r>
      <w:r w:rsidRPr="00787B8F">
        <w:rPr>
          <w:spacing w:val="1"/>
        </w:rPr>
        <w:t xml:space="preserve"> </w:t>
      </w:r>
      <w:r w:rsidRPr="00787B8F">
        <w:t>previa</w:t>
      </w:r>
      <w:r w:rsidRPr="00787B8F">
        <w:rPr>
          <w:spacing w:val="1"/>
        </w:rPr>
        <w:t xml:space="preserve"> </w:t>
      </w:r>
      <w:r w:rsidRPr="00787B8F">
        <w:t>declaratoria</w:t>
      </w:r>
      <w:r w:rsidRPr="00787B8F">
        <w:rPr>
          <w:spacing w:val="1"/>
        </w:rPr>
        <w:t xml:space="preserve"> </w:t>
      </w:r>
      <w:r w:rsidRPr="00787B8F">
        <w:t>del</w:t>
      </w:r>
      <w:r w:rsidRPr="00787B8F">
        <w:rPr>
          <w:spacing w:val="50"/>
        </w:rPr>
        <w:t xml:space="preserve"> </w:t>
      </w:r>
      <w:r w:rsidRPr="00787B8F">
        <w:t>incumplimiento,</w:t>
      </w:r>
      <w:r w:rsidRPr="00787B8F">
        <w:rPr>
          <w:spacing w:val="1"/>
        </w:rPr>
        <w:t xml:space="preserve"> </w:t>
      </w:r>
      <w:r w:rsidRPr="00787B8F">
        <w:t>directamente por compensación de los saldos que se le adeude al Contratista, si los hubiere, o de los saldos que en su</w:t>
      </w:r>
      <w:r w:rsidRPr="00787B8F">
        <w:rPr>
          <w:spacing w:val="1"/>
        </w:rPr>
        <w:t xml:space="preserve"> </w:t>
      </w:r>
      <w:r w:rsidRPr="00787B8F">
        <w:t xml:space="preserve">favor existieren producto de cualquier relación jurídico negocial entre el Contratista y </w:t>
      </w:r>
      <w:r>
        <w:t>COCREA</w:t>
      </w:r>
      <w:r w:rsidRPr="00787B8F">
        <w:t>, en caso que</w:t>
      </w:r>
      <w:r w:rsidRPr="00787B8F">
        <w:rPr>
          <w:spacing w:val="-48"/>
        </w:rPr>
        <w:t xml:space="preserve"> </w:t>
      </w:r>
      <w:r w:rsidRPr="00787B8F">
        <w:t>no</w:t>
      </w:r>
      <w:r w:rsidRPr="00787B8F">
        <w:rPr>
          <w:spacing w:val="6"/>
        </w:rPr>
        <w:t xml:space="preserve"> </w:t>
      </w:r>
      <w:r w:rsidRPr="00787B8F">
        <w:t>fuera</w:t>
      </w:r>
      <w:r w:rsidRPr="00787B8F">
        <w:rPr>
          <w:spacing w:val="7"/>
        </w:rPr>
        <w:t xml:space="preserve"> </w:t>
      </w:r>
      <w:r w:rsidRPr="00787B8F">
        <w:t>posible,</w:t>
      </w:r>
      <w:r w:rsidRPr="00787B8F">
        <w:rPr>
          <w:spacing w:val="7"/>
        </w:rPr>
        <w:t xml:space="preserve"> </w:t>
      </w:r>
      <w:r w:rsidRPr="00787B8F">
        <w:t>se</w:t>
      </w:r>
      <w:r w:rsidRPr="00787B8F">
        <w:rPr>
          <w:spacing w:val="7"/>
        </w:rPr>
        <w:t xml:space="preserve"> </w:t>
      </w:r>
      <w:r w:rsidRPr="00787B8F">
        <w:t>efectuará</w:t>
      </w:r>
      <w:r w:rsidRPr="00787B8F">
        <w:rPr>
          <w:spacing w:val="6"/>
        </w:rPr>
        <w:t xml:space="preserve"> </w:t>
      </w:r>
      <w:r w:rsidRPr="00787B8F">
        <w:t>el</w:t>
      </w:r>
      <w:r w:rsidRPr="00787B8F">
        <w:rPr>
          <w:spacing w:val="8"/>
        </w:rPr>
        <w:t xml:space="preserve"> </w:t>
      </w:r>
      <w:r w:rsidRPr="00787B8F">
        <w:t>cobro</w:t>
      </w:r>
      <w:r w:rsidRPr="00787B8F">
        <w:rPr>
          <w:spacing w:val="7"/>
        </w:rPr>
        <w:t xml:space="preserve"> </w:t>
      </w:r>
      <w:r w:rsidRPr="00787B8F">
        <w:t>de</w:t>
      </w:r>
      <w:r w:rsidRPr="00787B8F">
        <w:rPr>
          <w:spacing w:val="7"/>
        </w:rPr>
        <w:t xml:space="preserve"> </w:t>
      </w:r>
      <w:r w:rsidRPr="00787B8F">
        <w:t>la</w:t>
      </w:r>
      <w:r w:rsidRPr="00787B8F">
        <w:rPr>
          <w:spacing w:val="8"/>
        </w:rPr>
        <w:t xml:space="preserve"> </w:t>
      </w:r>
      <w:r w:rsidRPr="00787B8F">
        <w:t>garantía</w:t>
      </w:r>
      <w:r w:rsidRPr="00787B8F">
        <w:rPr>
          <w:spacing w:val="7"/>
        </w:rPr>
        <w:t xml:space="preserve"> </w:t>
      </w:r>
      <w:r w:rsidRPr="00787B8F">
        <w:t>única</w:t>
      </w:r>
      <w:r w:rsidRPr="00787B8F">
        <w:rPr>
          <w:spacing w:val="5"/>
        </w:rPr>
        <w:t xml:space="preserve"> </w:t>
      </w:r>
      <w:r w:rsidRPr="00787B8F">
        <w:t>de</w:t>
      </w:r>
      <w:r w:rsidRPr="00787B8F">
        <w:rPr>
          <w:spacing w:val="7"/>
        </w:rPr>
        <w:t xml:space="preserve"> </w:t>
      </w:r>
      <w:r w:rsidRPr="00787B8F">
        <w:t>cumplimiento</w:t>
      </w:r>
      <w:r w:rsidRPr="00787B8F">
        <w:rPr>
          <w:spacing w:val="7"/>
        </w:rPr>
        <w:t xml:space="preserve"> </w:t>
      </w:r>
      <w:r w:rsidRPr="00787B8F">
        <w:t>,</w:t>
      </w:r>
      <w:r w:rsidRPr="00787B8F">
        <w:rPr>
          <w:spacing w:val="7"/>
        </w:rPr>
        <w:t xml:space="preserve"> </w:t>
      </w:r>
      <w:r w:rsidRPr="00787B8F">
        <w:t>o</w:t>
      </w:r>
      <w:r w:rsidRPr="00787B8F">
        <w:rPr>
          <w:spacing w:val="7"/>
        </w:rPr>
        <w:t xml:space="preserve"> </w:t>
      </w:r>
      <w:r w:rsidRPr="00787B8F">
        <w:t>a</w:t>
      </w:r>
      <w:r w:rsidRPr="00787B8F">
        <w:rPr>
          <w:spacing w:val="7"/>
        </w:rPr>
        <w:t xml:space="preserve"> </w:t>
      </w:r>
      <w:r w:rsidRPr="00787B8F">
        <w:t>cualquier</w:t>
      </w:r>
      <w:r w:rsidRPr="00787B8F">
        <w:rPr>
          <w:spacing w:val="6"/>
        </w:rPr>
        <w:t xml:space="preserve"> </w:t>
      </w:r>
      <w:r w:rsidRPr="00787B8F">
        <w:t>otro</w:t>
      </w:r>
      <w:r w:rsidRPr="00787B8F">
        <w:rPr>
          <w:spacing w:val="7"/>
        </w:rPr>
        <w:t xml:space="preserve"> </w:t>
      </w:r>
      <w:r w:rsidRPr="00787B8F">
        <w:t>medio</w:t>
      </w:r>
      <w:r w:rsidRPr="00787B8F">
        <w:rPr>
          <w:spacing w:val="7"/>
        </w:rPr>
        <w:t xml:space="preserve"> </w:t>
      </w:r>
      <w:r w:rsidRPr="00787B8F">
        <w:t>para</w:t>
      </w:r>
      <w:r w:rsidRPr="00787B8F">
        <w:rPr>
          <w:spacing w:val="7"/>
        </w:rPr>
        <w:t xml:space="preserve"> </w:t>
      </w:r>
      <w:r w:rsidRPr="00787B8F">
        <w:t>obtener</w:t>
      </w:r>
      <w:r w:rsidRPr="00787B8F">
        <w:rPr>
          <w:spacing w:val="7"/>
        </w:rPr>
        <w:t xml:space="preserve"> </w:t>
      </w:r>
      <w:r w:rsidRPr="00787B8F">
        <w:t>el pago,</w:t>
      </w:r>
      <w:r w:rsidRPr="00787B8F">
        <w:rPr>
          <w:spacing w:val="-3"/>
        </w:rPr>
        <w:t xml:space="preserve"> </w:t>
      </w:r>
      <w:r w:rsidRPr="00787B8F">
        <w:t>incluyendo</w:t>
      </w:r>
      <w:r w:rsidRPr="00787B8F">
        <w:rPr>
          <w:spacing w:val="-2"/>
        </w:rPr>
        <w:t xml:space="preserve"> </w:t>
      </w:r>
      <w:r w:rsidRPr="00787B8F">
        <w:t>el</w:t>
      </w:r>
      <w:r w:rsidRPr="00787B8F">
        <w:rPr>
          <w:spacing w:val="-3"/>
        </w:rPr>
        <w:t xml:space="preserve"> </w:t>
      </w:r>
      <w:r w:rsidRPr="00787B8F">
        <w:t>de</w:t>
      </w:r>
      <w:r w:rsidRPr="00787B8F">
        <w:rPr>
          <w:spacing w:val="-2"/>
        </w:rPr>
        <w:t xml:space="preserve"> </w:t>
      </w:r>
      <w:r w:rsidRPr="00787B8F">
        <w:t>la</w:t>
      </w:r>
      <w:r w:rsidRPr="00787B8F">
        <w:rPr>
          <w:spacing w:val="-6"/>
        </w:rPr>
        <w:t xml:space="preserve"> </w:t>
      </w:r>
      <w:r w:rsidRPr="00787B8F">
        <w:t>jurisdicción</w:t>
      </w:r>
      <w:r w:rsidRPr="00787B8F">
        <w:rPr>
          <w:spacing w:val="-2"/>
        </w:rPr>
        <w:t xml:space="preserve"> </w:t>
      </w:r>
      <w:r w:rsidRPr="00787B8F">
        <w:t>coactiva,</w:t>
      </w:r>
      <w:r w:rsidRPr="00787B8F">
        <w:rPr>
          <w:spacing w:val="-5"/>
        </w:rPr>
        <w:t xml:space="preserve"> </w:t>
      </w:r>
      <w:r w:rsidRPr="00787B8F">
        <w:t>sujetos</w:t>
      </w:r>
      <w:r w:rsidRPr="00787B8F">
        <w:rPr>
          <w:spacing w:val="-5"/>
        </w:rPr>
        <w:t xml:space="preserve"> </w:t>
      </w:r>
      <w:r w:rsidRPr="00787B8F">
        <w:t>a</w:t>
      </w:r>
      <w:r w:rsidRPr="00787B8F">
        <w:rPr>
          <w:spacing w:val="-2"/>
        </w:rPr>
        <w:t xml:space="preserve"> </w:t>
      </w:r>
      <w:r w:rsidRPr="00787B8F">
        <w:t>las</w:t>
      </w:r>
      <w:r w:rsidRPr="00787B8F">
        <w:rPr>
          <w:spacing w:val="-6"/>
        </w:rPr>
        <w:t xml:space="preserve"> </w:t>
      </w:r>
      <w:r w:rsidRPr="00787B8F">
        <w:t>retenciones</w:t>
      </w:r>
      <w:r w:rsidRPr="00787B8F">
        <w:rPr>
          <w:spacing w:val="-5"/>
        </w:rPr>
        <w:t xml:space="preserve"> </w:t>
      </w:r>
      <w:r w:rsidRPr="00787B8F">
        <w:t>legales</w:t>
      </w:r>
      <w:r w:rsidRPr="00787B8F">
        <w:rPr>
          <w:spacing w:val="-2"/>
        </w:rPr>
        <w:t xml:space="preserve"> </w:t>
      </w:r>
      <w:r w:rsidRPr="00787B8F">
        <w:t>a</w:t>
      </w:r>
      <w:r w:rsidRPr="00787B8F">
        <w:rPr>
          <w:spacing w:val="-6"/>
        </w:rPr>
        <w:t xml:space="preserve"> </w:t>
      </w:r>
      <w:r w:rsidRPr="00787B8F">
        <w:t>que</w:t>
      </w:r>
      <w:r w:rsidRPr="00787B8F">
        <w:rPr>
          <w:spacing w:val="-2"/>
        </w:rPr>
        <w:t xml:space="preserve"> </w:t>
      </w:r>
      <w:r w:rsidRPr="00787B8F">
        <w:t>hubiere</w:t>
      </w:r>
      <w:r w:rsidRPr="00787B8F">
        <w:rPr>
          <w:spacing w:val="-2"/>
        </w:rPr>
        <w:t xml:space="preserve"> </w:t>
      </w:r>
      <w:r w:rsidRPr="00787B8F">
        <w:t>lugar.</w:t>
      </w:r>
    </w:p>
    <w:p w14:paraId="10F90BA0" w14:textId="77777777" w:rsidR="00F7272E" w:rsidRPr="00787B8F" w:rsidRDefault="00F7272E" w:rsidP="00F7272E">
      <w:pPr>
        <w:pStyle w:val="Textoindependiente"/>
        <w:spacing w:before="5"/>
      </w:pPr>
    </w:p>
    <w:p w14:paraId="3D3FB272" w14:textId="77777777" w:rsidR="00F7272E" w:rsidRPr="00787B8F" w:rsidRDefault="00F7272E" w:rsidP="00F7272E">
      <w:pPr>
        <w:pStyle w:val="Textoindependiente"/>
        <w:ind w:right="1120"/>
        <w:jc w:val="both"/>
      </w:pPr>
      <w:r w:rsidRPr="00CC2967">
        <w:rPr>
          <w:b/>
          <w:bCs/>
        </w:rPr>
        <w:t>NOTA</w:t>
      </w:r>
      <w:r w:rsidRPr="00CC2967">
        <w:rPr>
          <w:b/>
          <w:bCs/>
          <w:spacing w:val="11"/>
        </w:rPr>
        <w:t xml:space="preserve"> </w:t>
      </w:r>
      <w:r w:rsidRPr="00CC2967">
        <w:rPr>
          <w:b/>
          <w:bCs/>
        </w:rPr>
        <w:t>1:</w:t>
      </w:r>
      <w:r w:rsidRPr="00787B8F">
        <w:rPr>
          <w:spacing w:val="10"/>
        </w:rPr>
        <w:t xml:space="preserve"> </w:t>
      </w:r>
      <w:r w:rsidRPr="00787B8F">
        <w:t>La</w:t>
      </w:r>
      <w:r w:rsidRPr="00787B8F">
        <w:rPr>
          <w:spacing w:val="10"/>
        </w:rPr>
        <w:t xml:space="preserve"> </w:t>
      </w:r>
      <w:r w:rsidRPr="00787B8F">
        <w:t>cláusula</w:t>
      </w:r>
      <w:r w:rsidRPr="00787B8F">
        <w:rPr>
          <w:spacing w:val="11"/>
        </w:rPr>
        <w:t xml:space="preserve"> </w:t>
      </w:r>
      <w:r w:rsidRPr="00787B8F">
        <w:t>penal</w:t>
      </w:r>
      <w:r w:rsidRPr="00787B8F">
        <w:rPr>
          <w:spacing w:val="10"/>
        </w:rPr>
        <w:t xml:space="preserve"> </w:t>
      </w:r>
      <w:r w:rsidRPr="00787B8F">
        <w:t>no</w:t>
      </w:r>
      <w:r w:rsidRPr="00787B8F">
        <w:rPr>
          <w:spacing w:val="7"/>
        </w:rPr>
        <w:t xml:space="preserve"> </w:t>
      </w:r>
      <w:r w:rsidRPr="00787B8F">
        <w:t>excluye</w:t>
      </w:r>
      <w:r w:rsidRPr="00787B8F">
        <w:rPr>
          <w:spacing w:val="9"/>
        </w:rPr>
        <w:t xml:space="preserve"> </w:t>
      </w:r>
      <w:r w:rsidRPr="00787B8F">
        <w:t>la</w:t>
      </w:r>
      <w:r w:rsidRPr="00787B8F">
        <w:rPr>
          <w:spacing w:val="10"/>
        </w:rPr>
        <w:t xml:space="preserve"> </w:t>
      </w:r>
      <w:r w:rsidRPr="00787B8F">
        <w:t>indemnización</w:t>
      </w:r>
      <w:r w:rsidRPr="00787B8F">
        <w:rPr>
          <w:spacing w:val="10"/>
        </w:rPr>
        <w:t xml:space="preserve"> </w:t>
      </w:r>
      <w:r w:rsidRPr="00787B8F">
        <w:t>de</w:t>
      </w:r>
      <w:r w:rsidRPr="00787B8F">
        <w:rPr>
          <w:spacing w:val="9"/>
        </w:rPr>
        <w:t xml:space="preserve"> </w:t>
      </w:r>
      <w:r w:rsidRPr="00787B8F">
        <w:t>perjuicios,</w:t>
      </w:r>
      <w:r w:rsidRPr="00787B8F">
        <w:rPr>
          <w:spacing w:val="12"/>
        </w:rPr>
        <w:t xml:space="preserve"> </w:t>
      </w:r>
      <w:r w:rsidRPr="00787B8F">
        <w:t>sanciones</w:t>
      </w:r>
      <w:r w:rsidRPr="00787B8F">
        <w:rPr>
          <w:spacing w:val="12"/>
        </w:rPr>
        <w:t xml:space="preserve"> </w:t>
      </w:r>
      <w:r w:rsidRPr="00787B8F">
        <w:t>o</w:t>
      </w:r>
      <w:r w:rsidRPr="00787B8F">
        <w:rPr>
          <w:spacing w:val="9"/>
        </w:rPr>
        <w:t xml:space="preserve"> </w:t>
      </w:r>
      <w:r w:rsidRPr="00787B8F">
        <w:t>penas</w:t>
      </w:r>
      <w:r w:rsidRPr="00787B8F">
        <w:rPr>
          <w:spacing w:val="10"/>
        </w:rPr>
        <w:t xml:space="preserve"> </w:t>
      </w:r>
      <w:r w:rsidRPr="00787B8F">
        <w:t>no</w:t>
      </w:r>
      <w:r w:rsidRPr="00787B8F">
        <w:rPr>
          <w:spacing w:val="10"/>
        </w:rPr>
        <w:t xml:space="preserve"> </w:t>
      </w:r>
      <w:r w:rsidRPr="00787B8F">
        <w:t>cubiertos</w:t>
      </w:r>
      <w:r w:rsidRPr="00787B8F">
        <w:rPr>
          <w:spacing w:val="10"/>
        </w:rPr>
        <w:t xml:space="preserve"> </w:t>
      </w:r>
      <w:r w:rsidRPr="00787B8F">
        <w:t>por</w:t>
      </w:r>
      <w:r w:rsidRPr="00787B8F">
        <w:rPr>
          <w:spacing w:val="8"/>
        </w:rPr>
        <w:t xml:space="preserve"> </w:t>
      </w:r>
      <w:r w:rsidRPr="00787B8F">
        <w:t>la</w:t>
      </w:r>
      <w:r w:rsidRPr="00787B8F">
        <w:rPr>
          <w:spacing w:val="10"/>
        </w:rPr>
        <w:t xml:space="preserve"> </w:t>
      </w:r>
      <w:r w:rsidRPr="00787B8F">
        <w:t>aplicación</w:t>
      </w:r>
      <w:r w:rsidRPr="00787B8F">
        <w:rPr>
          <w:spacing w:val="1"/>
        </w:rPr>
        <w:t xml:space="preserve"> </w:t>
      </w:r>
      <w:r w:rsidRPr="00787B8F">
        <w:t>de</w:t>
      </w:r>
      <w:r w:rsidRPr="00787B8F">
        <w:rPr>
          <w:spacing w:val="-1"/>
        </w:rPr>
        <w:t xml:space="preserve"> </w:t>
      </w:r>
      <w:r w:rsidRPr="00787B8F">
        <w:t>esta</w:t>
      </w:r>
      <w:r w:rsidRPr="00787B8F">
        <w:rPr>
          <w:spacing w:val="-3"/>
        </w:rPr>
        <w:t xml:space="preserve"> </w:t>
      </w:r>
      <w:r w:rsidRPr="00787B8F">
        <w:t>cláusula.</w:t>
      </w:r>
    </w:p>
    <w:p w14:paraId="4FAD9787" w14:textId="77777777" w:rsidR="00F7272E" w:rsidRPr="00787B8F" w:rsidRDefault="00F7272E" w:rsidP="00F7272E">
      <w:pPr>
        <w:pStyle w:val="Textoindependiente"/>
        <w:spacing w:before="4"/>
      </w:pPr>
    </w:p>
    <w:p w14:paraId="519B0742" w14:textId="77777777" w:rsidR="00F7272E" w:rsidRPr="00787B8F" w:rsidRDefault="00F7272E" w:rsidP="00F7272E">
      <w:pPr>
        <w:pStyle w:val="Textoindependiente"/>
        <w:spacing w:before="1"/>
        <w:ind w:right="1121"/>
        <w:jc w:val="both"/>
      </w:pPr>
      <w:r w:rsidRPr="00CC2967">
        <w:rPr>
          <w:b/>
          <w:bCs/>
        </w:rPr>
        <w:t>NOTA 2:</w:t>
      </w:r>
      <w:r w:rsidRPr="00787B8F">
        <w:t xml:space="preserve"> El pago en cualquier forma, incluyendo la compensación de los valores adeudados al Contratista, realizado con</w:t>
      </w:r>
      <w:r w:rsidRPr="00787B8F">
        <w:rPr>
          <w:spacing w:val="1"/>
        </w:rPr>
        <w:t xml:space="preserve"> </w:t>
      </w:r>
      <w:r w:rsidRPr="00787B8F">
        <w:t>fundamento en la cláusula penal impuesta, no exonerará al Contratista de continuar con la ejecución del contrato ni de</w:t>
      </w:r>
      <w:r w:rsidRPr="00787B8F">
        <w:rPr>
          <w:spacing w:val="1"/>
        </w:rPr>
        <w:t xml:space="preserve"> </w:t>
      </w:r>
      <w:r w:rsidRPr="00787B8F">
        <w:t>las</w:t>
      </w:r>
      <w:r w:rsidRPr="00787B8F">
        <w:rPr>
          <w:spacing w:val="-1"/>
        </w:rPr>
        <w:t xml:space="preserve"> </w:t>
      </w:r>
      <w:r w:rsidRPr="00787B8F">
        <w:t>demás</w:t>
      </w:r>
      <w:r w:rsidRPr="00787B8F">
        <w:rPr>
          <w:spacing w:val="1"/>
        </w:rPr>
        <w:t xml:space="preserve"> </w:t>
      </w:r>
      <w:r w:rsidRPr="00787B8F">
        <w:t>responsabilidades</w:t>
      </w:r>
      <w:r w:rsidRPr="00787B8F">
        <w:rPr>
          <w:spacing w:val="-5"/>
        </w:rPr>
        <w:t xml:space="preserve"> </w:t>
      </w:r>
      <w:r w:rsidRPr="00787B8F">
        <w:t>y obligaciones</w:t>
      </w:r>
      <w:r w:rsidRPr="00787B8F">
        <w:rPr>
          <w:spacing w:val="-1"/>
        </w:rPr>
        <w:t xml:space="preserve"> </w:t>
      </w:r>
      <w:r w:rsidRPr="00787B8F">
        <w:t>que</w:t>
      </w:r>
      <w:r w:rsidRPr="00787B8F">
        <w:rPr>
          <w:spacing w:val="-2"/>
        </w:rPr>
        <w:t xml:space="preserve"> </w:t>
      </w:r>
      <w:r w:rsidRPr="00787B8F">
        <w:t>emanen</w:t>
      </w:r>
      <w:r w:rsidRPr="00787B8F">
        <w:rPr>
          <w:spacing w:val="-1"/>
        </w:rPr>
        <w:t xml:space="preserve"> </w:t>
      </w:r>
      <w:r w:rsidRPr="00787B8F">
        <w:t>del contrato.</w:t>
      </w:r>
    </w:p>
    <w:p w14:paraId="43725A6D" w14:textId="77777777" w:rsidR="00F7272E" w:rsidRPr="00787B8F" w:rsidRDefault="00F7272E" w:rsidP="00F7272E">
      <w:pPr>
        <w:pStyle w:val="Textoindependiente"/>
        <w:spacing w:before="4"/>
      </w:pPr>
    </w:p>
    <w:p w14:paraId="1503CD36" w14:textId="77777777" w:rsidR="00F7272E" w:rsidRPr="00787B8F" w:rsidRDefault="00F7272E" w:rsidP="00F7272E">
      <w:pPr>
        <w:pStyle w:val="Textoindependiente"/>
        <w:ind w:right="1120"/>
        <w:jc w:val="both"/>
      </w:pPr>
      <w:r w:rsidRPr="00CC2967">
        <w:rPr>
          <w:b/>
          <w:bCs/>
        </w:rPr>
        <w:t>NOTA</w:t>
      </w:r>
      <w:r w:rsidRPr="00CC2967">
        <w:rPr>
          <w:b/>
          <w:bCs/>
          <w:spacing w:val="1"/>
        </w:rPr>
        <w:t xml:space="preserve"> </w:t>
      </w:r>
      <w:r w:rsidRPr="00CC2967">
        <w:rPr>
          <w:b/>
          <w:bCs/>
        </w:rPr>
        <w:t>3:</w:t>
      </w:r>
      <w:r w:rsidRPr="00787B8F">
        <w:rPr>
          <w:spacing w:val="1"/>
        </w:rPr>
        <w:t xml:space="preserve"> </w:t>
      </w:r>
      <w:r w:rsidRPr="00787B8F">
        <w:t>La</w:t>
      </w:r>
      <w:r w:rsidRPr="00787B8F">
        <w:rPr>
          <w:spacing w:val="1"/>
        </w:rPr>
        <w:t xml:space="preserve"> </w:t>
      </w:r>
      <w:r w:rsidRPr="00787B8F">
        <w:t>estimación</w:t>
      </w:r>
      <w:r w:rsidRPr="00787B8F">
        <w:rPr>
          <w:spacing w:val="1"/>
        </w:rPr>
        <w:t xml:space="preserve"> </w:t>
      </w:r>
      <w:r w:rsidRPr="00787B8F">
        <w:t>del</w:t>
      </w:r>
      <w:r w:rsidRPr="00787B8F">
        <w:rPr>
          <w:spacing w:val="1"/>
        </w:rPr>
        <w:t xml:space="preserve"> </w:t>
      </w:r>
      <w:r w:rsidRPr="00787B8F">
        <w:t>perjuicio</w:t>
      </w:r>
      <w:r w:rsidRPr="00787B8F">
        <w:rPr>
          <w:spacing w:val="1"/>
        </w:rPr>
        <w:t xml:space="preserve"> </w:t>
      </w:r>
      <w:r w:rsidRPr="00787B8F">
        <w:t>se</w:t>
      </w:r>
      <w:r w:rsidRPr="00787B8F">
        <w:rPr>
          <w:spacing w:val="1"/>
        </w:rPr>
        <w:t xml:space="preserve"> </w:t>
      </w:r>
      <w:r w:rsidRPr="00787B8F">
        <w:t>realizará</w:t>
      </w:r>
      <w:r w:rsidRPr="00787B8F">
        <w:rPr>
          <w:spacing w:val="1"/>
        </w:rPr>
        <w:t xml:space="preserve"> </w:t>
      </w:r>
      <w:r w:rsidRPr="00787B8F">
        <w:t>de</w:t>
      </w:r>
      <w:r w:rsidRPr="00787B8F">
        <w:rPr>
          <w:spacing w:val="1"/>
        </w:rPr>
        <w:t xml:space="preserve"> </w:t>
      </w:r>
      <w:r w:rsidRPr="00787B8F">
        <w:t>manera</w:t>
      </w:r>
      <w:r w:rsidRPr="00787B8F">
        <w:rPr>
          <w:spacing w:val="1"/>
        </w:rPr>
        <w:t xml:space="preserve"> </w:t>
      </w:r>
      <w:r w:rsidRPr="00787B8F">
        <w:t>independiente</w:t>
      </w:r>
      <w:r w:rsidRPr="00787B8F">
        <w:rPr>
          <w:spacing w:val="1"/>
        </w:rPr>
        <w:t xml:space="preserve"> </w:t>
      </w:r>
      <w:r w:rsidRPr="00787B8F">
        <w:t>a</w:t>
      </w:r>
      <w:r w:rsidRPr="00787B8F">
        <w:rPr>
          <w:spacing w:val="1"/>
        </w:rPr>
        <w:t xml:space="preserve"> </w:t>
      </w:r>
      <w:r w:rsidRPr="00787B8F">
        <w:t>las</w:t>
      </w:r>
      <w:r w:rsidRPr="00787B8F">
        <w:rPr>
          <w:spacing w:val="1"/>
        </w:rPr>
        <w:t xml:space="preserve"> </w:t>
      </w:r>
      <w:r w:rsidRPr="00787B8F">
        <w:t>multas</w:t>
      </w:r>
      <w:r w:rsidRPr="00787B8F">
        <w:rPr>
          <w:spacing w:val="1"/>
        </w:rPr>
        <w:t xml:space="preserve"> </w:t>
      </w:r>
      <w:r w:rsidRPr="00787B8F">
        <w:t>u</w:t>
      </w:r>
      <w:r w:rsidRPr="00787B8F">
        <w:rPr>
          <w:spacing w:val="1"/>
        </w:rPr>
        <w:t xml:space="preserve"> </w:t>
      </w:r>
      <w:r w:rsidRPr="00787B8F">
        <w:t>otro</w:t>
      </w:r>
      <w:r w:rsidRPr="00787B8F">
        <w:rPr>
          <w:spacing w:val="1"/>
        </w:rPr>
        <w:t xml:space="preserve"> </w:t>
      </w:r>
      <w:r w:rsidRPr="00787B8F">
        <w:t>tipo</w:t>
      </w:r>
      <w:r w:rsidRPr="00787B8F">
        <w:rPr>
          <w:spacing w:val="1"/>
        </w:rPr>
        <w:t xml:space="preserve"> </w:t>
      </w:r>
      <w:r w:rsidRPr="00787B8F">
        <w:t>de</w:t>
      </w:r>
      <w:r w:rsidRPr="00787B8F">
        <w:rPr>
          <w:spacing w:val="1"/>
        </w:rPr>
        <w:t xml:space="preserve"> </w:t>
      </w:r>
      <w:r w:rsidRPr="00787B8F">
        <w:t>sanción,</w:t>
      </w:r>
      <w:r w:rsidRPr="00787B8F">
        <w:rPr>
          <w:spacing w:val="1"/>
        </w:rPr>
        <w:t xml:space="preserve"> </w:t>
      </w:r>
      <w:r w:rsidRPr="00787B8F">
        <w:t>indemnización</w:t>
      </w:r>
      <w:r w:rsidRPr="00787B8F">
        <w:rPr>
          <w:spacing w:val="-4"/>
        </w:rPr>
        <w:t xml:space="preserve"> </w:t>
      </w:r>
      <w:r w:rsidRPr="00787B8F">
        <w:t>o pena impuesta al Contratista.</w:t>
      </w:r>
    </w:p>
    <w:p w14:paraId="4DE43A47" w14:textId="77777777" w:rsidR="00F7272E" w:rsidRPr="00787B8F" w:rsidRDefault="00F7272E" w:rsidP="00F7272E">
      <w:pPr>
        <w:pStyle w:val="Textoindependiente"/>
        <w:spacing w:before="5"/>
      </w:pPr>
    </w:p>
    <w:p w14:paraId="479C8F55" w14:textId="77777777" w:rsidR="00F7272E" w:rsidRDefault="00F7272E" w:rsidP="00F7272E">
      <w:pPr>
        <w:pStyle w:val="Textoindependiente"/>
        <w:ind w:right="1119"/>
        <w:jc w:val="both"/>
      </w:pPr>
      <w:r w:rsidRPr="00CC2967">
        <w:rPr>
          <w:b/>
          <w:bCs/>
        </w:rPr>
        <w:t>NOTA 4:</w:t>
      </w:r>
      <w:r w:rsidRPr="00787B8F">
        <w:t xml:space="preserve"> Para la aplicación de la cláusula penal, el Contratista renuncia ser constituido en mora, </w:t>
      </w:r>
      <w:proofErr w:type="gramStart"/>
      <w:r w:rsidRPr="00787B8F">
        <w:t>de acuerdo al</w:t>
      </w:r>
      <w:proofErr w:type="gramEnd"/>
      <w:r w:rsidRPr="00787B8F">
        <w:t xml:space="preserve"> artículo 15</w:t>
      </w:r>
      <w:r w:rsidRPr="00787B8F">
        <w:rPr>
          <w:spacing w:val="-48"/>
        </w:rPr>
        <w:t xml:space="preserve"> </w:t>
      </w:r>
      <w:r w:rsidRPr="00787B8F">
        <w:t>del Código Civil.</w:t>
      </w:r>
    </w:p>
    <w:p w14:paraId="5C338C0A" w14:textId="77777777" w:rsidR="00F7272E" w:rsidRDefault="00F7272E" w:rsidP="00F7272E">
      <w:pPr>
        <w:pStyle w:val="Textoindependiente"/>
        <w:ind w:right="1119"/>
        <w:jc w:val="both"/>
      </w:pPr>
    </w:p>
    <w:p w14:paraId="40904582" w14:textId="5399F4EE" w:rsidR="00F7272E" w:rsidRPr="00787B8F" w:rsidRDefault="00F7272E" w:rsidP="00F7272E">
      <w:pPr>
        <w:pStyle w:val="Textoindependiente"/>
        <w:ind w:right="1119"/>
        <w:jc w:val="both"/>
      </w:pPr>
      <w:r w:rsidRPr="00CC2967">
        <w:rPr>
          <w:b/>
          <w:bCs/>
        </w:rPr>
        <w:t>NOTA</w:t>
      </w:r>
      <w:r w:rsidRPr="00CC2967">
        <w:rPr>
          <w:b/>
          <w:bCs/>
          <w:spacing w:val="9"/>
        </w:rPr>
        <w:t xml:space="preserve"> </w:t>
      </w:r>
      <w:r w:rsidRPr="00CC2967">
        <w:rPr>
          <w:b/>
          <w:bCs/>
        </w:rPr>
        <w:t>5:</w:t>
      </w:r>
      <w:r w:rsidRPr="00787B8F">
        <w:rPr>
          <w:spacing w:val="10"/>
        </w:rPr>
        <w:t xml:space="preserve"> </w:t>
      </w:r>
      <w:r w:rsidRPr="00787B8F">
        <w:t>El</w:t>
      </w:r>
      <w:r w:rsidRPr="00787B8F">
        <w:rPr>
          <w:spacing w:val="10"/>
        </w:rPr>
        <w:t xml:space="preserve"> </w:t>
      </w:r>
      <w:r w:rsidRPr="00787B8F">
        <w:t>porcentaje</w:t>
      </w:r>
      <w:r w:rsidRPr="00787B8F">
        <w:rPr>
          <w:spacing w:val="10"/>
        </w:rPr>
        <w:t xml:space="preserve"> </w:t>
      </w:r>
      <w:r w:rsidRPr="00787B8F">
        <w:t>equivalente</w:t>
      </w:r>
      <w:r w:rsidRPr="00787B8F">
        <w:rPr>
          <w:spacing w:val="10"/>
        </w:rPr>
        <w:t xml:space="preserve"> </w:t>
      </w:r>
      <w:r w:rsidRPr="00787B8F">
        <w:t>al</w:t>
      </w:r>
      <w:r w:rsidRPr="00787B8F">
        <w:rPr>
          <w:spacing w:val="10"/>
        </w:rPr>
        <w:t xml:space="preserve"> </w:t>
      </w:r>
      <w:r w:rsidR="00A33390">
        <w:t>VEINTE</w:t>
      </w:r>
      <w:r w:rsidRPr="00787B8F">
        <w:rPr>
          <w:spacing w:val="10"/>
        </w:rPr>
        <w:t xml:space="preserve"> </w:t>
      </w:r>
      <w:r w:rsidRPr="00787B8F">
        <w:t>por</w:t>
      </w:r>
      <w:r w:rsidRPr="00787B8F">
        <w:rPr>
          <w:spacing w:val="9"/>
        </w:rPr>
        <w:t xml:space="preserve"> </w:t>
      </w:r>
      <w:r w:rsidRPr="00787B8F">
        <w:t>ciento</w:t>
      </w:r>
      <w:r w:rsidRPr="00787B8F">
        <w:rPr>
          <w:spacing w:val="10"/>
        </w:rPr>
        <w:t xml:space="preserve"> </w:t>
      </w:r>
      <w:r w:rsidRPr="00787B8F">
        <w:t>(</w:t>
      </w:r>
      <w:r w:rsidR="00A33390">
        <w:t>2</w:t>
      </w:r>
      <w:r w:rsidRPr="00787B8F">
        <w:t>0%)</w:t>
      </w:r>
      <w:r w:rsidRPr="00787B8F">
        <w:rPr>
          <w:spacing w:val="8"/>
        </w:rPr>
        <w:t xml:space="preserve"> </w:t>
      </w:r>
      <w:r w:rsidRPr="00787B8F">
        <w:t>del</w:t>
      </w:r>
      <w:r w:rsidRPr="00787B8F">
        <w:rPr>
          <w:spacing w:val="10"/>
        </w:rPr>
        <w:t xml:space="preserve"> </w:t>
      </w:r>
      <w:r w:rsidRPr="00787B8F">
        <w:t>valor</w:t>
      </w:r>
      <w:r w:rsidRPr="00787B8F">
        <w:rPr>
          <w:spacing w:val="9"/>
        </w:rPr>
        <w:t xml:space="preserve"> </w:t>
      </w:r>
      <w:r w:rsidRPr="00787B8F">
        <w:t>total</w:t>
      </w:r>
      <w:r w:rsidRPr="00787B8F">
        <w:rPr>
          <w:spacing w:val="10"/>
        </w:rPr>
        <w:t xml:space="preserve"> </w:t>
      </w:r>
      <w:r w:rsidRPr="00787B8F">
        <w:t>del</w:t>
      </w:r>
      <w:r w:rsidRPr="00787B8F">
        <w:rPr>
          <w:spacing w:val="10"/>
        </w:rPr>
        <w:t xml:space="preserve"> </w:t>
      </w:r>
      <w:r w:rsidRPr="00787B8F">
        <w:t>contrato</w:t>
      </w:r>
      <w:r w:rsidRPr="00787B8F">
        <w:rPr>
          <w:spacing w:val="7"/>
        </w:rPr>
        <w:t xml:space="preserve"> </w:t>
      </w:r>
      <w:r w:rsidRPr="00787B8F">
        <w:t>se</w:t>
      </w:r>
      <w:r w:rsidRPr="00787B8F">
        <w:rPr>
          <w:spacing w:val="10"/>
        </w:rPr>
        <w:t xml:space="preserve"> </w:t>
      </w:r>
      <w:r w:rsidRPr="00787B8F">
        <w:t>aplicará</w:t>
      </w:r>
      <w:r w:rsidRPr="00787B8F">
        <w:rPr>
          <w:spacing w:val="10"/>
        </w:rPr>
        <w:t xml:space="preserve"> </w:t>
      </w:r>
      <w:r w:rsidRPr="00787B8F">
        <w:t>sobre</w:t>
      </w:r>
      <w:r w:rsidRPr="00787B8F">
        <w:rPr>
          <w:spacing w:val="9"/>
        </w:rPr>
        <w:t xml:space="preserve"> </w:t>
      </w:r>
      <w:r w:rsidRPr="00787B8F">
        <w:t>el</w:t>
      </w:r>
      <w:r w:rsidRPr="00787B8F">
        <w:rPr>
          <w:spacing w:val="10"/>
        </w:rPr>
        <w:t xml:space="preserve"> </w:t>
      </w:r>
      <w:r w:rsidRPr="00787B8F">
        <w:t>porcentaje</w:t>
      </w:r>
      <w:r w:rsidRPr="00787B8F">
        <w:rPr>
          <w:spacing w:val="1"/>
        </w:rPr>
        <w:t xml:space="preserve"> </w:t>
      </w:r>
      <w:r w:rsidRPr="00787B8F">
        <w:t>de</w:t>
      </w:r>
      <w:r w:rsidRPr="00787B8F">
        <w:rPr>
          <w:spacing w:val="-1"/>
        </w:rPr>
        <w:t xml:space="preserve"> </w:t>
      </w:r>
      <w:r w:rsidRPr="00787B8F">
        <w:t>incumplimiento del Contratista.</w:t>
      </w:r>
    </w:p>
    <w:p w14:paraId="79C758F3" w14:textId="77777777" w:rsidR="00F7272E" w:rsidRPr="00787B8F" w:rsidRDefault="00F7272E" w:rsidP="00F7272E">
      <w:pPr>
        <w:pStyle w:val="Textoindependiente"/>
        <w:spacing w:before="5"/>
      </w:pPr>
    </w:p>
    <w:p w14:paraId="6FAC627A" w14:textId="77777777" w:rsidR="00F7272E" w:rsidRPr="00787B8F" w:rsidRDefault="00F7272E" w:rsidP="00F7272E">
      <w:pPr>
        <w:pStyle w:val="Textoindependiente"/>
        <w:ind w:right="1114"/>
        <w:jc w:val="both"/>
      </w:pPr>
      <w:r w:rsidRPr="00CC2967">
        <w:rPr>
          <w:b/>
          <w:bCs/>
        </w:rPr>
        <w:t>NOTA 6:</w:t>
      </w:r>
      <w:r w:rsidRPr="00787B8F">
        <w:t xml:space="preserve"> Ante el solo retardo en el cumplimiento de las obligaciones a cargo del Contratista, </w:t>
      </w:r>
      <w:r>
        <w:t>COCREA</w:t>
      </w:r>
      <w:r w:rsidRPr="00787B8F">
        <w:t xml:space="preserve"> podrá</w:t>
      </w:r>
      <w:r w:rsidRPr="00787B8F">
        <w:rPr>
          <w:spacing w:val="1"/>
        </w:rPr>
        <w:t xml:space="preserve"> </w:t>
      </w:r>
      <w:r w:rsidRPr="00787B8F">
        <w:t>exigir</w:t>
      </w:r>
      <w:r w:rsidRPr="00787B8F">
        <w:rPr>
          <w:spacing w:val="-3"/>
        </w:rPr>
        <w:t xml:space="preserve"> </w:t>
      </w:r>
      <w:r w:rsidRPr="00787B8F">
        <w:t>la</w:t>
      </w:r>
      <w:r w:rsidRPr="00787B8F">
        <w:rPr>
          <w:spacing w:val="1"/>
        </w:rPr>
        <w:t xml:space="preserve"> </w:t>
      </w:r>
      <w:r w:rsidRPr="00787B8F">
        <w:t>cláusula</w:t>
      </w:r>
      <w:r w:rsidRPr="00787B8F">
        <w:rPr>
          <w:spacing w:val="-2"/>
        </w:rPr>
        <w:t xml:space="preserve"> </w:t>
      </w:r>
      <w:r w:rsidRPr="00787B8F">
        <w:t>penal.</w:t>
      </w:r>
    </w:p>
    <w:p w14:paraId="434ADA6E" w14:textId="77777777" w:rsidR="00F7272E" w:rsidRPr="00787B8F" w:rsidRDefault="00F7272E" w:rsidP="00F7272E">
      <w:pPr>
        <w:pStyle w:val="Textoindependiente"/>
        <w:spacing w:before="4"/>
      </w:pPr>
    </w:p>
    <w:p w14:paraId="63C7B92D" w14:textId="4FA1BA52" w:rsidR="00EA16DC" w:rsidRPr="001E2028" w:rsidRDefault="00F7272E" w:rsidP="001E2028">
      <w:pPr>
        <w:pStyle w:val="Textoindependiente"/>
        <w:ind w:right="1118"/>
        <w:jc w:val="both"/>
      </w:pPr>
      <w:r w:rsidRPr="00CC2967">
        <w:rPr>
          <w:b/>
          <w:bCs/>
        </w:rPr>
        <w:t>NOTA</w:t>
      </w:r>
      <w:r w:rsidRPr="00CC2967">
        <w:rPr>
          <w:b/>
          <w:bCs/>
          <w:spacing w:val="1"/>
        </w:rPr>
        <w:t xml:space="preserve"> </w:t>
      </w:r>
      <w:r w:rsidRPr="00CC2967">
        <w:rPr>
          <w:b/>
          <w:bCs/>
        </w:rPr>
        <w:t>7:</w:t>
      </w:r>
      <w:r w:rsidRPr="00787B8F">
        <w:rPr>
          <w:spacing w:val="1"/>
        </w:rPr>
        <w:t xml:space="preserve"> </w:t>
      </w:r>
      <w:r w:rsidRPr="00787B8F">
        <w:t>Una</w:t>
      </w:r>
      <w:r w:rsidRPr="00787B8F">
        <w:rPr>
          <w:spacing w:val="1"/>
        </w:rPr>
        <w:t xml:space="preserve"> </w:t>
      </w:r>
      <w:r w:rsidRPr="00787B8F">
        <w:t>vez</w:t>
      </w:r>
      <w:r w:rsidRPr="00787B8F">
        <w:rPr>
          <w:spacing w:val="1"/>
        </w:rPr>
        <w:t xml:space="preserve"> </w:t>
      </w:r>
      <w:r w:rsidRPr="00787B8F">
        <w:t>en</w:t>
      </w:r>
      <w:r w:rsidRPr="00787B8F">
        <w:rPr>
          <w:spacing w:val="1"/>
        </w:rPr>
        <w:t xml:space="preserve"> </w:t>
      </w:r>
      <w:r w:rsidRPr="00787B8F">
        <w:t>firme</w:t>
      </w:r>
      <w:r w:rsidRPr="00787B8F">
        <w:rPr>
          <w:spacing w:val="1"/>
        </w:rPr>
        <w:t xml:space="preserve"> </w:t>
      </w:r>
      <w:r w:rsidRPr="00787B8F">
        <w:t>y</w:t>
      </w:r>
      <w:r w:rsidRPr="00787B8F">
        <w:rPr>
          <w:spacing w:val="1"/>
        </w:rPr>
        <w:t xml:space="preserve"> </w:t>
      </w:r>
      <w:r w:rsidRPr="00787B8F">
        <w:t>ejecutoriada</w:t>
      </w:r>
      <w:r w:rsidRPr="00787B8F">
        <w:rPr>
          <w:spacing w:val="1"/>
        </w:rPr>
        <w:t xml:space="preserve"> </w:t>
      </w:r>
      <w:r w:rsidRPr="00787B8F">
        <w:t>la</w:t>
      </w:r>
      <w:r w:rsidRPr="00787B8F">
        <w:rPr>
          <w:spacing w:val="1"/>
        </w:rPr>
        <w:t xml:space="preserve"> </w:t>
      </w:r>
      <w:r w:rsidRPr="00787B8F">
        <w:t>sentencia</w:t>
      </w:r>
      <w:r w:rsidRPr="00787B8F">
        <w:rPr>
          <w:spacing w:val="1"/>
        </w:rPr>
        <w:t xml:space="preserve"> </w:t>
      </w:r>
      <w:r w:rsidRPr="00787B8F">
        <w:t>judicial</w:t>
      </w:r>
      <w:r w:rsidRPr="00787B8F">
        <w:rPr>
          <w:spacing w:val="1"/>
        </w:rPr>
        <w:t xml:space="preserve"> </w:t>
      </w:r>
      <w:r w:rsidRPr="00787B8F">
        <w:t>que</w:t>
      </w:r>
      <w:r w:rsidRPr="00787B8F">
        <w:rPr>
          <w:spacing w:val="1"/>
        </w:rPr>
        <w:t xml:space="preserve"> </w:t>
      </w:r>
      <w:r w:rsidRPr="00787B8F">
        <w:t>determina</w:t>
      </w:r>
      <w:r w:rsidRPr="00787B8F">
        <w:rPr>
          <w:spacing w:val="1"/>
        </w:rPr>
        <w:t xml:space="preserve"> </w:t>
      </w:r>
      <w:r w:rsidRPr="00787B8F">
        <w:t>la</w:t>
      </w:r>
      <w:r w:rsidRPr="00787B8F">
        <w:rPr>
          <w:spacing w:val="1"/>
        </w:rPr>
        <w:t xml:space="preserve"> </w:t>
      </w:r>
      <w:r w:rsidRPr="00787B8F">
        <w:t>comisión</w:t>
      </w:r>
      <w:r w:rsidRPr="00787B8F">
        <w:rPr>
          <w:spacing w:val="1"/>
        </w:rPr>
        <w:t xml:space="preserve"> </w:t>
      </w:r>
      <w:r w:rsidRPr="00787B8F">
        <w:t>de</w:t>
      </w:r>
      <w:r w:rsidRPr="00787B8F">
        <w:rPr>
          <w:spacing w:val="1"/>
        </w:rPr>
        <w:t xml:space="preserve"> </w:t>
      </w:r>
      <w:r w:rsidRPr="00787B8F">
        <w:t>delitos</w:t>
      </w:r>
      <w:r w:rsidRPr="00787B8F">
        <w:rPr>
          <w:spacing w:val="1"/>
        </w:rPr>
        <w:t xml:space="preserve"> </w:t>
      </w:r>
      <w:r w:rsidRPr="00787B8F">
        <w:t>contra</w:t>
      </w:r>
      <w:r w:rsidRPr="00787B8F">
        <w:rPr>
          <w:spacing w:val="1"/>
        </w:rPr>
        <w:t xml:space="preserve"> </w:t>
      </w:r>
      <w:r w:rsidRPr="00787B8F">
        <w:t>la</w:t>
      </w:r>
      <w:r w:rsidRPr="00787B8F">
        <w:rPr>
          <w:spacing w:val="1"/>
        </w:rPr>
        <w:t xml:space="preserve"> </w:t>
      </w:r>
      <w:r w:rsidRPr="00787B8F">
        <w:t xml:space="preserve">Administración pública o de cualquiera de los delitos contemplados en el literal j) del artículo 8 de la Ley 80 de 1993, </w:t>
      </w:r>
      <w:proofErr w:type="gramStart"/>
      <w:r w:rsidRPr="00787B8F">
        <w:t>de</w:t>
      </w:r>
      <w:r w:rsidRPr="00787B8F">
        <w:rPr>
          <w:spacing w:val="1"/>
        </w:rPr>
        <w:t xml:space="preserve"> </w:t>
      </w:r>
      <w:r w:rsidRPr="00787B8F">
        <w:t>acuerdo</w:t>
      </w:r>
      <w:r w:rsidRPr="00787B8F">
        <w:rPr>
          <w:spacing w:val="-4"/>
        </w:rPr>
        <w:t xml:space="preserve"> </w:t>
      </w:r>
      <w:r w:rsidRPr="00787B8F">
        <w:t>a</w:t>
      </w:r>
      <w:proofErr w:type="gramEnd"/>
      <w:r w:rsidRPr="00787B8F">
        <w:t xml:space="preserve"> la</w:t>
      </w:r>
      <w:r w:rsidRPr="00787B8F">
        <w:rPr>
          <w:spacing w:val="-3"/>
        </w:rPr>
        <w:t xml:space="preserve"> </w:t>
      </w:r>
      <w:r w:rsidRPr="00787B8F">
        <w:t>Ley</w:t>
      </w:r>
      <w:r w:rsidRPr="00787B8F">
        <w:rPr>
          <w:spacing w:val="-1"/>
        </w:rPr>
        <w:t xml:space="preserve"> </w:t>
      </w:r>
      <w:r w:rsidRPr="00787B8F">
        <w:t>2014 de</w:t>
      </w:r>
      <w:r w:rsidRPr="00787B8F">
        <w:rPr>
          <w:spacing w:val="-2"/>
        </w:rPr>
        <w:t xml:space="preserve"> </w:t>
      </w:r>
      <w:r w:rsidRPr="00787B8F">
        <w:t>2019, la cláusula penal</w:t>
      </w:r>
      <w:r w:rsidRPr="00787B8F">
        <w:rPr>
          <w:spacing w:val="-2"/>
        </w:rPr>
        <w:t xml:space="preserve"> </w:t>
      </w:r>
      <w:r w:rsidRPr="00787B8F">
        <w:t>se hará́</w:t>
      </w:r>
      <w:r w:rsidRPr="00787B8F">
        <w:rPr>
          <w:spacing w:val="-12"/>
        </w:rPr>
        <w:t xml:space="preserve"> </w:t>
      </w:r>
      <w:r w:rsidRPr="00787B8F">
        <w:t>exigible.</w:t>
      </w:r>
    </w:p>
    <w:p w14:paraId="5D3964CD" w14:textId="77777777" w:rsidR="00C0756D" w:rsidRDefault="00C0756D" w:rsidP="00A404B1">
      <w:pPr>
        <w:pStyle w:val="Textoindependiente"/>
        <w:spacing w:before="5"/>
        <w:ind w:right="595"/>
        <w:jc w:val="both"/>
        <w:rPr>
          <w:rFonts w:ascii="Arial" w:hAnsi="Arial" w:cs="Arial"/>
          <w:b/>
          <w:bCs/>
        </w:rPr>
      </w:pPr>
    </w:p>
    <w:p w14:paraId="20EC432E" w14:textId="6B169D2A" w:rsidR="0081308C" w:rsidRDefault="0081308C" w:rsidP="0081308C">
      <w:pPr>
        <w:pStyle w:val="Textoindependiente"/>
        <w:pBdr>
          <w:top w:val="single" w:sz="4" w:space="1" w:color="auto"/>
          <w:left w:val="single" w:sz="4" w:space="4" w:color="auto"/>
          <w:bottom w:val="single" w:sz="4" w:space="1" w:color="auto"/>
          <w:right w:val="single" w:sz="4" w:space="4" w:color="auto"/>
        </w:pBdr>
        <w:spacing w:before="5"/>
        <w:ind w:right="595"/>
        <w:jc w:val="both"/>
        <w:rPr>
          <w:rFonts w:ascii="Arial" w:hAnsi="Arial" w:cs="Arial"/>
          <w:b/>
          <w:bCs/>
        </w:rPr>
      </w:pPr>
      <w:r>
        <w:rPr>
          <w:rFonts w:ascii="Arial" w:hAnsi="Arial" w:cs="Arial"/>
          <w:b/>
          <w:bCs/>
        </w:rPr>
        <w:t>8.- Se modifica el numeral 2.2. CONDICIONES DE PRESTACIÓN DE</w:t>
      </w:r>
      <w:r w:rsidR="00AA31B3">
        <w:rPr>
          <w:rFonts w:ascii="Arial" w:hAnsi="Arial" w:cs="Arial"/>
          <w:b/>
          <w:bCs/>
        </w:rPr>
        <w:t>L</w:t>
      </w:r>
      <w:r>
        <w:rPr>
          <w:rFonts w:ascii="Arial" w:hAnsi="Arial" w:cs="Arial"/>
          <w:b/>
          <w:bCs/>
        </w:rPr>
        <w:t xml:space="preserve"> SERVICIO del ANEXO TÉCNICO, el cual quedará de la siguiente manera: </w:t>
      </w:r>
    </w:p>
    <w:p w14:paraId="27C02CDC" w14:textId="77777777" w:rsidR="0081308C" w:rsidRDefault="0081308C" w:rsidP="00A404B1">
      <w:pPr>
        <w:pStyle w:val="Textoindependiente"/>
        <w:spacing w:before="5"/>
        <w:ind w:right="595"/>
        <w:jc w:val="both"/>
        <w:rPr>
          <w:rFonts w:ascii="Arial" w:hAnsi="Arial" w:cs="Arial"/>
          <w:b/>
          <w:bCs/>
        </w:rPr>
      </w:pPr>
    </w:p>
    <w:p w14:paraId="3047F9A1" w14:textId="4F8F823E" w:rsidR="0081308C" w:rsidRDefault="00AA31B3" w:rsidP="00A404B1">
      <w:pPr>
        <w:pStyle w:val="Textoindependiente"/>
        <w:spacing w:before="5"/>
        <w:ind w:right="595"/>
        <w:jc w:val="both"/>
        <w:rPr>
          <w:rFonts w:ascii="Arial" w:hAnsi="Arial" w:cs="Arial"/>
          <w:b/>
          <w:bCs/>
        </w:rPr>
      </w:pPr>
      <w:r>
        <w:rPr>
          <w:rFonts w:ascii="Arial" w:hAnsi="Arial" w:cs="Arial"/>
          <w:b/>
          <w:bCs/>
        </w:rPr>
        <w:t>2.2. CONDICIONES DE PRESTACIÓN DEL SERVICIO</w:t>
      </w:r>
    </w:p>
    <w:p w14:paraId="0C427ED8" w14:textId="77777777" w:rsidR="00AA31B3" w:rsidRPr="008C5ED2" w:rsidRDefault="00AA31B3" w:rsidP="00AA31B3">
      <w:pPr>
        <w:pStyle w:val="Textoindependiente"/>
        <w:ind w:left="192" w:right="267"/>
        <w:jc w:val="both"/>
        <w:rPr>
          <w:rFonts w:ascii="Arial" w:hAnsi="Arial" w:cs="Arial"/>
        </w:rPr>
      </w:pPr>
      <w:r w:rsidRPr="008C5ED2">
        <w:rPr>
          <w:rFonts w:ascii="Arial" w:hAnsi="Arial" w:cs="Arial"/>
        </w:rPr>
        <w:t xml:space="preserve">La agencia de viajes deberá disponer del personal mínimo requerido por </w:t>
      </w:r>
      <w:r>
        <w:rPr>
          <w:rFonts w:ascii="Arial" w:hAnsi="Arial" w:cs="Arial"/>
        </w:rPr>
        <w:t>COCREA</w:t>
      </w:r>
      <w:r w:rsidRPr="008C5ED2">
        <w:rPr>
          <w:rFonts w:ascii="Arial" w:hAnsi="Arial" w:cs="Arial"/>
        </w:rPr>
        <w:t xml:space="preserve"> para que lleve a cabo las actividades</w:t>
      </w:r>
      <w:r w:rsidRPr="008C5ED2">
        <w:rPr>
          <w:rFonts w:ascii="Arial" w:hAnsi="Arial" w:cs="Arial"/>
          <w:spacing w:val="1"/>
        </w:rPr>
        <w:t xml:space="preserve"> </w:t>
      </w:r>
      <w:r w:rsidRPr="008C5ED2">
        <w:rPr>
          <w:rFonts w:ascii="Arial" w:hAnsi="Arial" w:cs="Arial"/>
        </w:rPr>
        <w:t>correspondientes</w:t>
      </w:r>
      <w:r w:rsidRPr="008C5ED2">
        <w:rPr>
          <w:rFonts w:ascii="Arial" w:hAnsi="Arial" w:cs="Arial"/>
          <w:spacing w:val="-3"/>
        </w:rPr>
        <w:t xml:space="preserve"> </w:t>
      </w:r>
      <w:r w:rsidRPr="008C5ED2">
        <w:rPr>
          <w:rFonts w:ascii="Arial" w:hAnsi="Arial" w:cs="Arial"/>
        </w:rPr>
        <w:t>al</w:t>
      </w:r>
      <w:r w:rsidRPr="008C5ED2">
        <w:rPr>
          <w:rFonts w:ascii="Arial" w:hAnsi="Arial" w:cs="Arial"/>
          <w:spacing w:val="-1"/>
        </w:rPr>
        <w:t xml:space="preserve"> </w:t>
      </w:r>
      <w:r w:rsidRPr="008C5ED2">
        <w:rPr>
          <w:rFonts w:ascii="Arial" w:hAnsi="Arial" w:cs="Arial"/>
        </w:rPr>
        <w:t>suministro</w:t>
      </w:r>
      <w:r w:rsidRPr="008C5ED2">
        <w:rPr>
          <w:rFonts w:ascii="Arial" w:hAnsi="Arial" w:cs="Arial"/>
          <w:spacing w:val="-3"/>
        </w:rPr>
        <w:t xml:space="preserve"> </w:t>
      </w:r>
      <w:r w:rsidRPr="008C5ED2">
        <w:rPr>
          <w:rFonts w:ascii="Arial" w:hAnsi="Arial" w:cs="Arial"/>
        </w:rPr>
        <w:t>de</w:t>
      </w:r>
      <w:r w:rsidRPr="008C5ED2">
        <w:rPr>
          <w:rFonts w:ascii="Arial" w:hAnsi="Arial" w:cs="Arial"/>
          <w:spacing w:val="-1"/>
        </w:rPr>
        <w:t xml:space="preserve"> </w:t>
      </w:r>
      <w:r w:rsidRPr="008C5ED2">
        <w:rPr>
          <w:rFonts w:ascii="Arial" w:hAnsi="Arial" w:cs="Arial"/>
        </w:rPr>
        <w:t>tiquetes</w:t>
      </w:r>
      <w:r w:rsidRPr="008C5ED2">
        <w:rPr>
          <w:rFonts w:ascii="Arial" w:hAnsi="Arial" w:cs="Arial"/>
          <w:spacing w:val="-3"/>
        </w:rPr>
        <w:t xml:space="preserve"> </w:t>
      </w:r>
      <w:r w:rsidRPr="008C5ED2">
        <w:rPr>
          <w:rFonts w:ascii="Arial" w:hAnsi="Arial" w:cs="Arial"/>
        </w:rPr>
        <w:t>aéreos</w:t>
      </w:r>
      <w:r w:rsidRPr="008C5ED2">
        <w:rPr>
          <w:rFonts w:ascii="Arial" w:hAnsi="Arial" w:cs="Arial"/>
          <w:spacing w:val="-3"/>
        </w:rPr>
        <w:t xml:space="preserve"> </w:t>
      </w:r>
      <w:r w:rsidRPr="008C5ED2">
        <w:rPr>
          <w:rFonts w:ascii="Arial" w:hAnsi="Arial" w:cs="Arial"/>
        </w:rPr>
        <w:t>y las</w:t>
      </w:r>
      <w:r w:rsidRPr="008C5ED2">
        <w:rPr>
          <w:rFonts w:ascii="Arial" w:hAnsi="Arial" w:cs="Arial"/>
          <w:spacing w:val="-1"/>
        </w:rPr>
        <w:t xml:space="preserve"> </w:t>
      </w:r>
      <w:r w:rsidRPr="008C5ED2">
        <w:rPr>
          <w:rFonts w:ascii="Arial" w:hAnsi="Arial" w:cs="Arial"/>
        </w:rPr>
        <w:t>tareas</w:t>
      </w:r>
      <w:r w:rsidRPr="008C5ED2">
        <w:rPr>
          <w:rFonts w:ascii="Arial" w:hAnsi="Arial" w:cs="Arial"/>
          <w:spacing w:val="-1"/>
        </w:rPr>
        <w:t xml:space="preserve"> </w:t>
      </w:r>
      <w:r w:rsidRPr="008C5ED2">
        <w:rPr>
          <w:rFonts w:ascii="Arial" w:hAnsi="Arial" w:cs="Arial"/>
        </w:rPr>
        <w:lastRenderedPageBreak/>
        <w:t>conexas</w:t>
      </w:r>
      <w:r w:rsidRPr="008C5ED2">
        <w:rPr>
          <w:rFonts w:ascii="Arial" w:hAnsi="Arial" w:cs="Arial"/>
          <w:spacing w:val="-2"/>
        </w:rPr>
        <w:t xml:space="preserve"> </w:t>
      </w:r>
      <w:r w:rsidRPr="008C5ED2">
        <w:rPr>
          <w:rFonts w:ascii="Arial" w:hAnsi="Arial" w:cs="Arial"/>
        </w:rPr>
        <w:t>al</w:t>
      </w:r>
      <w:r w:rsidRPr="008C5ED2">
        <w:rPr>
          <w:rFonts w:ascii="Arial" w:hAnsi="Arial" w:cs="Arial"/>
          <w:spacing w:val="-1"/>
        </w:rPr>
        <w:t xml:space="preserve"> </w:t>
      </w:r>
      <w:r w:rsidRPr="008C5ED2">
        <w:rPr>
          <w:rFonts w:ascii="Arial" w:hAnsi="Arial" w:cs="Arial"/>
        </w:rPr>
        <w:t>objeto</w:t>
      </w:r>
      <w:r w:rsidRPr="008C5ED2">
        <w:rPr>
          <w:rFonts w:ascii="Arial" w:hAnsi="Arial" w:cs="Arial"/>
          <w:spacing w:val="-3"/>
        </w:rPr>
        <w:t xml:space="preserve"> </w:t>
      </w:r>
      <w:r w:rsidRPr="008C5ED2">
        <w:rPr>
          <w:rFonts w:ascii="Arial" w:hAnsi="Arial" w:cs="Arial"/>
        </w:rPr>
        <w:t>contractual</w:t>
      </w:r>
    </w:p>
    <w:p w14:paraId="6E08DB9D" w14:textId="77777777" w:rsidR="00AA31B3" w:rsidRPr="008C5ED2" w:rsidRDefault="00AA31B3" w:rsidP="00AA31B3">
      <w:pPr>
        <w:pStyle w:val="Textoindependiente"/>
        <w:spacing w:before="1"/>
        <w:rPr>
          <w:rFonts w:ascii="Arial" w:hAnsi="Arial" w:cs="Arial"/>
        </w:rPr>
      </w:pPr>
    </w:p>
    <w:p w14:paraId="64DE0A3F" w14:textId="77777777" w:rsidR="00AA31B3" w:rsidRPr="008C5ED2" w:rsidRDefault="00AA31B3" w:rsidP="00AA31B3">
      <w:pPr>
        <w:pStyle w:val="Textoindependiente"/>
        <w:ind w:left="192" w:right="261"/>
        <w:jc w:val="both"/>
        <w:rPr>
          <w:rFonts w:ascii="Arial" w:hAnsi="Arial" w:cs="Arial"/>
        </w:rPr>
      </w:pPr>
      <w:r w:rsidRPr="008C5ED2">
        <w:rPr>
          <w:rFonts w:ascii="Arial" w:hAnsi="Arial" w:cs="Arial"/>
        </w:rPr>
        <w:t>La Plataforma ofrecida por el proveedor debe cumplir con las especificaciones técnicas requeridas para cumplir a cabalidad</w:t>
      </w:r>
      <w:r w:rsidRPr="008C5ED2">
        <w:rPr>
          <w:rFonts w:ascii="Arial" w:hAnsi="Arial" w:cs="Arial"/>
          <w:spacing w:val="-48"/>
        </w:rPr>
        <w:t xml:space="preserve"> </w:t>
      </w:r>
      <w:r w:rsidRPr="008C5ED2">
        <w:rPr>
          <w:rFonts w:ascii="Arial" w:hAnsi="Arial" w:cs="Arial"/>
        </w:rPr>
        <w:t>con</w:t>
      </w:r>
      <w:r w:rsidRPr="008C5ED2">
        <w:rPr>
          <w:rFonts w:ascii="Arial" w:hAnsi="Arial" w:cs="Arial"/>
          <w:spacing w:val="9"/>
        </w:rPr>
        <w:t xml:space="preserve"> </w:t>
      </w:r>
      <w:r w:rsidRPr="008C5ED2">
        <w:rPr>
          <w:rFonts w:ascii="Arial" w:hAnsi="Arial" w:cs="Arial"/>
        </w:rPr>
        <w:t>la</w:t>
      </w:r>
      <w:r w:rsidRPr="008C5ED2">
        <w:rPr>
          <w:rFonts w:ascii="Arial" w:hAnsi="Arial" w:cs="Arial"/>
          <w:spacing w:val="9"/>
        </w:rPr>
        <w:t xml:space="preserve"> </w:t>
      </w:r>
      <w:r w:rsidRPr="008C5ED2">
        <w:rPr>
          <w:rFonts w:ascii="Arial" w:hAnsi="Arial" w:cs="Arial"/>
        </w:rPr>
        <w:t>operación,</w:t>
      </w:r>
      <w:r w:rsidRPr="008C5ED2">
        <w:rPr>
          <w:rFonts w:ascii="Arial" w:hAnsi="Arial" w:cs="Arial"/>
          <w:spacing w:val="6"/>
        </w:rPr>
        <w:t xml:space="preserve"> </w:t>
      </w:r>
      <w:r w:rsidRPr="008C5ED2">
        <w:rPr>
          <w:rFonts w:ascii="Arial" w:hAnsi="Arial" w:cs="Arial"/>
        </w:rPr>
        <w:t>y</w:t>
      </w:r>
      <w:r w:rsidRPr="008C5ED2">
        <w:rPr>
          <w:rFonts w:ascii="Arial" w:hAnsi="Arial" w:cs="Arial"/>
          <w:spacing w:val="10"/>
        </w:rPr>
        <w:t xml:space="preserve"> </w:t>
      </w:r>
      <w:r w:rsidRPr="008C5ED2">
        <w:rPr>
          <w:rFonts w:ascii="Arial" w:hAnsi="Arial" w:cs="Arial"/>
        </w:rPr>
        <w:t>permitir</w:t>
      </w:r>
      <w:r w:rsidRPr="008C5ED2">
        <w:rPr>
          <w:rFonts w:ascii="Arial" w:hAnsi="Arial" w:cs="Arial"/>
          <w:spacing w:val="9"/>
        </w:rPr>
        <w:t xml:space="preserve"> </w:t>
      </w:r>
      <w:r w:rsidRPr="008C5ED2">
        <w:rPr>
          <w:rFonts w:ascii="Arial" w:hAnsi="Arial" w:cs="Arial"/>
        </w:rPr>
        <w:t>la</w:t>
      </w:r>
      <w:r w:rsidRPr="008C5ED2">
        <w:rPr>
          <w:rFonts w:ascii="Arial" w:hAnsi="Arial" w:cs="Arial"/>
          <w:spacing w:val="7"/>
        </w:rPr>
        <w:t xml:space="preserve"> </w:t>
      </w:r>
      <w:r w:rsidRPr="008C5ED2">
        <w:rPr>
          <w:rFonts w:ascii="Arial" w:hAnsi="Arial" w:cs="Arial"/>
        </w:rPr>
        <w:t>visualización</w:t>
      </w:r>
      <w:r w:rsidRPr="008C5ED2">
        <w:rPr>
          <w:rFonts w:ascii="Arial" w:hAnsi="Arial" w:cs="Arial"/>
          <w:spacing w:val="10"/>
        </w:rPr>
        <w:t xml:space="preserve"> </w:t>
      </w:r>
      <w:r w:rsidRPr="008C5ED2">
        <w:rPr>
          <w:rFonts w:ascii="Arial" w:hAnsi="Arial" w:cs="Arial"/>
        </w:rPr>
        <w:t>y</w:t>
      </w:r>
      <w:r w:rsidRPr="008C5ED2">
        <w:rPr>
          <w:rFonts w:ascii="Arial" w:hAnsi="Arial" w:cs="Arial"/>
          <w:spacing w:val="9"/>
        </w:rPr>
        <w:t xml:space="preserve"> </w:t>
      </w:r>
      <w:r w:rsidRPr="008C5ED2">
        <w:rPr>
          <w:rFonts w:ascii="Arial" w:hAnsi="Arial" w:cs="Arial"/>
        </w:rPr>
        <w:t>emisión</w:t>
      </w:r>
      <w:r w:rsidRPr="008C5ED2">
        <w:rPr>
          <w:rFonts w:ascii="Arial" w:hAnsi="Arial" w:cs="Arial"/>
          <w:spacing w:val="14"/>
        </w:rPr>
        <w:t xml:space="preserve"> </w:t>
      </w:r>
      <w:r w:rsidRPr="008C5ED2">
        <w:rPr>
          <w:rFonts w:ascii="Arial" w:hAnsi="Arial" w:cs="Arial"/>
        </w:rPr>
        <w:t>de</w:t>
      </w:r>
      <w:r w:rsidRPr="008C5ED2">
        <w:rPr>
          <w:rFonts w:ascii="Arial" w:hAnsi="Arial" w:cs="Arial"/>
          <w:spacing w:val="6"/>
        </w:rPr>
        <w:t xml:space="preserve"> </w:t>
      </w:r>
      <w:r w:rsidRPr="008C5ED2">
        <w:rPr>
          <w:rFonts w:ascii="Arial" w:hAnsi="Arial" w:cs="Arial"/>
        </w:rPr>
        <w:t>cualquiera</w:t>
      </w:r>
      <w:r w:rsidRPr="008C5ED2">
        <w:rPr>
          <w:rFonts w:ascii="Arial" w:hAnsi="Arial" w:cs="Arial"/>
          <w:spacing w:val="11"/>
        </w:rPr>
        <w:t xml:space="preserve"> </w:t>
      </w:r>
      <w:r w:rsidRPr="008C5ED2">
        <w:rPr>
          <w:rFonts w:ascii="Arial" w:hAnsi="Arial" w:cs="Arial"/>
        </w:rPr>
        <w:t>de</w:t>
      </w:r>
      <w:r w:rsidRPr="008C5ED2">
        <w:rPr>
          <w:rFonts w:ascii="Arial" w:hAnsi="Arial" w:cs="Arial"/>
          <w:spacing w:val="9"/>
        </w:rPr>
        <w:t xml:space="preserve"> </w:t>
      </w:r>
      <w:r w:rsidRPr="008C5ED2">
        <w:rPr>
          <w:rFonts w:ascii="Arial" w:hAnsi="Arial" w:cs="Arial"/>
        </w:rPr>
        <w:t>las</w:t>
      </w:r>
      <w:r w:rsidRPr="008C5ED2">
        <w:rPr>
          <w:rFonts w:ascii="Arial" w:hAnsi="Arial" w:cs="Arial"/>
          <w:spacing w:val="9"/>
        </w:rPr>
        <w:t xml:space="preserve"> </w:t>
      </w:r>
      <w:r w:rsidRPr="008C5ED2">
        <w:rPr>
          <w:rFonts w:ascii="Arial" w:hAnsi="Arial" w:cs="Arial"/>
        </w:rPr>
        <w:t>opciones</w:t>
      </w:r>
      <w:r w:rsidRPr="008C5ED2">
        <w:rPr>
          <w:rFonts w:ascii="Arial" w:hAnsi="Arial" w:cs="Arial"/>
          <w:spacing w:val="9"/>
        </w:rPr>
        <w:t xml:space="preserve"> </w:t>
      </w:r>
      <w:r w:rsidRPr="008C5ED2">
        <w:rPr>
          <w:rFonts w:ascii="Arial" w:hAnsi="Arial" w:cs="Arial"/>
        </w:rPr>
        <w:t>ofrecidas</w:t>
      </w:r>
      <w:r w:rsidRPr="008C5ED2">
        <w:rPr>
          <w:rFonts w:ascii="Arial" w:hAnsi="Arial" w:cs="Arial"/>
          <w:spacing w:val="10"/>
        </w:rPr>
        <w:t xml:space="preserve"> </w:t>
      </w:r>
      <w:r w:rsidRPr="008C5ED2">
        <w:rPr>
          <w:rFonts w:ascii="Arial" w:hAnsi="Arial" w:cs="Arial"/>
        </w:rPr>
        <w:t>en</w:t>
      </w:r>
      <w:r w:rsidRPr="008C5ED2">
        <w:rPr>
          <w:rFonts w:ascii="Arial" w:hAnsi="Arial" w:cs="Arial"/>
          <w:spacing w:val="6"/>
        </w:rPr>
        <w:t xml:space="preserve"> </w:t>
      </w:r>
      <w:r w:rsidRPr="008C5ED2">
        <w:rPr>
          <w:rFonts w:ascii="Arial" w:hAnsi="Arial" w:cs="Arial"/>
        </w:rPr>
        <w:t>el</w:t>
      </w:r>
      <w:r w:rsidRPr="008C5ED2">
        <w:rPr>
          <w:rFonts w:ascii="Arial" w:hAnsi="Arial" w:cs="Arial"/>
          <w:spacing w:val="9"/>
        </w:rPr>
        <w:t xml:space="preserve"> </w:t>
      </w:r>
      <w:r w:rsidRPr="008C5ED2">
        <w:rPr>
          <w:rFonts w:ascii="Arial" w:hAnsi="Arial" w:cs="Arial"/>
        </w:rPr>
        <w:t>mercado</w:t>
      </w:r>
      <w:r w:rsidRPr="008C5ED2">
        <w:rPr>
          <w:rFonts w:ascii="Arial" w:hAnsi="Arial" w:cs="Arial"/>
          <w:spacing w:val="7"/>
        </w:rPr>
        <w:t xml:space="preserve"> </w:t>
      </w:r>
      <w:r w:rsidRPr="008C5ED2">
        <w:rPr>
          <w:rFonts w:ascii="Arial" w:hAnsi="Arial" w:cs="Arial"/>
        </w:rPr>
        <w:t>por</w:t>
      </w:r>
      <w:r w:rsidRPr="008C5ED2">
        <w:rPr>
          <w:rFonts w:ascii="Arial" w:hAnsi="Arial" w:cs="Arial"/>
          <w:spacing w:val="8"/>
        </w:rPr>
        <w:t xml:space="preserve"> </w:t>
      </w:r>
      <w:r w:rsidRPr="008C5ED2">
        <w:rPr>
          <w:rFonts w:ascii="Arial" w:hAnsi="Arial" w:cs="Arial"/>
        </w:rPr>
        <w:t>parte</w:t>
      </w:r>
      <w:r w:rsidRPr="008C5ED2">
        <w:rPr>
          <w:rFonts w:ascii="Arial" w:hAnsi="Arial" w:cs="Arial"/>
          <w:spacing w:val="7"/>
        </w:rPr>
        <w:t xml:space="preserve"> </w:t>
      </w:r>
      <w:r w:rsidRPr="008C5ED2">
        <w:rPr>
          <w:rFonts w:ascii="Arial" w:hAnsi="Arial" w:cs="Arial"/>
        </w:rPr>
        <w:t>de</w:t>
      </w:r>
      <w:r w:rsidRPr="008C5ED2">
        <w:rPr>
          <w:rFonts w:ascii="Arial" w:hAnsi="Arial" w:cs="Arial"/>
          <w:spacing w:val="1"/>
        </w:rPr>
        <w:t xml:space="preserve"> </w:t>
      </w:r>
      <w:r w:rsidRPr="008C5ED2">
        <w:rPr>
          <w:rFonts w:ascii="Arial" w:hAnsi="Arial" w:cs="Arial"/>
        </w:rPr>
        <w:t>las</w:t>
      </w:r>
      <w:r w:rsidRPr="008C5ED2">
        <w:rPr>
          <w:rFonts w:ascii="Arial" w:hAnsi="Arial" w:cs="Arial"/>
          <w:spacing w:val="-1"/>
        </w:rPr>
        <w:t xml:space="preserve"> </w:t>
      </w:r>
      <w:r w:rsidRPr="008C5ED2">
        <w:rPr>
          <w:rFonts w:ascii="Arial" w:hAnsi="Arial" w:cs="Arial"/>
        </w:rPr>
        <w:t>Aerolíneas.</w:t>
      </w:r>
    </w:p>
    <w:p w14:paraId="353C089A" w14:textId="77777777" w:rsidR="00AA31B3" w:rsidRPr="008C5ED2" w:rsidRDefault="00AA31B3" w:rsidP="00AA31B3">
      <w:pPr>
        <w:pStyle w:val="Textoindependiente"/>
        <w:spacing w:before="11"/>
        <w:rPr>
          <w:rFonts w:ascii="Arial" w:hAnsi="Arial" w:cs="Arial"/>
        </w:rPr>
      </w:pPr>
    </w:p>
    <w:p w14:paraId="30849F4E" w14:textId="77777777" w:rsidR="00AA31B3" w:rsidRDefault="00AA31B3" w:rsidP="00AA31B3">
      <w:pPr>
        <w:pStyle w:val="Textoindependiente"/>
        <w:ind w:left="192"/>
        <w:jc w:val="both"/>
        <w:rPr>
          <w:rFonts w:ascii="Arial" w:hAnsi="Arial" w:cs="Arial"/>
        </w:rPr>
      </w:pPr>
      <w:r w:rsidRPr="008C5ED2">
        <w:rPr>
          <w:rFonts w:ascii="Arial" w:hAnsi="Arial" w:cs="Arial"/>
        </w:rPr>
        <w:t>La</w:t>
      </w:r>
      <w:r w:rsidRPr="008C5ED2">
        <w:rPr>
          <w:rFonts w:ascii="Arial" w:hAnsi="Arial" w:cs="Arial"/>
          <w:spacing w:val="-3"/>
        </w:rPr>
        <w:t xml:space="preserve"> </w:t>
      </w:r>
      <w:r w:rsidRPr="008C5ED2">
        <w:rPr>
          <w:rFonts w:ascii="Arial" w:hAnsi="Arial" w:cs="Arial"/>
        </w:rPr>
        <w:t>Agencia</w:t>
      </w:r>
      <w:r w:rsidRPr="008C5ED2">
        <w:rPr>
          <w:rFonts w:ascii="Arial" w:hAnsi="Arial" w:cs="Arial"/>
          <w:spacing w:val="-2"/>
        </w:rPr>
        <w:t xml:space="preserve"> </w:t>
      </w:r>
      <w:r w:rsidRPr="008C5ED2">
        <w:rPr>
          <w:rFonts w:ascii="Arial" w:hAnsi="Arial" w:cs="Arial"/>
        </w:rPr>
        <w:t>de</w:t>
      </w:r>
      <w:r w:rsidRPr="008C5ED2">
        <w:rPr>
          <w:rFonts w:ascii="Arial" w:hAnsi="Arial" w:cs="Arial"/>
          <w:spacing w:val="-3"/>
        </w:rPr>
        <w:t xml:space="preserve"> </w:t>
      </w:r>
      <w:r w:rsidRPr="008C5ED2">
        <w:rPr>
          <w:rFonts w:ascii="Arial" w:hAnsi="Arial" w:cs="Arial"/>
        </w:rPr>
        <w:t>Viajes</w:t>
      </w:r>
      <w:r w:rsidRPr="008C5ED2">
        <w:rPr>
          <w:rFonts w:ascii="Arial" w:hAnsi="Arial" w:cs="Arial"/>
          <w:spacing w:val="-2"/>
        </w:rPr>
        <w:t xml:space="preserve"> </w:t>
      </w:r>
      <w:r w:rsidRPr="008C5ED2">
        <w:rPr>
          <w:rFonts w:ascii="Arial" w:hAnsi="Arial" w:cs="Arial"/>
        </w:rPr>
        <w:t>no</w:t>
      </w:r>
      <w:r w:rsidRPr="008C5ED2">
        <w:rPr>
          <w:rFonts w:ascii="Arial" w:hAnsi="Arial" w:cs="Arial"/>
          <w:spacing w:val="-3"/>
        </w:rPr>
        <w:t xml:space="preserve"> </w:t>
      </w:r>
      <w:r w:rsidRPr="008C5ED2">
        <w:rPr>
          <w:rFonts w:ascii="Arial" w:hAnsi="Arial" w:cs="Arial"/>
        </w:rPr>
        <w:t>podrá</w:t>
      </w:r>
      <w:r w:rsidRPr="008C5ED2">
        <w:rPr>
          <w:rFonts w:ascii="Arial" w:hAnsi="Arial" w:cs="Arial"/>
          <w:spacing w:val="-2"/>
        </w:rPr>
        <w:t xml:space="preserve"> </w:t>
      </w:r>
      <w:r w:rsidRPr="008C5ED2">
        <w:rPr>
          <w:rFonts w:ascii="Arial" w:hAnsi="Arial" w:cs="Arial"/>
        </w:rPr>
        <w:t>negarse</w:t>
      </w:r>
      <w:r w:rsidRPr="008C5ED2">
        <w:rPr>
          <w:rFonts w:ascii="Arial" w:hAnsi="Arial" w:cs="Arial"/>
          <w:spacing w:val="-3"/>
        </w:rPr>
        <w:t xml:space="preserve"> </w:t>
      </w:r>
      <w:r w:rsidRPr="008C5ED2">
        <w:rPr>
          <w:rFonts w:ascii="Arial" w:hAnsi="Arial" w:cs="Arial"/>
        </w:rPr>
        <w:t>a</w:t>
      </w:r>
      <w:r w:rsidRPr="008C5ED2">
        <w:rPr>
          <w:rFonts w:ascii="Arial" w:hAnsi="Arial" w:cs="Arial"/>
          <w:spacing w:val="-2"/>
        </w:rPr>
        <w:t xml:space="preserve"> </w:t>
      </w:r>
      <w:r w:rsidRPr="008C5ED2">
        <w:rPr>
          <w:rFonts w:ascii="Arial" w:hAnsi="Arial" w:cs="Arial"/>
        </w:rPr>
        <w:t>la</w:t>
      </w:r>
      <w:r w:rsidRPr="008C5ED2">
        <w:rPr>
          <w:rFonts w:ascii="Arial" w:hAnsi="Arial" w:cs="Arial"/>
          <w:spacing w:val="-3"/>
        </w:rPr>
        <w:t xml:space="preserve"> </w:t>
      </w:r>
      <w:r w:rsidRPr="008C5ED2">
        <w:rPr>
          <w:rFonts w:ascii="Arial" w:hAnsi="Arial" w:cs="Arial"/>
        </w:rPr>
        <w:t>emisión</w:t>
      </w:r>
      <w:r w:rsidRPr="008C5ED2">
        <w:rPr>
          <w:rFonts w:ascii="Arial" w:hAnsi="Arial" w:cs="Arial"/>
          <w:spacing w:val="-2"/>
        </w:rPr>
        <w:t xml:space="preserve"> </w:t>
      </w:r>
      <w:r w:rsidRPr="008C5ED2">
        <w:rPr>
          <w:rFonts w:ascii="Arial" w:hAnsi="Arial" w:cs="Arial"/>
        </w:rPr>
        <w:t>o</w:t>
      </w:r>
      <w:r w:rsidRPr="008C5ED2">
        <w:rPr>
          <w:rFonts w:ascii="Arial" w:hAnsi="Arial" w:cs="Arial"/>
          <w:spacing w:val="-3"/>
        </w:rPr>
        <w:t xml:space="preserve"> </w:t>
      </w:r>
      <w:r w:rsidRPr="008C5ED2">
        <w:rPr>
          <w:rFonts w:ascii="Arial" w:hAnsi="Arial" w:cs="Arial"/>
        </w:rPr>
        <w:t>compra</w:t>
      </w:r>
      <w:r w:rsidRPr="008C5ED2">
        <w:rPr>
          <w:rFonts w:ascii="Arial" w:hAnsi="Arial" w:cs="Arial"/>
          <w:spacing w:val="-2"/>
        </w:rPr>
        <w:t xml:space="preserve"> </w:t>
      </w:r>
      <w:r w:rsidRPr="008C5ED2">
        <w:rPr>
          <w:rFonts w:ascii="Arial" w:hAnsi="Arial" w:cs="Arial"/>
        </w:rPr>
        <w:t>de</w:t>
      </w:r>
      <w:r w:rsidRPr="008C5ED2">
        <w:rPr>
          <w:rFonts w:ascii="Arial" w:hAnsi="Arial" w:cs="Arial"/>
          <w:spacing w:val="-3"/>
        </w:rPr>
        <w:t xml:space="preserve"> </w:t>
      </w:r>
      <w:r w:rsidRPr="008C5ED2">
        <w:rPr>
          <w:rFonts w:ascii="Arial" w:hAnsi="Arial" w:cs="Arial"/>
        </w:rPr>
        <w:t>tiquetes</w:t>
      </w:r>
      <w:r w:rsidRPr="008C5ED2">
        <w:rPr>
          <w:rFonts w:ascii="Arial" w:hAnsi="Arial" w:cs="Arial"/>
          <w:spacing w:val="-2"/>
        </w:rPr>
        <w:t xml:space="preserve"> </w:t>
      </w:r>
      <w:r w:rsidRPr="008C5ED2">
        <w:rPr>
          <w:rFonts w:ascii="Arial" w:hAnsi="Arial" w:cs="Arial"/>
        </w:rPr>
        <w:t>por</w:t>
      </w:r>
      <w:r w:rsidRPr="008C5ED2">
        <w:rPr>
          <w:rFonts w:ascii="Arial" w:hAnsi="Arial" w:cs="Arial"/>
          <w:spacing w:val="-3"/>
        </w:rPr>
        <w:t xml:space="preserve"> </w:t>
      </w:r>
      <w:r w:rsidRPr="008C5ED2">
        <w:rPr>
          <w:rFonts w:ascii="Arial" w:hAnsi="Arial" w:cs="Arial"/>
        </w:rPr>
        <w:t>no</w:t>
      </w:r>
      <w:r w:rsidRPr="008C5ED2">
        <w:rPr>
          <w:rFonts w:ascii="Arial" w:hAnsi="Arial" w:cs="Arial"/>
          <w:spacing w:val="-2"/>
        </w:rPr>
        <w:t xml:space="preserve"> </w:t>
      </w:r>
      <w:r w:rsidRPr="008C5ED2">
        <w:rPr>
          <w:rFonts w:ascii="Arial" w:hAnsi="Arial" w:cs="Arial"/>
        </w:rPr>
        <w:t>tener</w:t>
      </w:r>
      <w:r w:rsidRPr="008C5ED2">
        <w:rPr>
          <w:rFonts w:ascii="Arial" w:hAnsi="Arial" w:cs="Arial"/>
          <w:spacing w:val="-5"/>
        </w:rPr>
        <w:t xml:space="preserve"> </w:t>
      </w:r>
      <w:r w:rsidRPr="008C5ED2">
        <w:rPr>
          <w:rFonts w:ascii="Arial" w:hAnsi="Arial" w:cs="Arial"/>
        </w:rPr>
        <w:t>convenio</w:t>
      </w:r>
      <w:r w:rsidRPr="008C5ED2">
        <w:rPr>
          <w:rFonts w:ascii="Arial" w:hAnsi="Arial" w:cs="Arial"/>
          <w:spacing w:val="-2"/>
        </w:rPr>
        <w:t xml:space="preserve"> </w:t>
      </w:r>
      <w:r w:rsidRPr="008C5ED2">
        <w:rPr>
          <w:rFonts w:ascii="Arial" w:hAnsi="Arial" w:cs="Arial"/>
        </w:rPr>
        <w:t>comercial</w:t>
      </w:r>
      <w:r w:rsidRPr="008C5ED2">
        <w:rPr>
          <w:rFonts w:ascii="Arial" w:hAnsi="Arial" w:cs="Arial"/>
          <w:spacing w:val="-5"/>
        </w:rPr>
        <w:t xml:space="preserve"> </w:t>
      </w:r>
      <w:r w:rsidRPr="008C5ED2">
        <w:rPr>
          <w:rFonts w:ascii="Arial" w:hAnsi="Arial" w:cs="Arial"/>
        </w:rPr>
        <w:t>con</w:t>
      </w:r>
      <w:r w:rsidRPr="008C5ED2">
        <w:rPr>
          <w:rFonts w:ascii="Arial" w:hAnsi="Arial" w:cs="Arial"/>
          <w:spacing w:val="-2"/>
        </w:rPr>
        <w:t xml:space="preserve"> </w:t>
      </w:r>
      <w:r w:rsidRPr="008C5ED2">
        <w:rPr>
          <w:rFonts w:ascii="Arial" w:hAnsi="Arial" w:cs="Arial"/>
        </w:rPr>
        <w:t>la</w:t>
      </w:r>
      <w:r w:rsidRPr="008C5ED2">
        <w:rPr>
          <w:rFonts w:ascii="Arial" w:hAnsi="Arial" w:cs="Arial"/>
          <w:spacing w:val="-3"/>
        </w:rPr>
        <w:t xml:space="preserve"> </w:t>
      </w:r>
      <w:r w:rsidRPr="008C5ED2">
        <w:rPr>
          <w:rFonts w:ascii="Arial" w:hAnsi="Arial" w:cs="Arial"/>
        </w:rPr>
        <w:t>aerolínea.</w:t>
      </w:r>
    </w:p>
    <w:p w14:paraId="3A50E545" w14:textId="77777777" w:rsidR="00AA31B3" w:rsidRDefault="00AA31B3" w:rsidP="00AA31B3">
      <w:pPr>
        <w:pStyle w:val="Textoindependiente"/>
        <w:ind w:left="192"/>
        <w:jc w:val="both"/>
        <w:rPr>
          <w:rFonts w:ascii="Arial" w:hAnsi="Arial" w:cs="Arial"/>
        </w:rPr>
      </w:pPr>
    </w:p>
    <w:p w14:paraId="7CB3EE64" w14:textId="6AE04F58" w:rsidR="00AA31B3" w:rsidRPr="00AA31B3" w:rsidRDefault="00AA31B3" w:rsidP="00AA31B3">
      <w:pPr>
        <w:pStyle w:val="Textoindependiente"/>
        <w:ind w:left="192"/>
        <w:jc w:val="both"/>
        <w:rPr>
          <w:rFonts w:ascii="Arial" w:hAnsi="Arial" w:cs="Arial"/>
        </w:rPr>
      </w:pPr>
      <w:r w:rsidRPr="00084541">
        <w:rPr>
          <w:rFonts w:ascii="Arial" w:hAnsi="Arial"/>
        </w:rPr>
        <w:t xml:space="preserve">La atención de las solicitudes que haga </w:t>
      </w:r>
      <w:r>
        <w:rPr>
          <w:rFonts w:ascii="Arial" w:hAnsi="Arial"/>
        </w:rPr>
        <w:t xml:space="preserve">COCREA </w:t>
      </w:r>
      <w:r w:rsidRPr="00084541">
        <w:rPr>
          <w:rFonts w:ascii="Arial" w:hAnsi="Arial"/>
        </w:rPr>
        <w:t>deberán atenderse durante las (24) horas del día, los siete (7) días de la</w:t>
      </w:r>
      <w:r w:rsidRPr="00084541">
        <w:rPr>
          <w:rFonts w:ascii="Arial" w:hAnsi="Arial"/>
          <w:spacing w:val="-48"/>
        </w:rPr>
        <w:t xml:space="preserve"> </w:t>
      </w:r>
      <w:r w:rsidRPr="00084541">
        <w:rPr>
          <w:rFonts w:ascii="Arial" w:hAnsi="Arial"/>
        </w:rPr>
        <w:t>semana, por lo que es deber de la Agencia de Viajes disponer del recurso humano y técnico suficiente e idóneo para</w:t>
      </w:r>
      <w:r w:rsidRPr="00084541">
        <w:rPr>
          <w:rFonts w:ascii="Arial" w:hAnsi="Arial"/>
          <w:spacing w:val="1"/>
        </w:rPr>
        <w:t xml:space="preserve"> </w:t>
      </w:r>
      <w:r w:rsidRPr="00084541">
        <w:rPr>
          <w:rFonts w:ascii="Arial" w:hAnsi="Arial"/>
        </w:rPr>
        <w:t>cumplir</w:t>
      </w:r>
      <w:r w:rsidRPr="00084541">
        <w:rPr>
          <w:rFonts w:ascii="Arial" w:hAnsi="Arial"/>
          <w:spacing w:val="-1"/>
        </w:rPr>
        <w:t xml:space="preserve"> </w:t>
      </w:r>
      <w:r w:rsidRPr="00084541">
        <w:rPr>
          <w:rFonts w:ascii="Arial" w:hAnsi="Arial"/>
        </w:rPr>
        <w:t>con esta condición.</w:t>
      </w:r>
    </w:p>
    <w:p w14:paraId="1DCD7FDF" w14:textId="77777777" w:rsidR="00AA31B3" w:rsidRPr="00084541" w:rsidRDefault="00AA31B3" w:rsidP="00AA31B3">
      <w:pPr>
        <w:pStyle w:val="Textoindependiente"/>
        <w:spacing w:before="1"/>
        <w:rPr>
          <w:rFonts w:ascii="Arial" w:hAnsi="Arial"/>
        </w:rPr>
      </w:pPr>
    </w:p>
    <w:p w14:paraId="6FAF4621" w14:textId="77777777" w:rsidR="00AA31B3" w:rsidRPr="00084541" w:rsidRDefault="00AA31B3" w:rsidP="00AA31B3">
      <w:pPr>
        <w:pStyle w:val="Textoindependiente"/>
        <w:ind w:left="192" w:right="258"/>
        <w:jc w:val="both"/>
        <w:rPr>
          <w:rFonts w:ascii="Arial" w:hAnsi="Arial"/>
        </w:rPr>
      </w:pPr>
      <w:r w:rsidRPr="00084541">
        <w:rPr>
          <w:rFonts w:ascii="Arial" w:hAnsi="Arial"/>
        </w:rPr>
        <w:t xml:space="preserve">Toda interrupción previsible del servicio, a través del </w:t>
      </w:r>
      <w:proofErr w:type="spellStart"/>
      <w:r w:rsidRPr="00084541">
        <w:rPr>
          <w:rFonts w:ascii="Arial" w:hAnsi="Arial"/>
        </w:rPr>
        <w:t>GDS</w:t>
      </w:r>
      <w:proofErr w:type="spellEnd"/>
      <w:r w:rsidRPr="00084541">
        <w:rPr>
          <w:rFonts w:ascii="Arial" w:hAnsi="Arial"/>
        </w:rPr>
        <w:t xml:space="preserve">, deberá informarse a </w:t>
      </w:r>
      <w:r>
        <w:rPr>
          <w:rFonts w:ascii="Arial" w:hAnsi="Arial"/>
        </w:rPr>
        <w:t>COCREA</w:t>
      </w:r>
      <w:r w:rsidRPr="00084541">
        <w:rPr>
          <w:rFonts w:ascii="Arial" w:hAnsi="Arial"/>
        </w:rPr>
        <w:t xml:space="preserve"> con al menos cinco días de</w:t>
      </w:r>
      <w:r w:rsidRPr="00084541">
        <w:rPr>
          <w:rFonts w:ascii="Arial" w:hAnsi="Arial"/>
          <w:spacing w:val="1"/>
        </w:rPr>
        <w:t xml:space="preserve"> </w:t>
      </w:r>
      <w:r w:rsidRPr="00084541">
        <w:rPr>
          <w:rFonts w:ascii="Arial" w:hAnsi="Arial"/>
        </w:rPr>
        <w:t>antelación, del mismo modo que las acciones que tomará la Agencia de Viajes para garantizar la prestación ininterrumpida</w:t>
      </w:r>
      <w:r w:rsidRPr="00084541">
        <w:rPr>
          <w:rFonts w:ascii="Arial" w:hAnsi="Arial"/>
          <w:spacing w:val="1"/>
        </w:rPr>
        <w:t xml:space="preserve"> </w:t>
      </w:r>
      <w:r w:rsidRPr="00084541">
        <w:rPr>
          <w:rFonts w:ascii="Arial" w:hAnsi="Arial"/>
        </w:rPr>
        <w:t>del</w:t>
      </w:r>
      <w:r w:rsidRPr="00084541">
        <w:rPr>
          <w:rFonts w:ascii="Arial" w:hAnsi="Arial"/>
          <w:spacing w:val="-1"/>
        </w:rPr>
        <w:t xml:space="preserve"> </w:t>
      </w:r>
      <w:r w:rsidRPr="00084541">
        <w:rPr>
          <w:rFonts w:ascii="Arial" w:hAnsi="Arial"/>
        </w:rPr>
        <w:t>servicio.</w:t>
      </w:r>
    </w:p>
    <w:p w14:paraId="32226211" w14:textId="77777777" w:rsidR="00AA31B3" w:rsidRPr="00084541" w:rsidRDefault="00AA31B3" w:rsidP="00AA31B3">
      <w:pPr>
        <w:pStyle w:val="Textoindependiente"/>
        <w:rPr>
          <w:rFonts w:ascii="Arial" w:hAnsi="Arial"/>
        </w:rPr>
      </w:pPr>
    </w:p>
    <w:p w14:paraId="6C18E63D" w14:textId="77777777" w:rsidR="00AA31B3" w:rsidRPr="00084541" w:rsidRDefault="00AA31B3" w:rsidP="00AA31B3">
      <w:pPr>
        <w:pStyle w:val="Textoindependiente"/>
        <w:spacing w:before="1"/>
        <w:ind w:left="192" w:right="266"/>
        <w:jc w:val="both"/>
        <w:rPr>
          <w:rFonts w:ascii="Arial" w:hAnsi="Arial"/>
        </w:rPr>
      </w:pPr>
      <w:r w:rsidRPr="00084541">
        <w:rPr>
          <w:rFonts w:ascii="Arial" w:hAnsi="Arial"/>
        </w:rPr>
        <w:t>El tiempo para la atención de las solicitudes de cotización, emisión y/o modificación de tiquetes aéreos deberán atenderse</w:t>
      </w:r>
      <w:r w:rsidRPr="00084541">
        <w:rPr>
          <w:rFonts w:ascii="Arial" w:hAnsi="Arial"/>
          <w:spacing w:val="1"/>
        </w:rPr>
        <w:t xml:space="preserve"> </w:t>
      </w:r>
      <w:r w:rsidRPr="00084541">
        <w:rPr>
          <w:rFonts w:ascii="Arial" w:hAnsi="Arial"/>
        </w:rPr>
        <w:t xml:space="preserve">dentro de la hora siguiente al envió del requerimiento por parte de </w:t>
      </w:r>
      <w:r>
        <w:rPr>
          <w:rFonts w:ascii="Arial" w:hAnsi="Arial"/>
        </w:rPr>
        <w:t>COCREA</w:t>
      </w:r>
      <w:r w:rsidRPr="00084541">
        <w:rPr>
          <w:rFonts w:ascii="Arial" w:hAnsi="Arial"/>
        </w:rPr>
        <w:t>, razón por la cual la Agencia de Viajes debe</w:t>
      </w:r>
      <w:r w:rsidRPr="00084541">
        <w:rPr>
          <w:rFonts w:ascii="Arial" w:hAnsi="Arial"/>
          <w:spacing w:val="1"/>
        </w:rPr>
        <w:t xml:space="preserve"> </w:t>
      </w:r>
      <w:r w:rsidRPr="00084541">
        <w:rPr>
          <w:rFonts w:ascii="Arial" w:hAnsi="Arial"/>
        </w:rPr>
        <w:t xml:space="preserve">garantizar un plan de continuidad del negocio en el caso de que la plataforma </w:t>
      </w:r>
      <w:proofErr w:type="spellStart"/>
      <w:r w:rsidRPr="00084541">
        <w:rPr>
          <w:rFonts w:ascii="Arial" w:hAnsi="Arial"/>
        </w:rPr>
        <w:t>GDS</w:t>
      </w:r>
      <w:proofErr w:type="spellEnd"/>
      <w:r w:rsidRPr="00084541">
        <w:rPr>
          <w:rFonts w:ascii="Arial" w:hAnsi="Arial"/>
        </w:rPr>
        <w:t xml:space="preserve"> presente fallas o alguno de los canales</w:t>
      </w:r>
      <w:r w:rsidRPr="00084541">
        <w:rPr>
          <w:rFonts w:ascii="Arial" w:hAnsi="Arial"/>
          <w:spacing w:val="1"/>
        </w:rPr>
        <w:t xml:space="preserve"> </w:t>
      </w:r>
      <w:r w:rsidRPr="00084541">
        <w:rPr>
          <w:rFonts w:ascii="Arial" w:hAnsi="Arial"/>
        </w:rPr>
        <w:t>de</w:t>
      </w:r>
      <w:r w:rsidRPr="00084541">
        <w:rPr>
          <w:rFonts w:ascii="Arial" w:hAnsi="Arial"/>
          <w:spacing w:val="-1"/>
        </w:rPr>
        <w:t xml:space="preserve"> </w:t>
      </w:r>
      <w:r w:rsidRPr="00084541">
        <w:rPr>
          <w:rFonts w:ascii="Arial" w:hAnsi="Arial"/>
        </w:rPr>
        <w:t>comunicación</w:t>
      </w:r>
      <w:r w:rsidRPr="00084541">
        <w:rPr>
          <w:rFonts w:ascii="Arial" w:hAnsi="Arial"/>
          <w:spacing w:val="1"/>
        </w:rPr>
        <w:t xml:space="preserve"> </w:t>
      </w:r>
      <w:r w:rsidRPr="00084541">
        <w:rPr>
          <w:rFonts w:ascii="Arial" w:hAnsi="Arial"/>
        </w:rPr>
        <w:t>dispuestos</w:t>
      </w:r>
      <w:r w:rsidRPr="00084541">
        <w:rPr>
          <w:rFonts w:ascii="Arial" w:hAnsi="Arial"/>
          <w:spacing w:val="-3"/>
        </w:rPr>
        <w:t xml:space="preserve"> </w:t>
      </w:r>
      <w:r w:rsidRPr="00084541">
        <w:rPr>
          <w:rFonts w:ascii="Arial" w:hAnsi="Arial"/>
        </w:rPr>
        <w:t>para tal fin</w:t>
      </w:r>
      <w:r w:rsidRPr="00084541">
        <w:rPr>
          <w:rFonts w:ascii="Arial" w:hAnsi="Arial"/>
          <w:spacing w:val="1"/>
        </w:rPr>
        <w:t xml:space="preserve"> </w:t>
      </w:r>
      <w:r w:rsidRPr="00084541">
        <w:rPr>
          <w:rFonts w:ascii="Arial" w:hAnsi="Arial"/>
        </w:rPr>
        <w:t>se</w:t>
      </w:r>
      <w:r w:rsidRPr="00084541">
        <w:rPr>
          <w:rFonts w:ascii="Arial" w:hAnsi="Arial"/>
          <w:spacing w:val="-3"/>
        </w:rPr>
        <w:t xml:space="preserve"> </w:t>
      </w:r>
      <w:r w:rsidRPr="00084541">
        <w:rPr>
          <w:rFonts w:ascii="Arial" w:hAnsi="Arial"/>
        </w:rPr>
        <w:t>encuentre fuera</w:t>
      </w:r>
      <w:r w:rsidRPr="00084541">
        <w:rPr>
          <w:rFonts w:ascii="Arial" w:hAnsi="Arial"/>
          <w:spacing w:val="-1"/>
        </w:rPr>
        <w:t xml:space="preserve"> </w:t>
      </w:r>
      <w:r w:rsidRPr="00084541">
        <w:rPr>
          <w:rFonts w:ascii="Arial" w:hAnsi="Arial"/>
        </w:rPr>
        <w:t>de servicio.</w:t>
      </w:r>
    </w:p>
    <w:p w14:paraId="1245979E" w14:textId="77777777" w:rsidR="00AA31B3" w:rsidRPr="00084541" w:rsidRDefault="00AA31B3" w:rsidP="00AA31B3">
      <w:pPr>
        <w:pStyle w:val="Textoindependiente"/>
        <w:spacing w:before="9"/>
        <w:rPr>
          <w:rFonts w:ascii="Arial" w:hAnsi="Arial"/>
        </w:rPr>
      </w:pPr>
    </w:p>
    <w:p w14:paraId="12D639C7" w14:textId="77777777" w:rsidR="00AA31B3" w:rsidRPr="00084541" w:rsidRDefault="00AA31B3" w:rsidP="00AA31B3">
      <w:pPr>
        <w:pStyle w:val="Textoindependiente"/>
        <w:ind w:left="192" w:right="263"/>
        <w:jc w:val="both"/>
        <w:rPr>
          <w:rFonts w:ascii="Arial" w:hAnsi="Arial"/>
        </w:rPr>
      </w:pPr>
      <w:r w:rsidRPr="00084541">
        <w:rPr>
          <w:rFonts w:ascii="Arial" w:hAnsi="Arial"/>
        </w:rPr>
        <w:t xml:space="preserve">El </w:t>
      </w:r>
      <w:proofErr w:type="gramStart"/>
      <w:r>
        <w:rPr>
          <w:rFonts w:ascii="Arial" w:hAnsi="Arial"/>
        </w:rPr>
        <w:t>Director</w:t>
      </w:r>
      <w:proofErr w:type="gramEnd"/>
      <w:r w:rsidRPr="00084541">
        <w:rPr>
          <w:rFonts w:ascii="Arial" w:hAnsi="Arial"/>
        </w:rPr>
        <w:t xml:space="preserve"> de cuenta deberá contar con la información detallada y oportuna respecto de la ejecución financiera del</w:t>
      </w:r>
      <w:r w:rsidRPr="00084541">
        <w:rPr>
          <w:rFonts w:ascii="Arial" w:hAnsi="Arial"/>
          <w:spacing w:val="1"/>
        </w:rPr>
        <w:t xml:space="preserve"> </w:t>
      </w:r>
      <w:r w:rsidRPr="00084541">
        <w:rPr>
          <w:rFonts w:ascii="Arial" w:hAnsi="Arial"/>
        </w:rPr>
        <w:t>contrato,</w:t>
      </w:r>
      <w:r w:rsidRPr="00084541">
        <w:rPr>
          <w:rFonts w:ascii="Arial" w:hAnsi="Arial"/>
          <w:spacing w:val="-4"/>
        </w:rPr>
        <w:t xml:space="preserve"> </w:t>
      </w:r>
      <w:r w:rsidRPr="00084541">
        <w:rPr>
          <w:rFonts w:ascii="Arial" w:hAnsi="Arial"/>
        </w:rPr>
        <w:t>por</w:t>
      </w:r>
      <w:r w:rsidRPr="00084541">
        <w:rPr>
          <w:rFonts w:ascii="Arial" w:hAnsi="Arial"/>
          <w:spacing w:val="-1"/>
        </w:rPr>
        <w:t xml:space="preserve"> </w:t>
      </w:r>
      <w:r w:rsidRPr="00084541">
        <w:rPr>
          <w:rFonts w:ascii="Arial" w:hAnsi="Arial"/>
        </w:rPr>
        <w:t>lo</w:t>
      </w:r>
      <w:r w:rsidRPr="00084541">
        <w:rPr>
          <w:rFonts w:ascii="Arial" w:hAnsi="Arial"/>
          <w:spacing w:val="-4"/>
        </w:rPr>
        <w:t xml:space="preserve"> </w:t>
      </w:r>
      <w:r w:rsidRPr="00084541">
        <w:rPr>
          <w:rFonts w:ascii="Arial" w:hAnsi="Arial"/>
        </w:rPr>
        <w:t>que</w:t>
      </w:r>
      <w:r w:rsidRPr="00084541">
        <w:rPr>
          <w:rFonts w:ascii="Arial" w:hAnsi="Arial"/>
          <w:spacing w:val="-1"/>
        </w:rPr>
        <w:t xml:space="preserve"> </w:t>
      </w:r>
      <w:r w:rsidRPr="00084541">
        <w:rPr>
          <w:rFonts w:ascii="Arial" w:hAnsi="Arial"/>
        </w:rPr>
        <w:t>deberá</w:t>
      </w:r>
      <w:r w:rsidRPr="00084541">
        <w:rPr>
          <w:rFonts w:ascii="Arial" w:hAnsi="Arial"/>
          <w:spacing w:val="-2"/>
        </w:rPr>
        <w:t xml:space="preserve"> </w:t>
      </w:r>
      <w:r w:rsidRPr="00084541">
        <w:rPr>
          <w:rFonts w:ascii="Arial" w:hAnsi="Arial"/>
        </w:rPr>
        <w:t>reportar</w:t>
      </w:r>
      <w:r w:rsidRPr="00084541">
        <w:rPr>
          <w:rFonts w:ascii="Arial" w:hAnsi="Arial"/>
          <w:spacing w:val="-1"/>
        </w:rPr>
        <w:t xml:space="preserve"> </w:t>
      </w:r>
      <w:r w:rsidRPr="00084541">
        <w:rPr>
          <w:rFonts w:ascii="Arial" w:hAnsi="Arial"/>
        </w:rPr>
        <w:t>dicha</w:t>
      </w:r>
      <w:r w:rsidRPr="00084541">
        <w:rPr>
          <w:rFonts w:ascii="Arial" w:hAnsi="Arial"/>
          <w:spacing w:val="-1"/>
        </w:rPr>
        <w:t xml:space="preserve"> </w:t>
      </w:r>
      <w:r w:rsidRPr="00084541">
        <w:rPr>
          <w:rFonts w:ascii="Arial" w:hAnsi="Arial"/>
        </w:rPr>
        <w:t>información</w:t>
      </w:r>
      <w:r w:rsidRPr="00084541">
        <w:rPr>
          <w:rFonts w:ascii="Arial" w:hAnsi="Arial"/>
          <w:spacing w:val="-1"/>
        </w:rPr>
        <w:t xml:space="preserve"> </w:t>
      </w:r>
      <w:r w:rsidRPr="00084541">
        <w:rPr>
          <w:rFonts w:ascii="Arial" w:hAnsi="Arial"/>
        </w:rPr>
        <w:t>cada</w:t>
      </w:r>
      <w:r w:rsidRPr="00084541">
        <w:rPr>
          <w:rFonts w:ascii="Arial" w:hAnsi="Arial"/>
          <w:spacing w:val="-5"/>
        </w:rPr>
        <w:t xml:space="preserve"> </w:t>
      </w:r>
      <w:r w:rsidRPr="00084541">
        <w:rPr>
          <w:rFonts w:ascii="Arial" w:hAnsi="Arial"/>
        </w:rPr>
        <w:t>vez</w:t>
      </w:r>
      <w:r w:rsidRPr="00084541">
        <w:rPr>
          <w:rFonts w:ascii="Arial" w:hAnsi="Arial"/>
          <w:spacing w:val="-1"/>
        </w:rPr>
        <w:t xml:space="preserve"> </w:t>
      </w:r>
      <w:r w:rsidRPr="00084541">
        <w:rPr>
          <w:rFonts w:ascii="Arial" w:hAnsi="Arial"/>
        </w:rPr>
        <w:t>que</w:t>
      </w:r>
      <w:r w:rsidRPr="00084541">
        <w:rPr>
          <w:rFonts w:ascii="Arial" w:hAnsi="Arial"/>
          <w:spacing w:val="-1"/>
        </w:rPr>
        <w:t xml:space="preserve"> </w:t>
      </w:r>
      <w:r w:rsidRPr="00084541">
        <w:rPr>
          <w:rFonts w:ascii="Arial" w:hAnsi="Arial"/>
        </w:rPr>
        <w:t>la</w:t>
      </w:r>
      <w:r w:rsidRPr="00084541">
        <w:rPr>
          <w:rFonts w:ascii="Arial" w:hAnsi="Arial"/>
          <w:spacing w:val="-4"/>
        </w:rPr>
        <w:t xml:space="preserve"> </w:t>
      </w:r>
      <w:r w:rsidRPr="00084541">
        <w:rPr>
          <w:rFonts w:ascii="Arial" w:hAnsi="Arial"/>
        </w:rPr>
        <w:t>supervisión</w:t>
      </w:r>
      <w:r w:rsidRPr="00084541">
        <w:rPr>
          <w:rFonts w:ascii="Arial" w:hAnsi="Arial"/>
          <w:spacing w:val="-1"/>
        </w:rPr>
        <w:t xml:space="preserve"> </w:t>
      </w:r>
      <w:r w:rsidRPr="00084541">
        <w:rPr>
          <w:rFonts w:ascii="Arial" w:hAnsi="Arial"/>
        </w:rPr>
        <w:t>del</w:t>
      </w:r>
      <w:r w:rsidRPr="00084541">
        <w:rPr>
          <w:rFonts w:ascii="Arial" w:hAnsi="Arial"/>
          <w:spacing w:val="-2"/>
        </w:rPr>
        <w:t xml:space="preserve"> </w:t>
      </w:r>
      <w:r w:rsidRPr="00084541">
        <w:rPr>
          <w:rFonts w:ascii="Arial" w:hAnsi="Arial"/>
        </w:rPr>
        <w:t>contrato</w:t>
      </w:r>
      <w:r w:rsidRPr="00084541">
        <w:rPr>
          <w:rFonts w:ascii="Arial" w:hAnsi="Arial"/>
          <w:spacing w:val="-1"/>
        </w:rPr>
        <w:t xml:space="preserve"> </w:t>
      </w:r>
      <w:r w:rsidRPr="00084541">
        <w:rPr>
          <w:rFonts w:ascii="Arial" w:hAnsi="Arial"/>
        </w:rPr>
        <w:t>lo</w:t>
      </w:r>
      <w:r w:rsidRPr="00084541">
        <w:rPr>
          <w:rFonts w:ascii="Arial" w:hAnsi="Arial"/>
          <w:spacing w:val="-1"/>
        </w:rPr>
        <w:t xml:space="preserve"> </w:t>
      </w:r>
      <w:r w:rsidRPr="00084541">
        <w:rPr>
          <w:rFonts w:ascii="Arial" w:hAnsi="Arial"/>
        </w:rPr>
        <w:t>requiera.</w:t>
      </w:r>
    </w:p>
    <w:p w14:paraId="3F7355AB" w14:textId="77777777" w:rsidR="00AA31B3" w:rsidRPr="00084541" w:rsidRDefault="00AA31B3" w:rsidP="00AA31B3">
      <w:pPr>
        <w:pStyle w:val="Textoindependiente"/>
        <w:spacing w:before="1"/>
        <w:rPr>
          <w:rFonts w:ascii="Arial" w:hAnsi="Arial"/>
        </w:rPr>
      </w:pPr>
    </w:p>
    <w:p w14:paraId="46AA5ACF" w14:textId="77777777" w:rsidR="00AA31B3" w:rsidRPr="00084541" w:rsidRDefault="00AA31B3" w:rsidP="00AA31B3">
      <w:pPr>
        <w:pStyle w:val="Textoindependiente"/>
        <w:spacing w:before="1"/>
        <w:ind w:left="192" w:right="268"/>
        <w:jc w:val="both"/>
        <w:rPr>
          <w:rFonts w:ascii="Arial" w:hAnsi="Arial"/>
        </w:rPr>
      </w:pPr>
      <w:r w:rsidRPr="00084541">
        <w:rPr>
          <w:rFonts w:ascii="Arial" w:hAnsi="Arial"/>
        </w:rPr>
        <w:t xml:space="preserve">La agencia de viaje deberá suministrar un usuario y contraseña a </w:t>
      </w:r>
      <w:r>
        <w:rPr>
          <w:rFonts w:ascii="Arial" w:hAnsi="Arial"/>
        </w:rPr>
        <w:t xml:space="preserve">COCREA </w:t>
      </w:r>
      <w:r w:rsidRPr="00084541">
        <w:rPr>
          <w:rFonts w:ascii="Arial" w:hAnsi="Arial"/>
        </w:rPr>
        <w:t>para realizar tareas de consulta de vuelos y</w:t>
      </w:r>
      <w:r w:rsidRPr="00084541">
        <w:rPr>
          <w:rFonts w:ascii="Arial" w:hAnsi="Arial"/>
          <w:spacing w:val="1"/>
        </w:rPr>
        <w:t xml:space="preserve"> </w:t>
      </w:r>
      <w:r w:rsidRPr="00084541">
        <w:rPr>
          <w:rFonts w:ascii="Arial" w:hAnsi="Arial"/>
        </w:rPr>
        <w:t xml:space="preserve">auditoria a la ejecución del contrato, a través de la plataforma </w:t>
      </w:r>
      <w:proofErr w:type="spellStart"/>
      <w:r w:rsidRPr="00084541">
        <w:rPr>
          <w:rFonts w:ascii="Arial" w:hAnsi="Arial"/>
        </w:rPr>
        <w:t>GDS</w:t>
      </w:r>
      <w:proofErr w:type="spellEnd"/>
      <w:r w:rsidRPr="00084541">
        <w:rPr>
          <w:rFonts w:ascii="Arial" w:hAnsi="Arial"/>
        </w:rPr>
        <w:t>, conforme lo anterior se requiere la debida capacitación</w:t>
      </w:r>
      <w:r w:rsidRPr="00084541">
        <w:rPr>
          <w:rFonts w:ascii="Arial" w:hAnsi="Arial"/>
          <w:spacing w:val="1"/>
        </w:rPr>
        <w:t xml:space="preserve"> </w:t>
      </w:r>
      <w:r w:rsidRPr="00084541">
        <w:rPr>
          <w:rFonts w:ascii="Arial" w:hAnsi="Arial"/>
        </w:rPr>
        <w:t>al</w:t>
      </w:r>
      <w:r w:rsidRPr="00084541">
        <w:rPr>
          <w:rFonts w:ascii="Arial" w:hAnsi="Arial"/>
          <w:spacing w:val="-1"/>
        </w:rPr>
        <w:t xml:space="preserve"> </w:t>
      </w:r>
      <w:r w:rsidRPr="00084541">
        <w:rPr>
          <w:rFonts w:ascii="Arial" w:hAnsi="Arial"/>
        </w:rPr>
        <w:t>personal</w:t>
      </w:r>
      <w:r w:rsidRPr="00084541">
        <w:rPr>
          <w:rFonts w:ascii="Arial" w:hAnsi="Arial"/>
          <w:spacing w:val="-2"/>
        </w:rPr>
        <w:t xml:space="preserve"> </w:t>
      </w:r>
      <w:r w:rsidRPr="00084541">
        <w:rPr>
          <w:rFonts w:ascii="Arial" w:hAnsi="Arial"/>
        </w:rPr>
        <w:t>que designe</w:t>
      </w:r>
      <w:r w:rsidRPr="00084541">
        <w:rPr>
          <w:rFonts w:ascii="Arial" w:hAnsi="Arial"/>
          <w:spacing w:val="-1"/>
        </w:rPr>
        <w:t xml:space="preserve"> </w:t>
      </w:r>
      <w:r w:rsidRPr="00084541">
        <w:rPr>
          <w:rFonts w:ascii="Arial" w:hAnsi="Arial"/>
        </w:rPr>
        <w:t>la</w:t>
      </w:r>
      <w:r w:rsidRPr="00084541">
        <w:rPr>
          <w:rFonts w:ascii="Arial" w:hAnsi="Arial"/>
          <w:spacing w:val="-3"/>
        </w:rPr>
        <w:t xml:space="preserve"> </w:t>
      </w:r>
      <w:r w:rsidRPr="00084541">
        <w:rPr>
          <w:rFonts w:ascii="Arial" w:hAnsi="Arial"/>
        </w:rPr>
        <w:t>supervisión del</w:t>
      </w:r>
      <w:r w:rsidRPr="00084541">
        <w:rPr>
          <w:rFonts w:ascii="Arial" w:hAnsi="Arial"/>
          <w:spacing w:val="-1"/>
        </w:rPr>
        <w:t xml:space="preserve"> </w:t>
      </w:r>
      <w:r w:rsidRPr="00084541">
        <w:rPr>
          <w:rFonts w:ascii="Arial" w:hAnsi="Arial"/>
        </w:rPr>
        <w:t>contrato para tal</w:t>
      </w:r>
      <w:r w:rsidRPr="00084541">
        <w:rPr>
          <w:rFonts w:ascii="Arial" w:hAnsi="Arial"/>
          <w:spacing w:val="-1"/>
        </w:rPr>
        <w:t xml:space="preserve"> </w:t>
      </w:r>
      <w:r w:rsidRPr="00084541">
        <w:rPr>
          <w:rFonts w:ascii="Arial" w:hAnsi="Arial"/>
        </w:rPr>
        <w:t>fin.</w:t>
      </w:r>
    </w:p>
    <w:p w14:paraId="106AA14D" w14:textId="77777777" w:rsidR="00AA31B3" w:rsidRPr="00084541" w:rsidRDefault="00AA31B3" w:rsidP="00AA31B3">
      <w:pPr>
        <w:pStyle w:val="Textoindependiente"/>
        <w:rPr>
          <w:rFonts w:ascii="Arial" w:hAnsi="Arial"/>
        </w:rPr>
      </w:pPr>
    </w:p>
    <w:p w14:paraId="65BAC23D" w14:textId="77777777" w:rsidR="00AA31B3" w:rsidRPr="00084541" w:rsidRDefault="00AA31B3" w:rsidP="00AA31B3">
      <w:pPr>
        <w:pStyle w:val="Textoindependiente"/>
        <w:ind w:left="192" w:right="260"/>
        <w:jc w:val="both"/>
        <w:rPr>
          <w:rFonts w:ascii="Arial" w:hAnsi="Arial"/>
        </w:rPr>
      </w:pPr>
      <w:r w:rsidRPr="00084541">
        <w:rPr>
          <w:rFonts w:ascii="Arial" w:hAnsi="Arial"/>
        </w:rPr>
        <w:t>La interfaz de consulta deberá ser amigable para el usuario, esto es, sin que para su operación se requiera el uso de</w:t>
      </w:r>
      <w:r w:rsidRPr="00084541">
        <w:rPr>
          <w:rFonts w:ascii="Arial" w:hAnsi="Arial"/>
          <w:spacing w:val="1"/>
        </w:rPr>
        <w:t xml:space="preserve"> </w:t>
      </w:r>
      <w:r w:rsidRPr="00084541">
        <w:rPr>
          <w:rFonts w:ascii="Arial" w:hAnsi="Arial"/>
        </w:rPr>
        <w:t>recursos técnicos propios de un operador de viajes, tales como (códigos IATA, lenguaje de programación, etc.), lo anterior</w:t>
      </w:r>
      <w:r w:rsidRPr="00084541">
        <w:rPr>
          <w:rFonts w:ascii="Arial" w:hAnsi="Arial"/>
          <w:spacing w:val="1"/>
        </w:rPr>
        <w:t xml:space="preserve"> </w:t>
      </w:r>
      <w:r w:rsidRPr="00084541">
        <w:rPr>
          <w:rFonts w:ascii="Arial" w:hAnsi="Arial"/>
        </w:rPr>
        <w:t xml:space="preserve">en el entendido que de esta manera se puede inducir el error a </w:t>
      </w:r>
      <w:r>
        <w:rPr>
          <w:rFonts w:ascii="Arial" w:hAnsi="Arial"/>
        </w:rPr>
        <w:t>COCREA</w:t>
      </w:r>
      <w:r w:rsidRPr="00084541">
        <w:rPr>
          <w:rFonts w:ascii="Arial" w:hAnsi="Arial"/>
        </w:rPr>
        <w:t>, del mismo modo, se debe permitir verificar la</w:t>
      </w:r>
      <w:r w:rsidRPr="00084541">
        <w:rPr>
          <w:rFonts w:ascii="Arial" w:hAnsi="Arial"/>
          <w:spacing w:val="1"/>
        </w:rPr>
        <w:t xml:space="preserve"> </w:t>
      </w:r>
      <w:r w:rsidRPr="00084541">
        <w:rPr>
          <w:rFonts w:ascii="Arial" w:hAnsi="Arial"/>
        </w:rPr>
        <w:t>oferta</w:t>
      </w:r>
      <w:r w:rsidRPr="00084541">
        <w:rPr>
          <w:rFonts w:ascii="Arial" w:hAnsi="Arial"/>
          <w:spacing w:val="-1"/>
        </w:rPr>
        <w:t xml:space="preserve"> </w:t>
      </w:r>
      <w:r w:rsidRPr="00084541">
        <w:rPr>
          <w:rFonts w:ascii="Arial" w:hAnsi="Arial"/>
        </w:rPr>
        <w:t>de todas</w:t>
      </w:r>
      <w:r w:rsidRPr="00084541">
        <w:rPr>
          <w:rFonts w:ascii="Arial" w:hAnsi="Arial"/>
          <w:spacing w:val="-3"/>
        </w:rPr>
        <w:t xml:space="preserve"> </w:t>
      </w:r>
      <w:r w:rsidRPr="00084541">
        <w:rPr>
          <w:rFonts w:ascii="Arial" w:hAnsi="Arial"/>
        </w:rPr>
        <w:t>las</w:t>
      </w:r>
      <w:r w:rsidRPr="00084541">
        <w:rPr>
          <w:rFonts w:ascii="Arial" w:hAnsi="Arial"/>
          <w:spacing w:val="-2"/>
        </w:rPr>
        <w:t xml:space="preserve"> </w:t>
      </w:r>
      <w:r w:rsidRPr="00084541">
        <w:rPr>
          <w:rFonts w:ascii="Arial" w:hAnsi="Arial"/>
        </w:rPr>
        <w:t>aerolíneas</w:t>
      </w:r>
      <w:r w:rsidRPr="00084541">
        <w:rPr>
          <w:rFonts w:ascii="Arial" w:hAnsi="Arial"/>
          <w:spacing w:val="-3"/>
        </w:rPr>
        <w:t xml:space="preserve"> </w:t>
      </w:r>
      <w:r w:rsidRPr="00084541">
        <w:rPr>
          <w:rFonts w:ascii="Arial" w:hAnsi="Arial"/>
        </w:rPr>
        <w:t>del mercado</w:t>
      </w:r>
      <w:r w:rsidRPr="00084541">
        <w:rPr>
          <w:rFonts w:ascii="Arial" w:hAnsi="Arial"/>
          <w:spacing w:val="-2"/>
        </w:rPr>
        <w:t xml:space="preserve"> </w:t>
      </w:r>
      <w:r w:rsidRPr="00084541">
        <w:rPr>
          <w:rFonts w:ascii="Arial" w:hAnsi="Arial"/>
        </w:rPr>
        <w:t>y</w:t>
      </w:r>
      <w:r w:rsidRPr="00084541">
        <w:rPr>
          <w:rFonts w:ascii="Arial" w:hAnsi="Arial"/>
          <w:spacing w:val="-1"/>
        </w:rPr>
        <w:t xml:space="preserve"> </w:t>
      </w:r>
      <w:r w:rsidRPr="00084541">
        <w:rPr>
          <w:rFonts w:ascii="Arial" w:hAnsi="Arial"/>
        </w:rPr>
        <w:t>las diferentes</w:t>
      </w:r>
      <w:r w:rsidRPr="00084541">
        <w:rPr>
          <w:rFonts w:ascii="Arial" w:hAnsi="Arial"/>
          <w:spacing w:val="-1"/>
        </w:rPr>
        <w:t xml:space="preserve"> </w:t>
      </w:r>
      <w:r w:rsidRPr="00084541">
        <w:rPr>
          <w:rFonts w:ascii="Arial" w:hAnsi="Arial"/>
        </w:rPr>
        <w:t>tarifas</w:t>
      </w:r>
      <w:r w:rsidRPr="00084541">
        <w:rPr>
          <w:rFonts w:ascii="Arial" w:hAnsi="Arial"/>
          <w:spacing w:val="5"/>
        </w:rPr>
        <w:t xml:space="preserve"> </w:t>
      </w:r>
      <w:r w:rsidRPr="00084541">
        <w:rPr>
          <w:rFonts w:ascii="Arial" w:hAnsi="Arial"/>
        </w:rPr>
        <w:t>ofertadas.</w:t>
      </w:r>
    </w:p>
    <w:p w14:paraId="48BA9200" w14:textId="77777777" w:rsidR="00AA31B3" w:rsidRPr="00084541" w:rsidRDefault="00AA31B3" w:rsidP="00AA31B3">
      <w:pPr>
        <w:pStyle w:val="Textoindependiente"/>
        <w:rPr>
          <w:rFonts w:ascii="Arial" w:hAnsi="Arial"/>
        </w:rPr>
      </w:pPr>
    </w:p>
    <w:p w14:paraId="387FDCCC" w14:textId="77777777" w:rsidR="00AA31B3" w:rsidRPr="00084541" w:rsidRDefault="00AA31B3" w:rsidP="00AA31B3">
      <w:pPr>
        <w:pStyle w:val="Textoindependiente"/>
        <w:ind w:left="192" w:right="257"/>
        <w:jc w:val="both"/>
        <w:rPr>
          <w:rFonts w:ascii="Arial" w:hAnsi="Arial"/>
        </w:rPr>
      </w:pPr>
      <w:r w:rsidRPr="00084541">
        <w:rPr>
          <w:rFonts w:ascii="Arial" w:hAnsi="Arial"/>
        </w:rPr>
        <w:t xml:space="preserve">La agencia de viaje deberá suministrar un usuario y contraseña para el acceso al </w:t>
      </w:r>
      <w:proofErr w:type="spellStart"/>
      <w:r w:rsidRPr="00084541">
        <w:rPr>
          <w:rFonts w:ascii="Arial" w:hAnsi="Arial"/>
        </w:rPr>
        <w:t>GDS</w:t>
      </w:r>
      <w:proofErr w:type="spellEnd"/>
      <w:r w:rsidRPr="00084541">
        <w:rPr>
          <w:rFonts w:ascii="Arial" w:hAnsi="Arial"/>
        </w:rPr>
        <w:t>, con el fin de realizar tareas de</w:t>
      </w:r>
      <w:r w:rsidRPr="00084541">
        <w:rPr>
          <w:rFonts w:ascii="Arial" w:hAnsi="Arial"/>
          <w:spacing w:val="1"/>
        </w:rPr>
        <w:t xml:space="preserve"> </w:t>
      </w:r>
      <w:r w:rsidRPr="00084541">
        <w:rPr>
          <w:rFonts w:ascii="Arial" w:hAnsi="Arial"/>
        </w:rPr>
        <w:t>consulta de vuelos y auditoria a la ejecución del contrato, conforme lo anterior, se requiere la debida capacitación al</w:t>
      </w:r>
      <w:r w:rsidRPr="00084541">
        <w:rPr>
          <w:rFonts w:ascii="Arial" w:hAnsi="Arial"/>
          <w:spacing w:val="1"/>
        </w:rPr>
        <w:t xml:space="preserve"> </w:t>
      </w:r>
      <w:r w:rsidRPr="00084541">
        <w:rPr>
          <w:rFonts w:ascii="Arial" w:hAnsi="Arial"/>
        </w:rPr>
        <w:t>personal</w:t>
      </w:r>
      <w:r w:rsidRPr="00084541">
        <w:rPr>
          <w:rFonts w:ascii="Arial" w:hAnsi="Arial"/>
          <w:spacing w:val="-1"/>
        </w:rPr>
        <w:t xml:space="preserve"> </w:t>
      </w:r>
      <w:r w:rsidRPr="00084541">
        <w:rPr>
          <w:rFonts w:ascii="Arial" w:hAnsi="Arial"/>
        </w:rPr>
        <w:t>que</w:t>
      </w:r>
      <w:r w:rsidRPr="00084541">
        <w:rPr>
          <w:rFonts w:ascii="Arial" w:hAnsi="Arial"/>
          <w:spacing w:val="-2"/>
        </w:rPr>
        <w:t xml:space="preserve"> </w:t>
      </w:r>
      <w:r w:rsidRPr="00084541">
        <w:rPr>
          <w:rFonts w:ascii="Arial" w:hAnsi="Arial"/>
        </w:rPr>
        <w:t>designe la</w:t>
      </w:r>
      <w:r w:rsidRPr="00084541">
        <w:rPr>
          <w:rFonts w:ascii="Arial" w:hAnsi="Arial"/>
          <w:spacing w:val="-1"/>
        </w:rPr>
        <w:t xml:space="preserve"> </w:t>
      </w:r>
      <w:r w:rsidRPr="00084541">
        <w:rPr>
          <w:rFonts w:ascii="Arial" w:hAnsi="Arial"/>
        </w:rPr>
        <w:t>supervisión del contrato para</w:t>
      </w:r>
      <w:r w:rsidRPr="00084541">
        <w:rPr>
          <w:rFonts w:ascii="Arial" w:hAnsi="Arial"/>
          <w:spacing w:val="-1"/>
        </w:rPr>
        <w:t xml:space="preserve"> </w:t>
      </w:r>
      <w:r w:rsidRPr="00084541">
        <w:rPr>
          <w:rFonts w:ascii="Arial" w:hAnsi="Arial"/>
        </w:rPr>
        <w:t>tal</w:t>
      </w:r>
      <w:r w:rsidRPr="00084541">
        <w:rPr>
          <w:rFonts w:ascii="Arial" w:hAnsi="Arial"/>
          <w:spacing w:val="-2"/>
        </w:rPr>
        <w:t xml:space="preserve"> </w:t>
      </w:r>
      <w:r w:rsidRPr="00084541">
        <w:rPr>
          <w:rFonts w:ascii="Arial" w:hAnsi="Arial"/>
        </w:rPr>
        <w:t>fin.</w:t>
      </w:r>
    </w:p>
    <w:p w14:paraId="1C464CF0" w14:textId="77777777" w:rsidR="00AA31B3" w:rsidRPr="00084541" w:rsidRDefault="00AA31B3" w:rsidP="00AA31B3">
      <w:pPr>
        <w:pStyle w:val="Textoindependiente"/>
        <w:spacing w:before="10"/>
        <w:rPr>
          <w:rFonts w:ascii="Arial" w:hAnsi="Arial"/>
        </w:rPr>
      </w:pPr>
    </w:p>
    <w:p w14:paraId="500249F6" w14:textId="77777777" w:rsidR="00AA31B3" w:rsidRPr="00084541" w:rsidRDefault="00AA31B3" w:rsidP="00AA31B3">
      <w:pPr>
        <w:pStyle w:val="Textoindependiente"/>
        <w:ind w:left="192" w:right="265"/>
        <w:jc w:val="both"/>
        <w:rPr>
          <w:rFonts w:ascii="Arial" w:hAnsi="Arial"/>
        </w:rPr>
      </w:pPr>
      <w:r w:rsidRPr="00084541">
        <w:rPr>
          <w:rFonts w:ascii="Arial" w:hAnsi="Arial"/>
        </w:rPr>
        <w:t>La</w:t>
      </w:r>
      <w:r w:rsidRPr="00084541">
        <w:rPr>
          <w:rFonts w:ascii="Arial" w:hAnsi="Arial"/>
          <w:spacing w:val="11"/>
        </w:rPr>
        <w:t xml:space="preserve"> </w:t>
      </w:r>
      <w:r w:rsidRPr="00084541">
        <w:rPr>
          <w:rFonts w:ascii="Arial" w:hAnsi="Arial"/>
        </w:rPr>
        <w:t>entidad</w:t>
      </w:r>
      <w:r w:rsidRPr="00084541">
        <w:rPr>
          <w:rFonts w:ascii="Arial" w:hAnsi="Arial"/>
          <w:spacing w:val="12"/>
        </w:rPr>
        <w:t xml:space="preserve"> </w:t>
      </w:r>
      <w:r w:rsidRPr="00084541">
        <w:rPr>
          <w:rFonts w:ascii="Arial" w:hAnsi="Arial"/>
        </w:rPr>
        <w:t>no</w:t>
      </w:r>
      <w:r w:rsidRPr="00084541">
        <w:rPr>
          <w:rFonts w:ascii="Arial" w:hAnsi="Arial"/>
          <w:spacing w:val="11"/>
        </w:rPr>
        <w:t xml:space="preserve"> </w:t>
      </w:r>
      <w:r w:rsidRPr="00084541">
        <w:rPr>
          <w:rFonts w:ascii="Arial" w:hAnsi="Arial"/>
        </w:rPr>
        <w:t>se</w:t>
      </w:r>
      <w:r w:rsidRPr="00084541">
        <w:rPr>
          <w:rFonts w:ascii="Arial" w:hAnsi="Arial"/>
          <w:spacing w:val="10"/>
        </w:rPr>
        <w:t xml:space="preserve"> </w:t>
      </w:r>
      <w:r w:rsidRPr="00084541">
        <w:rPr>
          <w:rFonts w:ascii="Arial" w:hAnsi="Arial"/>
        </w:rPr>
        <w:t>hace</w:t>
      </w:r>
      <w:r w:rsidRPr="00084541">
        <w:rPr>
          <w:rFonts w:ascii="Arial" w:hAnsi="Arial"/>
          <w:spacing w:val="11"/>
        </w:rPr>
        <w:t xml:space="preserve"> </w:t>
      </w:r>
      <w:r w:rsidRPr="00084541">
        <w:rPr>
          <w:rFonts w:ascii="Arial" w:hAnsi="Arial"/>
        </w:rPr>
        <w:t>responsable</w:t>
      </w:r>
      <w:r w:rsidRPr="00084541">
        <w:rPr>
          <w:rFonts w:ascii="Arial" w:hAnsi="Arial"/>
          <w:spacing w:val="10"/>
        </w:rPr>
        <w:t xml:space="preserve"> </w:t>
      </w:r>
      <w:r w:rsidRPr="00084541">
        <w:rPr>
          <w:rFonts w:ascii="Arial" w:hAnsi="Arial"/>
        </w:rPr>
        <w:t>por</w:t>
      </w:r>
      <w:r w:rsidRPr="00084541">
        <w:rPr>
          <w:rFonts w:ascii="Arial" w:hAnsi="Arial"/>
          <w:spacing w:val="12"/>
        </w:rPr>
        <w:t xml:space="preserve"> </w:t>
      </w:r>
      <w:r w:rsidRPr="00084541">
        <w:rPr>
          <w:rFonts w:ascii="Arial" w:hAnsi="Arial"/>
        </w:rPr>
        <w:t>la</w:t>
      </w:r>
      <w:r w:rsidRPr="00084541">
        <w:rPr>
          <w:rFonts w:ascii="Arial" w:hAnsi="Arial"/>
          <w:spacing w:val="11"/>
        </w:rPr>
        <w:t xml:space="preserve"> </w:t>
      </w:r>
      <w:r w:rsidRPr="00084541">
        <w:rPr>
          <w:rFonts w:ascii="Arial" w:hAnsi="Arial"/>
        </w:rPr>
        <w:t>pérdida</w:t>
      </w:r>
      <w:r w:rsidRPr="00084541">
        <w:rPr>
          <w:rFonts w:ascii="Arial" w:hAnsi="Arial"/>
          <w:spacing w:val="10"/>
        </w:rPr>
        <w:t xml:space="preserve"> </w:t>
      </w:r>
      <w:r w:rsidRPr="00084541">
        <w:rPr>
          <w:rFonts w:ascii="Arial" w:hAnsi="Arial"/>
        </w:rPr>
        <w:t>de</w:t>
      </w:r>
      <w:r w:rsidRPr="00084541">
        <w:rPr>
          <w:rFonts w:ascii="Arial" w:hAnsi="Arial"/>
          <w:spacing w:val="12"/>
        </w:rPr>
        <w:t xml:space="preserve"> </w:t>
      </w:r>
      <w:r w:rsidRPr="00084541">
        <w:rPr>
          <w:rFonts w:ascii="Arial" w:hAnsi="Arial"/>
        </w:rPr>
        <w:t>información</w:t>
      </w:r>
      <w:r w:rsidRPr="00084541">
        <w:rPr>
          <w:rFonts w:ascii="Arial" w:hAnsi="Arial"/>
          <w:spacing w:val="11"/>
        </w:rPr>
        <w:t xml:space="preserve"> </w:t>
      </w:r>
      <w:r w:rsidRPr="00084541">
        <w:rPr>
          <w:rFonts w:ascii="Arial" w:hAnsi="Arial"/>
        </w:rPr>
        <w:t>o</w:t>
      </w:r>
      <w:r w:rsidRPr="00084541">
        <w:rPr>
          <w:rFonts w:ascii="Arial" w:hAnsi="Arial"/>
          <w:spacing w:val="10"/>
        </w:rPr>
        <w:t xml:space="preserve"> </w:t>
      </w:r>
      <w:r w:rsidRPr="00084541">
        <w:rPr>
          <w:rFonts w:ascii="Arial" w:hAnsi="Arial"/>
        </w:rPr>
        <w:t>las</w:t>
      </w:r>
      <w:r w:rsidRPr="00084541">
        <w:rPr>
          <w:rFonts w:ascii="Arial" w:hAnsi="Arial"/>
          <w:spacing w:val="9"/>
        </w:rPr>
        <w:t xml:space="preserve"> </w:t>
      </w:r>
      <w:r w:rsidRPr="00084541">
        <w:rPr>
          <w:rFonts w:ascii="Arial" w:hAnsi="Arial"/>
        </w:rPr>
        <w:t>compras</w:t>
      </w:r>
      <w:r w:rsidRPr="00084541">
        <w:rPr>
          <w:rFonts w:ascii="Arial" w:hAnsi="Arial"/>
          <w:spacing w:val="10"/>
        </w:rPr>
        <w:t xml:space="preserve"> </w:t>
      </w:r>
      <w:r w:rsidRPr="00084541">
        <w:rPr>
          <w:rFonts w:ascii="Arial" w:hAnsi="Arial"/>
        </w:rPr>
        <w:t>a</w:t>
      </w:r>
      <w:r w:rsidRPr="00084541">
        <w:rPr>
          <w:rFonts w:ascii="Arial" w:hAnsi="Arial"/>
          <w:spacing w:val="12"/>
        </w:rPr>
        <w:t xml:space="preserve"> </w:t>
      </w:r>
      <w:r w:rsidRPr="00084541">
        <w:rPr>
          <w:rFonts w:ascii="Arial" w:hAnsi="Arial"/>
        </w:rPr>
        <w:t>través</w:t>
      </w:r>
      <w:r w:rsidRPr="00084541">
        <w:rPr>
          <w:rFonts w:ascii="Arial" w:hAnsi="Arial"/>
          <w:spacing w:val="11"/>
        </w:rPr>
        <w:t xml:space="preserve"> </w:t>
      </w:r>
      <w:r w:rsidRPr="00084541">
        <w:rPr>
          <w:rFonts w:ascii="Arial" w:hAnsi="Arial"/>
        </w:rPr>
        <w:t>del</w:t>
      </w:r>
      <w:r w:rsidRPr="00084541">
        <w:rPr>
          <w:rFonts w:ascii="Arial" w:hAnsi="Arial"/>
          <w:spacing w:val="10"/>
        </w:rPr>
        <w:t xml:space="preserve"> </w:t>
      </w:r>
      <w:proofErr w:type="spellStart"/>
      <w:r w:rsidRPr="00084541">
        <w:rPr>
          <w:rFonts w:ascii="Arial" w:hAnsi="Arial"/>
        </w:rPr>
        <w:t>GDS</w:t>
      </w:r>
      <w:proofErr w:type="spellEnd"/>
      <w:r w:rsidRPr="00084541">
        <w:rPr>
          <w:rFonts w:ascii="Arial" w:hAnsi="Arial"/>
          <w:spacing w:val="11"/>
        </w:rPr>
        <w:t xml:space="preserve"> </w:t>
      </w:r>
      <w:r w:rsidRPr="00084541">
        <w:rPr>
          <w:rFonts w:ascii="Arial" w:hAnsi="Arial"/>
        </w:rPr>
        <w:t>que</w:t>
      </w:r>
      <w:r w:rsidRPr="00084541">
        <w:rPr>
          <w:rFonts w:ascii="Arial" w:hAnsi="Arial"/>
          <w:spacing w:val="11"/>
        </w:rPr>
        <w:t xml:space="preserve"> </w:t>
      </w:r>
      <w:r w:rsidRPr="00084541">
        <w:rPr>
          <w:rFonts w:ascii="Arial" w:hAnsi="Arial"/>
        </w:rPr>
        <w:t>se</w:t>
      </w:r>
      <w:r w:rsidRPr="00084541">
        <w:rPr>
          <w:rFonts w:ascii="Arial" w:hAnsi="Arial"/>
          <w:spacing w:val="10"/>
        </w:rPr>
        <w:t xml:space="preserve"> </w:t>
      </w:r>
      <w:r w:rsidRPr="00084541">
        <w:rPr>
          <w:rFonts w:ascii="Arial" w:hAnsi="Arial"/>
        </w:rPr>
        <w:t>puedan</w:t>
      </w:r>
      <w:r w:rsidRPr="00084541">
        <w:rPr>
          <w:rFonts w:ascii="Arial" w:hAnsi="Arial"/>
          <w:spacing w:val="11"/>
        </w:rPr>
        <w:t xml:space="preserve"> </w:t>
      </w:r>
      <w:r w:rsidRPr="00084541">
        <w:rPr>
          <w:rFonts w:ascii="Arial" w:hAnsi="Arial"/>
        </w:rPr>
        <w:t>causar</w:t>
      </w:r>
      <w:r w:rsidRPr="00084541">
        <w:rPr>
          <w:rFonts w:ascii="Arial" w:hAnsi="Arial"/>
          <w:spacing w:val="1"/>
        </w:rPr>
        <w:t xml:space="preserve"> </w:t>
      </w:r>
      <w:r w:rsidRPr="00084541">
        <w:rPr>
          <w:rFonts w:ascii="Arial" w:hAnsi="Arial"/>
        </w:rPr>
        <w:t>por la indebida parametrización de seguridad del software, se recuerda que la entidad únicamente requiere ejecutar labores</w:t>
      </w:r>
      <w:r w:rsidRPr="00084541">
        <w:rPr>
          <w:rFonts w:ascii="Arial" w:hAnsi="Arial"/>
          <w:spacing w:val="-48"/>
        </w:rPr>
        <w:t xml:space="preserve"> </w:t>
      </w:r>
      <w:r w:rsidRPr="00084541">
        <w:rPr>
          <w:rFonts w:ascii="Arial" w:hAnsi="Arial"/>
        </w:rPr>
        <w:t>de</w:t>
      </w:r>
      <w:r w:rsidRPr="00084541">
        <w:rPr>
          <w:rFonts w:ascii="Arial" w:hAnsi="Arial"/>
          <w:spacing w:val="-1"/>
        </w:rPr>
        <w:t xml:space="preserve"> </w:t>
      </w:r>
      <w:r w:rsidRPr="00084541">
        <w:rPr>
          <w:rFonts w:ascii="Arial" w:hAnsi="Arial"/>
        </w:rPr>
        <w:t>consulta</w:t>
      </w:r>
      <w:r w:rsidRPr="00084541">
        <w:rPr>
          <w:rFonts w:ascii="Arial" w:hAnsi="Arial"/>
          <w:spacing w:val="-3"/>
        </w:rPr>
        <w:t xml:space="preserve"> </w:t>
      </w:r>
      <w:r w:rsidRPr="00084541">
        <w:rPr>
          <w:rFonts w:ascii="Arial" w:hAnsi="Arial"/>
        </w:rPr>
        <w:t>y auditoria.</w:t>
      </w:r>
    </w:p>
    <w:p w14:paraId="02DC33BE" w14:textId="77777777" w:rsidR="00AA31B3" w:rsidRPr="00084541" w:rsidRDefault="00AA31B3" w:rsidP="00AA31B3">
      <w:pPr>
        <w:pStyle w:val="Textoindependiente"/>
        <w:spacing w:before="1"/>
        <w:rPr>
          <w:rFonts w:ascii="Arial" w:hAnsi="Arial"/>
        </w:rPr>
      </w:pPr>
    </w:p>
    <w:p w14:paraId="54B9BD8A" w14:textId="77777777" w:rsidR="00AA31B3" w:rsidRPr="00084541" w:rsidRDefault="00AA31B3" w:rsidP="00AA31B3">
      <w:pPr>
        <w:pStyle w:val="Textoindependiente"/>
        <w:ind w:left="192" w:right="269"/>
        <w:jc w:val="both"/>
        <w:rPr>
          <w:rFonts w:ascii="Arial" w:hAnsi="Arial"/>
        </w:rPr>
      </w:pPr>
      <w:r w:rsidRPr="00084541">
        <w:rPr>
          <w:rFonts w:ascii="Arial" w:hAnsi="Arial"/>
        </w:rPr>
        <w:t xml:space="preserve">La agencia de viajes deberá brindar soporte a </w:t>
      </w:r>
      <w:r>
        <w:rPr>
          <w:rFonts w:ascii="Arial" w:hAnsi="Arial"/>
        </w:rPr>
        <w:t>COCREA</w:t>
      </w:r>
      <w:r w:rsidRPr="00084541">
        <w:rPr>
          <w:rFonts w:ascii="Arial" w:hAnsi="Arial"/>
        </w:rPr>
        <w:t xml:space="preserve"> respecto de las mejores prácticas para la consecución de tiquetes</w:t>
      </w:r>
      <w:r w:rsidRPr="00084541">
        <w:rPr>
          <w:rFonts w:ascii="Arial" w:hAnsi="Arial"/>
          <w:spacing w:val="-48"/>
        </w:rPr>
        <w:t xml:space="preserve"> </w:t>
      </w:r>
      <w:r w:rsidRPr="00084541">
        <w:rPr>
          <w:rFonts w:ascii="Arial" w:hAnsi="Arial"/>
        </w:rPr>
        <w:t>aéreos,</w:t>
      </w:r>
      <w:r w:rsidRPr="00084541">
        <w:rPr>
          <w:rFonts w:ascii="Arial" w:hAnsi="Arial"/>
          <w:spacing w:val="-1"/>
        </w:rPr>
        <w:t xml:space="preserve"> </w:t>
      </w:r>
      <w:r w:rsidRPr="00084541">
        <w:rPr>
          <w:rFonts w:ascii="Arial" w:hAnsi="Arial"/>
        </w:rPr>
        <w:t>revisión</w:t>
      </w:r>
      <w:r w:rsidRPr="00084541">
        <w:rPr>
          <w:rFonts w:ascii="Arial" w:hAnsi="Arial"/>
          <w:spacing w:val="-3"/>
        </w:rPr>
        <w:t xml:space="preserve"> </w:t>
      </w:r>
      <w:r w:rsidRPr="00084541">
        <w:rPr>
          <w:rFonts w:ascii="Arial" w:hAnsi="Arial"/>
        </w:rPr>
        <w:t xml:space="preserve">de </w:t>
      </w:r>
      <w:proofErr w:type="gramStart"/>
      <w:r w:rsidRPr="00084541">
        <w:rPr>
          <w:rFonts w:ascii="Arial" w:hAnsi="Arial"/>
        </w:rPr>
        <w:t>los mismos</w:t>
      </w:r>
      <w:proofErr w:type="gramEnd"/>
      <w:r w:rsidRPr="00084541">
        <w:rPr>
          <w:rFonts w:ascii="Arial" w:hAnsi="Arial"/>
        </w:rPr>
        <w:t xml:space="preserve"> y reembolsos.</w:t>
      </w:r>
    </w:p>
    <w:p w14:paraId="74A935D7" w14:textId="77777777" w:rsidR="00AA31B3" w:rsidRDefault="00AA31B3" w:rsidP="00AA31B3">
      <w:pPr>
        <w:pStyle w:val="Textoindependiente"/>
        <w:spacing w:before="1"/>
      </w:pPr>
    </w:p>
    <w:p w14:paraId="1A8380BA" w14:textId="77777777" w:rsidR="00AA31B3" w:rsidRPr="00084541" w:rsidRDefault="00AA31B3" w:rsidP="00AA31B3">
      <w:pPr>
        <w:pStyle w:val="Textoindependiente"/>
        <w:ind w:left="192" w:right="266"/>
        <w:jc w:val="both"/>
        <w:rPr>
          <w:rFonts w:ascii="Arial" w:hAnsi="Arial"/>
        </w:rPr>
      </w:pPr>
      <w:r w:rsidRPr="00084541">
        <w:rPr>
          <w:rFonts w:ascii="Arial" w:hAnsi="Arial"/>
        </w:rPr>
        <w:t>Todos los trámites de solicitud, cambio, revisión, rembolso y demás que tengan que ver con las actividades de suministro de tiquetes deberán constar por escrito y desde los correos autorizados por las partes para tal fin.</w:t>
      </w:r>
    </w:p>
    <w:p w14:paraId="41EE30B8" w14:textId="77777777" w:rsidR="00AA31B3" w:rsidRPr="00084541" w:rsidRDefault="00AA31B3" w:rsidP="00AA31B3">
      <w:pPr>
        <w:pStyle w:val="Textoindependiente"/>
        <w:spacing w:before="11"/>
        <w:rPr>
          <w:rFonts w:ascii="Arial" w:hAnsi="Arial"/>
        </w:rPr>
      </w:pPr>
    </w:p>
    <w:p w14:paraId="69CFD1D1" w14:textId="77777777" w:rsidR="00AA31B3" w:rsidRPr="00084541" w:rsidRDefault="00AA31B3" w:rsidP="00AA31B3">
      <w:pPr>
        <w:pStyle w:val="Textoindependiente"/>
        <w:ind w:left="192" w:right="260"/>
        <w:jc w:val="both"/>
        <w:rPr>
          <w:rFonts w:ascii="Arial" w:hAnsi="Arial"/>
        </w:rPr>
      </w:pPr>
      <w:r w:rsidRPr="00084541">
        <w:rPr>
          <w:rFonts w:ascii="Arial" w:hAnsi="Arial"/>
        </w:rPr>
        <w:t>Dentro del informe que soporte el cobro de los tiquetes suministrados deberá evidenciarse claramente el valor del descuento ofrecido sobre el valor neto del tiquete aéreo, según la propuesta económica allegada por la Agencia de Viajes, lo anterior con el fin de que la supervisión pueda comprobar el cumplimiento de dicha condición.</w:t>
      </w:r>
    </w:p>
    <w:p w14:paraId="2677ECB0" w14:textId="77777777" w:rsidR="00AA31B3" w:rsidRDefault="00AA31B3" w:rsidP="00A404B1">
      <w:pPr>
        <w:pStyle w:val="Textoindependiente"/>
        <w:spacing w:before="5"/>
        <w:ind w:right="595"/>
        <w:jc w:val="both"/>
        <w:rPr>
          <w:rFonts w:ascii="Arial" w:hAnsi="Arial" w:cs="Arial"/>
          <w:b/>
          <w:bCs/>
        </w:rPr>
      </w:pPr>
    </w:p>
    <w:p w14:paraId="434A05BC" w14:textId="77777777" w:rsidR="0081308C" w:rsidRDefault="0081308C" w:rsidP="00A404B1">
      <w:pPr>
        <w:pStyle w:val="Textoindependiente"/>
        <w:spacing w:before="5"/>
        <w:ind w:right="595"/>
        <w:jc w:val="both"/>
        <w:rPr>
          <w:rFonts w:ascii="Arial" w:hAnsi="Arial" w:cs="Arial"/>
          <w:b/>
          <w:bCs/>
        </w:rPr>
      </w:pPr>
    </w:p>
    <w:p w14:paraId="632FB75A" w14:textId="461BAC98" w:rsidR="001E2028" w:rsidRDefault="001E2028" w:rsidP="001E2028">
      <w:pPr>
        <w:pStyle w:val="Textoindependiente"/>
        <w:pBdr>
          <w:top w:val="single" w:sz="4" w:space="1" w:color="auto"/>
          <w:left w:val="single" w:sz="4" w:space="4" w:color="auto"/>
          <w:bottom w:val="single" w:sz="4" w:space="1" w:color="auto"/>
          <w:right w:val="single" w:sz="4" w:space="4" w:color="auto"/>
        </w:pBdr>
        <w:spacing w:before="5"/>
        <w:ind w:right="595"/>
        <w:jc w:val="both"/>
        <w:rPr>
          <w:rFonts w:ascii="Arial" w:hAnsi="Arial" w:cs="Arial"/>
          <w:b/>
          <w:bCs/>
        </w:rPr>
      </w:pPr>
      <w:r>
        <w:rPr>
          <w:rFonts w:ascii="Arial" w:hAnsi="Arial" w:cs="Arial"/>
          <w:b/>
          <w:bCs/>
        </w:rPr>
        <w:t xml:space="preserve">9.- Se modifica el numeral 2.6. CONDICIONES PROPIAS DE LA EJECUCIÓN DEL CONTRATO – Viñeta No. 14. del ANEXO TÉCNICO, la cual quedará de la siguiente manera: </w:t>
      </w:r>
    </w:p>
    <w:p w14:paraId="4791F588" w14:textId="77777777" w:rsidR="0081308C" w:rsidRDefault="0081308C" w:rsidP="00A404B1">
      <w:pPr>
        <w:pStyle w:val="Textoindependiente"/>
        <w:spacing w:before="5"/>
        <w:ind w:right="595"/>
        <w:jc w:val="both"/>
        <w:rPr>
          <w:rFonts w:ascii="Arial" w:hAnsi="Arial" w:cs="Arial"/>
          <w:b/>
          <w:bCs/>
        </w:rPr>
      </w:pPr>
    </w:p>
    <w:p w14:paraId="2270B98E" w14:textId="77777777" w:rsidR="0081308C" w:rsidRDefault="0081308C" w:rsidP="00A404B1">
      <w:pPr>
        <w:pStyle w:val="Textoindependiente"/>
        <w:spacing w:before="5"/>
        <w:ind w:right="595"/>
        <w:jc w:val="both"/>
        <w:rPr>
          <w:rFonts w:ascii="Arial" w:hAnsi="Arial" w:cs="Arial"/>
          <w:b/>
          <w:bCs/>
        </w:rPr>
      </w:pPr>
    </w:p>
    <w:p w14:paraId="083A80EF" w14:textId="4559BCAE" w:rsidR="001E2028" w:rsidRDefault="001E2028" w:rsidP="001E2028">
      <w:pPr>
        <w:pStyle w:val="Ttulo1"/>
        <w:numPr>
          <w:ilvl w:val="0"/>
          <w:numId w:val="8"/>
        </w:numPr>
        <w:tabs>
          <w:tab w:val="left" w:pos="901"/>
        </w:tabs>
        <w:ind w:left="594" w:hanging="361"/>
        <w:jc w:val="both"/>
        <w:rPr>
          <w:b w:val="0"/>
          <w:bCs w:val="0"/>
        </w:rPr>
      </w:pPr>
      <w:r w:rsidRPr="00D018B0">
        <w:rPr>
          <w:b w:val="0"/>
          <w:bCs w:val="0"/>
        </w:rPr>
        <w:t xml:space="preserve">Garantizar que el personal requerido para la prestación del servicio tenga disponibilidad </w:t>
      </w:r>
      <w:r>
        <w:rPr>
          <w:b w:val="0"/>
          <w:bCs w:val="0"/>
        </w:rPr>
        <w:t>para las actividades propias de la ejecución del contrato</w:t>
      </w:r>
      <w:r w:rsidRPr="00D018B0">
        <w:rPr>
          <w:b w:val="0"/>
          <w:bCs w:val="0"/>
        </w:rPr>
        <w:t xml:space="preserve">. </w:t>
      </w:r>
      <w:r>
        <w:rPr>
          <w:b w:val="0"/>
          <w:bCs w:val="0"/>
        </w:rPr>
        <w:t>El Contratista deberá contar con p</w:t>
      </w:r>
      <w:r w:rsidRPr="00D018B0">
        <w:rPr>
          <w:b w:val="0"/>
          <w:bCs w:val="0"/>
        </w:rPr>
        <w:t xml:space="preserve">ersonal en el </w:t>
      </w:r>
      <w:r w:rsidRPr="001E2028">
        <w:rPr>
          <w:u w:val="single"/>
        </w:rPr>
        <w:t>Aeropuerto Internacional El Dorado</w:t>
      </w:r>
      <w:r>
        <w:rPr>
          <w:b w:val="0"/>
          <w:bCs w:val="0"/>
        </w:rPr>
        <w:t xml:space="preserve"> </w:t>
      </w:r>
      <w:r w:rsidRPr="00D018B0">
        <w:rPr>
          <w:b w:val="0"/>
          <w:bCs w:val="0"/>
        </w:rPr>
        <w:t>para resolver imprevistos de llegadas y salidas de pasajeros.</w:t>
      </w:r>
    </w:p>
    <w:p w14:paraId="47710E6A" w14:textId="77777777" w:rsidR="001E2028" w:rsidRDefault="001E2028" w:rsidP="001E2028">
      <w:pPr>
        <w:pStyle w:val="Prrafodelista"/>
        <w:rPr>
          <w:rFonts w:ascii="Arial" w:hAnsi="Arial" w:cs="Arial"/>
          <w:b/>
          <w:bCs/>
          <w:sz w:val="24"/>
        </w:rPr>
      </w:pPr>
    </w:p>
    <w:p w14:paraId="4C6EFF98" w14:textId="77777777" w:rsidR="0081308C" w:rsidRDefault="0081308C" w:rsidP="001E2028">
      <w:pPr>
        <w:pStyle w:val="Textoindependiente"/>
        <w:spacing w:before="5"/>
        <w:ind w:right="595"/>
        <w:jc w:val="both"/>
        <w:rPr>
          <w:rFonts w:ascii="Arial" w:hAnsi="Arial" w:cs="Arial"/>
          <w:b/>
          <w:bCs/>
        </w:rPr>
      </w:pPr>
    </w:p>
    <w:p w14:paraId="79D0C847" w14:textId="05066290" w:rsidR="0081308C" w:rsidRDefault="00F230A3" w:rsidP="00F230A3">
      <w:pPr>
        <w:pStyle w:val="Textoindependiente"/>
        <w:pBdr>
          <w:top w:val="single" w:sz="4" w:space="1" w:color="auto"/>
          <w:left w:val="single" w:sz="4" w:space="4" w:color="auto"/>
          <w:bottom w:val="single" w:sz="4" w:space="1" w:color="auto"/>
          <w:right w:val="single" w:sz="4" w:space="4" w:color="auto"/>
        </w:pBdr>
        <w:spacing w:before="5"/>
        <w:ind w:right="595"/>
        <w:jc w:val="both"/>
        <w:rPr>
          <w:rFonts w:ascii="Arial" w:hAnsi="Arial" w:cs="Arial"/>
          <w:b/>
          <w:bCs/>
        </w:rPr>
      </w:pPr>
      <w:r>
        <w:rPr>
          <w:rFonts w:ascii="Arial" w:hAnsi="Arial" w:cs="Arial"/>
          <w:b/>
          <w:bCs/>
        </w:rPr>
        <w:t xml:space="preserve">10.- Se modifica el ANEXO PROPUESTA ECONÓMICA, el cual se adjunta y hace parte integral del presente documento. </w:t>
      </w:r>
    </w:p>
    <w:p w14:paraId="75C1251B" w14:textId="77777777" w:rsidR="0081308C" w:rsidRDefault="0081308C" w:rsidP="00A404B1">
      <w:pPr>
        <w:pStyle w:val="Textoindependiente"/>
        <w:spacing w:before="5"/>
        <w:ind w:right="595"/>
        <w:jc w:val="both"/>
        <w:rPr>
          <w:rFonts w:ascii="Arial" w:hAnsi="Arial" w:cs="Arial"/>
          <w:b/>
          <w:bCs/>
        </w:rPr>
      </w:pPr>
    </w:p>
    <w:p w14:paraId="54E76426" w14:textId="51262662" w:rsidR="00F230A3" w:rsidRDefault="00F230A3" w:rsidP="00A404B1">
      <w:pPr>
        <w:pStyle w:val="Textoindependiente"/>
        <w:spacing w:before="5"/>
        <w:ind w:right="595"/>
        <w:jc w:val="both"/>
        <w:rPr>
          <w:rFonts w:ascii="Arial" w:hAnsi="Arial" w:cs="Arial"/>
        </w:rPr>
      </w:pPr>
      <w:r>
        <w:rPr>
          <w:rFonts w:ascii="Arial" w:hAnsi="Arial" w:cs="Arial"/>
          <w:b/>
          <w:bCs/>
        </w:rPr>
        <w:t xml:space="preserve">Ver ANEXO PROPUESTA ECONÓMICA </w:t>
      </w:r>
      <w:r>
        <w:rPr>
          <w:rFonts w:ascii="Arial" w:hAnsi="Arial" w:cs="Arial"/>
        </w:rPr>
        <w:t xml:space="preserve">de la presente modificación. </w:t>
      </w:r>
    </w:p>
    <w:p w14:paraId="45F4D608" w14:textId="77777777" w:rsidR="00F230A3" w:rsidRDefault="00F230A3" w:rsidP="00A404B1">
      <w:pPr>
        <w:pStyle w:val="Textoindependiente"/>
        <w:spacing w:before="5"/>
        <w:ind w:right="595"/>
        <w:jc w:val="both"/>
        <w:rPr>
          <w:rFonts w:ascii="Arial" w:hAnsi="Arial" w:cs="Arial"/>
        </w:rPr>
      </w:pPr>
    </w:p>
    <w:p w14:paraId="5FC701BA" w14:textId="77777777" w:rsidR="00F230A3" w:rsidRPr="00F230A3" w:rsidRDefault="00F230A3" w:rsidP="00A404B1">
      <w:pPr>
        <w:pStyle w:val="Textoindependiente"/>
        <w:spacing w:before="5"/>
        <w:ind w:right="595"/>
        <w:jc w:val="both"/>
        <w:rPr>
          <w:rFonts w:ascii="Arial" w:hAnsi="Arial" w:cs="Arial"/>
        </w:rPr>
      </w:pPr>
    </w:p>
    <w:p w14:paraId="47DBEE85" w14:textId="7DE11960" w:rsidR="008231E3" w:rsidRPr="00C8268F" w:rsidRDefault="004F39E1">
      <w:pPr>
        <w:pStyle w:val="Ttulo1"/>
        <w:spacing w:before="92" w:line="276" w:lineRule="auto"/>
        <w:ind w:left="234"/>
        <w:rPr>
          <w:b w:val="0"/>
          <w:bCs w:val="0"/>
        </w:rPr>
      </w:pPr>
      <w:r w:rsidRPr="00C8268F">
        <w:rPr>
          <w:b w:val="0"/>
          <w:bCs w:val="0"/>
        </w:rPr>
        <w:t>Las</w:t>
      </w:r>
      <w:r w:rsidRPr="00C8268F">
        <w:rPr>
          <w:b w:val="0"/>
          <w:bCs w:val="0"/>
          <w:spacing w:val="24"/>
        </w:rPr>
        <w:t xml:space="preserve"> </w:t>
      </w:r>
      <w:r w:rsidRPr="00C8268F">
        <w:rPr>
          <w:b w:val="0"/>
          <w:bCs w:val="0"/>
        </w:rPr>
        <w:t>anteriores</w:t>
      </w:r>
      <w:r w:rsidRPr="00C8268F">
        <w:rPr>
          <w:b w:val="0"/>
          <w:bCs w:val="0"/>
          <w:spacing w:val="24"/>
        </w:rPr>
        <w:t xml:space="preserve"> </w:t>
      </w:r>
      <w:r w:rsidRPr="00C8268F">
        <w:rPr>
          <w:b w:val="0"/>
          <w:bCs w:val="0"/>
        </w:rPr>
        <w:t>modificaciones</w:t>
      </w:r>
      <w:r w:rsidRPr="00C8268F">
        <w:rPr>
          <w:b w:val="0"/>
          <w:bCs w:val="0"/>
          <w:spacing w:val="24"/>
        </w:rPr>
        <w:t xml:space="preserve"> </w:t>
      </w:r>
      <w:r w:rsidRPr="00C8268F">
        <w:rPr>
          <w:b w:val="0"/>
          <w:bCs w:val="0"/>
        </w:rPr>
        <w:t>se</w:t>
      </w:r>
      <w:r w:rsidRPr="00C8268F">
        <w:rPr>
          <w:b w:val="0"/>
          <w:bCs w:val="0"/>
          <w:spacing w:val="27"/>
        </w:rPr>
        <w:t xml:space="preserve"> </w:t>
      </w:r>
      <w:r w:rsidRPr="00C8268F">
        <w:rPr>
          <w:b w:val="0"/>
          <w:bCs w:val="0"/>
        </w:rPr>
        <w:t>realizan</w:t>
      </w:r>
      <w:r w:rsidRPr="00C8268F">
        <w:rPr>
          <w:b w:val="0"/>
          <w:bCs w:val="0"/>
          <w:spacing w:val="24"/>
        </w:rPr>
        <w:t xml:space="preserve"> </w:t>
      </w:r>
      <w:r w:rsidRPr="00C8268F">
        <w:rPr>
          <w:b w:val="0"/>
          <w:bCs w:val="0"/>
        </w:rPr>
        <w:t>a</w:t>
      </w:r>
      <w:r w:rsidRPr="00C8268F">
        <w:rPr>
          <w:b w:val="0"/>
          <w:bCs w:val="0"/>
          <w:spacing w:val="28"/>
        </w:rPr>
        <w:t xml:space="preserve"> </w:t>
      </w:r>
      <w:r w:rsidRPr="00C8268F">
        <w:rPr>
          <w:b w:val="0"/>
          <w:bCs w:val="0"/>
        </w:rPr>
        <w:t>los</w:t>
      </w:r>
      <w:r w:rsidRPr="00C8268F">
        <w:rPr>
          <w:b w:val="0"/>
          <w:bCs w:val="0"/>
          <w:spacing w:val="26"/>
        </w:rPr>
        <w:t xml:space="preserve"> </w:t>
      </w:r>
      <w:r w:rsidRPr="00C8268F">
        <w:rPr>
          <w:b w:val="0"/>
          <w:bCs w:val="0"/>
        </w:rPr>
        <w:t>términos</w:t>
      </w:r>
      <w:r w:rsidRPr="00C8268F">
        <w:rPr>
          <w:b w:val="0"/>
          <w:bCs w:val="0"/>
          <w:spacing w:val="24"/>
        </w:rPr>
        <w:t xml:space="preserve"> </w:t>
      </w:r>
      <w:r w:rsidRPr="00C8268F">
        <w:rPr>
          <w:b w:val="0"/>
          <w:bCs w:val="0"/>
        </w:rPr>
        <w:t>y</w:t>
      </w:r>
      <w:r w:rsidRPr="00C8268F">
        <w:rPr>
          <w:b w:val="0"/>
          <w:bCs w:val="0"/>
          <w:spacing w:val="24"/>
        </w:rPr>
        <w:t xml:space="preserve"> </w:t>
      </w:r>
      <w:r w:rsidRPr="00C8268F">
        <w:rPr>
          <w:b w:val="0"/>
          <w:bCs w:val="0"/>
        </w:rPr>
        <w:t>condiciones</w:t>
      </w:r>
      <w:r w:rsidRPr="00C8268F">
        <w:rPr>
          <w:b w:val="0"/>
          <w:bCs w:val="0"/>
          <w:spacing w:val="25"/>
        </w:rPr>
        <w:t xml:space="preserve"> </w:t>
      </w:r>
      <w:r w:rsidRPr="00C8268F">
        <w:rPr>
          <w:b w:val="0"/>
          <w:bCs w:val="0"/>
        </w:rPr>
        <w:t>y</w:t>
      </w:r>
      <w:r w:rsidRPr="00C8268F">
        <w:rPr>
          <w:b w:val="0"/>
          <w:bCs w:val="0"/>
          <w:spacing w:val="24"/>
        </w:rPr>
        <w:t xml:space="preserve"> </w:t>
      </w:r>
      <w:r w:rsidRPr="00C8268F">
        <w:rPr>
          <w:b w:val="0"/>
          <w:bCs w:val="0"/>
        </w:rPr>
        <w:t>prevalecen</w:t>
      </w:r>
      <w:r w:rsidRPr="00C8268F">
        <w:rPr>
          <w:b w:val="0"/>
          <w:bCs w:val="0"/>
          <w:spacing w:val="-63"/>
        </w:rPr>
        <w:t xml:space="preserve"> </w:t>
      </w:r>
      <w:r w:rsidR="00C8268F">
        <w:rPr>
          <w:b w:val="0"/>
          <w:bCs w:val="0"/>
          <w:spacing w:val="-63"/>
        </w:rPr>
        <w:t xml:space="preserve">       </w:t>
      </w:r>
      <w:r w:rsidRPr="00C8268F">
        <w:rPr>
          <w:b w:val="0"/>
          <w:bCs w:val="0"/>
        </w:rPr>
        <w:t>sobre las indicaciones que</w:t>
      </w:r>
      <w:r w:rsidRPr="00C8268F">
        <w:rPr>
          <w:b w:val="0"/>
          <w:bCs w:val="0"/>
          <w:spacing w:val="-2"/>
        </w:rPr>
        <w:t xml:space="preserve"> </w:t>
      </w:r>
      <w:r w:rsidRPr="00C8268F">
        <w:rPr>
          <w:b w:val="0"/>
          <w:bCs w:val="0"/>
        </w:rPr>
        <w:t>le</w:t>
      </w:r>
      <w:r w:rsidRPr="00C8268F">
        <w:rPr>
          <w:b w:val="0"/>
          <w:bCs w:val="0"/>
          <w:spacing w:val="1"/>
        </w:rPr>
        <w:t xml:space="preserve"> </w:t>
      </w:r>
      <w:r w:rsidRPr="00C8268F">
        <w:rPr>
          <w:b w:val="0"/>
          <w:bCs w:val="0"/>
        </w:rPr>
        <w:t>sean</w:t>
      </w:r>
      <w:r w:rsidRPr="00C8268F">
        <w:rPr>
          <w:b w:val="0"/>
          <w:bCs w:val="0"/>
          <w:spacing w:val="-3"/>
        </w:rPr>
        <w:t xml:space="preserve"> </w:t>
      </w:r>
      <w:r w:rsidRPr="00C8268F">
        <w:rPr>
          <w:b w:val="0"/>
          <w:bCs w:val="0"/>
        </w:rPr>
        <w:t>contrarias dentro</w:t>
      </w:r>
      <w:r w:rsidRPr="00C8268F">
        <w:rPr>
          <w:b w:val="0"/>
          <w:bCs w:val="0"/>
          <w:spacing w:val="-1"/>
        </w:rPr>
        <w:t xml:space="preserve"> </w:t>
      </w:r>
      <w:r w:rsidRPr="00C8268F">
        <w:rPr>
          <w:b w:val="0"/>
          <w:bCs w:val="0"/>
        </w:rPr>
        <w:t>de</w:t>
      </w:r>
      <w:r w:rsidRPr="00C8268F">
        <w:rPr>
          <w:b w:val="0"/>
          <w:bCs w:val="0"/>
          <w:spacing w:val="-1"/>
        </w:rPr>
        <w:t xml:space="preserve"> </w:t>
      </w:r>
      <w:r w:rsidRPr="00C8268F">
        <w:rPr>
          <w:b w:val="0"/>
          <w:bCs w:val="0"/>
        </w:rPr>
        <w:t>los</w:t>
      </w:r>
      <w:r w:rsidRPr="00C8268F">
        <w:rPr>
          <w:b w:val="0"/>
          <w:bCs w:val="0"/>
          <w:spacing w:val="-1"/>
        </w:rPr>
        <w:t xml:space="preserve"> </w:t>
      </w:r>
      <w:r w:rsidRPr="00C8268F">
        <w:rPr>
          <w:b w:val="0"/>
          <w:bCs w:val="0"/>
        </w:rPr>
        <w:t>mismos</w:t>
      </w:r>
      <w:r w:rsidRPr="00C8268F">
        <w:rPr>
          <w:b w:val="0"/>
          <w:bCs w:val="0"/>
          <w:spacing w:val="-2"/>
        </w:rPr>
        <w:t xml:space="preserve"> </w:t>
      </w:r>
      <w:r w:rsidRPr="00C8268F">
        <w:rPr>
          <w:b w:val="0"/>
          <w:bCs w:val="0"/>
        </w:rPr>
        <w:t>o</w:t>
      </w:r>
      <w:r w:rsidRPr="00C8268F">
        <w:rPr>
          <w:b w:val="0"/>
          <w:bCs w:val="0"/>
          <w:spacing w:val="2"/>
        </w:rPr>
        <w:t xml:space="preserve"> </w:t>
      </w:r>
      <w:r w:rsidRPr="00C8268F">
        <w:rPr>
          <w:b w:val="0"/>
          <w:bCs w:val="0"/>
        </w:rPr>
        <w:t>sus</w:t>
      </w:r>
      <w:r w:rsidRPr="00C8268F">
        <w:rPr>
          <w:b w:val="0"/>
          <w:bCs w:val="0"/>
          <w:spacing w:val="-1"/>
        </w:rPr>
        <w:t xml:space="preserve"> </w:t>
      </w:r>
      <w:r w:rsidRPr="00C8268F">
        <w:rPr>
          <w:b w:val="0"/>
          <w:bCs w:val="0"/>
        </w:rPr>
        <w:t>anexos.</w:t>
      </w:r>
    </w:p>
    <w:p w14:paraId="47DBEE86" w14:textId="77777777" w:rsidR="008231E3" w:rsidRDefault="008231E3">
      <w:pPr>
        <w:pStyle w:val="Textoindependiente"/>
        <w:spacing w:before="7"/>
        <w:rPr>
          <w:rFonts w:ascii="Arial"/>
          <w:b/>
          <w:sz w:val="27"/>
        </w:rPr>
      </w:pPr>
    </w:p>
    <w:p w14:paraId="47DBEE87" w14:textId="4F73C221" w:rsidR="008231E3" w:rsidRDefault="004F39E1">
      <w:pPr>
        <w:pStyle w:val="Textoindependiente"/>
        <w:ind w:left="1273" w:right="1540"/>
        <w:jc w:val="center"/>
      </w:pPr>
      <w:r>
        <w:t>Dadas</w:t>
      </w:r>
      <w:r>
        <w:rPr>
          <w:spacing w:val="-2"/>
        </w:rPr>
        <w:t xml:space="preserve"> </w:t>
      </w:r>
      <w:r>
        <w:t>en</w:t>
      </w:r>
      <w:r>
        <w:rPr>
          <w:spacing w:val="1"/>
        </w:rPr>
        <w:t xml:space="preserve"> </w:t>
      </w:r>
      <w:r>
        <w:t>Bogotá</w:t>
      </w:r>
      <w:r>
        <w:rPr>
          <w:spacing w:val="-1"/>
        </w:rPr>
        <w:t xml:space="preserve"> </w:t>
      </w:r>
      <w:r>
        <w:t>D.C.,</w:t>
      </w:r>
      <w:r>
        <w:rPr>
          <w:spacing w:val="-1"/>
        </w:rPr>
        <w:t xml:space="preserve"> </w:t>
      </w:r>
      <w:r>
        <w:t>a</w:t>
      </w:r>
      <w:r>
        <w:rPr>
          <w:spacing w:val="-2"/>
        </w:rPr>
        <w:t xml:space="preserve"> </w:t>
      </w:r>
      <w:r>
        <w:t>los dos (2) días del mes de agosto</w:t>
      </w:r>
      <w:r>
        <w:rPr>
          <w:spacing w:val="-1"/>
        </w:rPr>
        <w:t xml:space="preserve"> </w:t>
      </w:r>
      <w:r>
        <w:t>de 2024.</w:t>
      </w:r>
    </w:p>
    <w:sectPr w:rsidR="008231E3">
      <w:headerReference w:type="default" r:id="rId12"/>
      <w:footerReference w:type="default" r:id="rId13"/>
      <w:pgSz w:w="12240" w:h="15840"/>
      <w:pgMar w:top="1560" w:right="680" w:bottom="1460" w:left="900" w:header="856" w:footer="1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EE99" w14:textId="77777777" w:rsidR="004F39E1" w:rsidRDefault="004F39E1">
      <w:r>
        <w:separator/>
      </w:r>
    </w:p>
  </w:endnote>
  <w:endnote w:type="continuationSeparator" w:id="0">
    <w:p w14:paraId="47DBEE9B" w14:textId="77777777" w:rsidR="004F39E1" w:rsidRDefault="004F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Th">
    <w:altName w:val="Arial"/>
    <w:charset w:val="01"/>
    <w:family w:val="auto"/>
    <w:pitch w:val="variable"/>
  </w:font>
  <w:font w:name="Segoe UI Symbol">
    <w:altName w:val="Segoe UI Symbol"/>
    <w:panose1 w:val="020B0502040204020203"/>
    <w:charset w:val="00"/>
    <w:family w:val="swiss"/>
    <w:pitch w:val="variable"/>
    <w:sig w:usb0="800001E3" w:usb1="1200FFEF" w:usb2="00040000" w:usb3="00000000" w:csb0="00000001"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E94" w14:textId="2A80EBF3" w:rsidR="008231E3" w:rsidRDefault="00C8268F">
    <w:pPr>
      <w:pStyle w:val="Textoindependiente"/>
      <w:spacing w:line="14" w:lineRule="auto"/>
      <w:rPr>
        <w:sz w:val="20"/>
      </w:rPr>
    </w:pPr>
    <w:r>
      <w:pict w14:anchorId="47DBEE9E">
        <v:shapetype id="_x0000_t202" coordsize="21600,21600" o:spt="202" path="m,l,21600r21600,l21600,xe">
          <v:stroke joinstyle="miter"/>
          <v:path gradientshapeok="t" o:connecttype="rect"/>
        </v:shapetype>
        <v:shape id="_x0000_s2050" type="#_x0000_t202" style="position:absolute;margin-left:104.1pt;margin-top:717.3pt;width:351.45pt;height:14pt;z-index:-15906304;mso-position-horizontal-relative:page;mso-position-vertical-relative:page" filled="f" stroked="f">
          <v:textbox inset="0,0,0,0">
            <w:txbxContent>
              <w:p w14:paraId="47DBEEAE" w14:textId="0D388270" w:rsidR="008231E3" w:rsidRDefault="004F39E1">
                <w:pPr>
                  <w:spacing w:before="20"/>
                  <w:ind w:left="20"/>
                  <w:rPr>
                    <w:rFonts w:ascii="Roboto Th" w:hAnsi="Roboto Th"/>
                    <w:sz w:val="18"/>
                  </w:rPr>
                </w:pPr>
                <w:r>
                  <w:rPr>
                    <w:rFonts w:ascii="Segoe UI Symbol" w:hAnsi="Segoe UI Symbol"/>
                    <w:color w:val="434343"/>
                    <w:sz w:val="18"/>
                  </w:rPr>
                  <w:t>⚲</w:t>
                </w:r>
                <w:r>
                  <w:rPr>
                    <w:rFonts w:ascii="Segoe UI Symbol" w:hAnsi="Segoe UI Symbol"/>
                    <w:color w:val="434343"/>
                    <w:spacing w:val="2"/>
                    <w:sz w:val="18"/>
                  </w:rPr>
                  <w:t xml:space="preserve"> </w:t>
                </w:r>
                <w:r>
                  <w:rPr>
                    <w:rFonts w:ascii="Roboto Th" w:hAnsi="Roboto Th"/>
                    <w:color w:val="434343"/>
                    <w:sz w:val="18"/>
                  </w:rPr>
                  <w:t>Avenida</w:t>
                </w:r>
                <w:r>
                  <w:rPr>
                    <w:rFonts w:ascii="Roboto Th" w:hAnsi="Roboto Th"/>
                    <w:color w:val="434343"/>
                    <w:spacing w:val="6"/>
                    <w:sz w:val="18"/>
                  </w:rPr>
                  <w:t xml:space="preserve"> </w:t>
                </w:r>
                <w:r w:rsidRPr="002F7495">
                  <w:rPr>
                    <w:rFonts w:ascii="Roboto Th" w:hAnsi="Roboto Th"/>
                    <w:color w:val="434343"/>
                    <w:sz w:val="18"/>
                    <w:lang w:val="es-CO"/>
                  </w:rPr>
                  <w:t>c</w:t>
                </w:r>
                <w:r w:rsidR="002F7495">
                  <w:rPr>
                    <w:rFonts w:ascii="Roboto Th" w:hAnsi="Roboto Th"/>
                    <w:color w:val="434343"/>
                    <w:sz w:val="18"/>
                    <w:lang w:val="es-CO"/>
                  </w:rPr>
                  <w:t>arrera</w:t>
                </w:r>
                <w:r>
                  <w:rPr>
                    <w:rFonts w:ascii="Roboto Th" w:hAnsi="Roboto Th"/>
                    <w:color w:val="434343"/>
                    <w:spacing w:val="8"/>
                    <w:sz w:val="18"/>
                  </w:rPr>
                  <w:t xml:space="preserve"> </w:t>
                </w:r>
                <w:r>
                  <w:rPr>
                    <w:rFonts w:ascii="Roboto Th" w:hAnsi="Roboto Th"/>
                    <w:color w:val="434343"/>
                    <w:sz w:val="18"/>
                  </w:rPr>
                  <w:t>7</w:t>
                </w:r>
                <w:r>
                  <w:rPr>
                    <w:rFonts w:ascii="Roboto Th" w:hAnsi="Roboto Th"/>
                    <w:color w:val="434343"/>
                    <w:spacing w:val="80"/>
                    <w:sz w:val="18"/>
                  </w:rPr>
                  <w:t xml:space="preserve"> </w:t>
                </w:r>
                <w:r>
                  <w:rPr>
                    <w:rFonts w:ascii="Roboto Th" w:hAnsi="Roboto Th"/>
                    <w:color w:val="434343"/>
                    <w:sz w:val="18"/>
                  </w:rPr>
                  <w:t>127-48</w:t>
                </w:r>
                <w:r>
                  <w:rPr>
                    <w:rFonts w:ascii="Roboto Th" w:hAnsi="Roboto Th"/>
                    <w:color w:val="434343"/>
                    <w:spacing w:val="6"/>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Edificio</w:t>
                </w:r>
                <w:r>
                  <w:rPr>
                    <w:rFonts w:ascii="Roboto Th" w:hAnsi="Roboto Th"/>
                    <w:color w:val="434343"/>
                    <w:spacing w:val="9"/>
                    <w:sz w:val="18"/>
                  </w:rPr>
                  <w:t xml:space="preserve"> </w:t>
                </w:r>
                <w:r>
                  <w:rPr>
                    <w:rFonts w:ascii="Roboto Th" w:hAnsi="Roboto Th"/>
                    <w:color w:val="434343"/>
                    <w:sz w:val="18"/>
                  </w:rPr>
                  <w:t>128</w:t>
                </w:r>
                <w:r>
                  <w:rPr>
                    <w:rFonts w:ascii="Roboto Th" w:hAnsi="Roboto Th"/>
                    <w:color w:val="434343"/>
                    <w:spacing w:val="6"/>
                    <w:sz w:val="18"/>
                  </w:rPr>
                  <w:t xml:space="preserve"> </w:t>
                </w:r>
                <w:r>
                  <w:rPr>
                    <w:rFonts w:ascii="Roboto Th" w:hAnsi="Roboto Th"/>
                    <w:color w:val="434343"/>
                    <w:sz w:val="18"/>
                  </w:rPr>
                  <w:t>Ce</w:t>
                </w:r>
                <w:r w:rsidR="002F7495">
                  <w:rPr>
                    <w:rFonts w:ascii="Roboto Th" w:hAnsi="Roboto Th"/>
                    <w:color w:val="434343"/>
                    <w:sz w:val="18"/>
                  </w:rPr>
                  <w:t>ntro</w:t>
                </w:r>
                <w:r>
                  <w:rPr>
                    <w:rFonts w:ascii="Roboto Th" w:hAnsi="Roboto Th"/>
                    <w:color w:val="434343"/>
                    <w:spacing w:val="6"/>
                    <w:sz w:val="18"/>
                  </w:rPr>
                  <w:t xml:space="preserve"> </w:t>
                </w:r>
                <w:r>
                  <w:rPr>
                    <w:rFonts w:ascii="Roboto Th" w:hAnsi="Roboto Th"/>
                    <w:color w:val="434343"/>
                    <w:sz w:val="18"/>
                  </w:rPr>
                  <w:t>Emp</w:t>
                </w:r>
                <w:r w:rsidR="002F7495">
                  <w:rPr>
                    <w:rFonts w:ascii="Roboto Th" w:hAnsi="Roboto Th"/>
                    <w:color w:val="434343"/>
                    <w:sz w:val="18"/>
                  </w:rPr>
                  <w:t>resarial</w:t>
                </w:r>
                <w:r>
                  <w:rPr>
                    <w:rFonts w:ascii="Roboto Th" w:hAnsi="Roboto Th"/>
                    <w:color w:val="434343"/>
                    <w:spacing w:val="8"/>
                    <w:sz w:val="18"/>
                  </w:rPr>
                  <w:t xml:space="preserve"> </w:t>
                </w:r>
                <w:r>
                  <w:rPr>
                    <w:rFonts w:ascii="Roboto Th" w:hAnsi="Roboto Th"/>
                    <w:color w:val="434343"/>
                    <w:sz w:val="18"/>
                  </w:rPr>
                  <w:t>PH</w:t>
                </w:r>
                <w:r>
                  <w:rPr>
                    <w:rFonts w:ascii="Roboto Th" w:hAnsi="Roboto Th"/>
                    <w:color w:val="434343"/>
                    <w:spacing w:val="5"/>
                    <w:sz w:val="18"/>
                  </w:rPr>
                  <w:t xml:space="preserve"> </w:t>
                </w:r>
                <w:r>
                  <w:rPr>
                    <w:rFonts w:ascii="Roboto Th" w:hAnsi="Roboto Th"/>
                    <w:color w:val="434343"/>
                    <w:sz w:val="18"/>
                  </w:rPr>
                  <w:t>·</w:t>
                </w:r>
                <w:r>
                  <w:rPr>
                    <w:rFonts w:ascii="Roboto Th" w:hAnsi="Roboto Th"/>
                    <w:color w:val="434343"/>
                    <w:spacing w:val="7"/>
                    <w:sz w:val="18"/>
                  </w:rPr>
                  <w:t xml:space="preserve"> </w:t>
                </w:r>
                <w:r>
                  <w:rPr>
                    <w:rFonts w:ascii="Roboto Th" w:hAnsi="Roboto Th"/>
                    <w:color w:val="434343"/>
                    <w:sz w:val="18"/>
                  </w:rPr>
                  <w:t>Oficina</w:t>
                </w:r>
                <w:r>
                  <w:rPr>
                    <w:rFonts w:ascii="Roboto Th" w:hAnsi="Roboto Th"/>
                    <w:color w:val="434343"/>
                    <w:spacing w:val="6"/>
                    <w:sz w:val="18"/>
                  </w:rPr>
                  <w:t xml:space="preserve"> </w:t>
                </w:r>
                <w:r>
                  <w:rPr>
                    <w:rFonts w:ascii="Roboto Th" w:hAnsi="Roboto Th"/>
                    <w:color w:val="434343"/>
                    <w:sz w:val="18"/>
                  </w:rPr>
                  <w:t>802</w:t>
                </w:r>
              </w:p>
            </w:txbxContent>
          </v:textbox>
          <w10:wrap anchorx="page" anchory="page"/>
        </v:shape>
      </w:pict>
    </w:r>
    <w:r w:rsidR="004F39E1">
      <w:rPr>
        <w:noProof/>
      </w:rPr>
      <w:drawing>
        <wp:anchor distT="0" distB="0" distL="0" distR="0" simplePos="0" relativeHeight="487408640" behindDoc="1" locked="0" layoutInCell="1" allowOverlap="1" wp14:anchorId="47DBEE98" wp14:editId="47DBEE99">
          <wp:simplePos x="0" y="0"/>
          <wp:positionH relativeFrom="page">
            <wp:posOffset>1455301</wp:posOffset>
          </wp:positionH>
          <wp:positionV relativeFrom="page">
            <wp:posOffset>9377671</wp:posOffset>
          </wp:positionV>
          <wp:extent cx="4841857" cy="2802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4841857" cy="280230"/>
                  </a:xfrm>
                  <a:prstGeom prst="rect">
                    <a:avLst/>
                  </a:prstGeom>
                </pic:spPr>
              </pic:pic>
            </a:graphicData>
          </a:graphic>
        </wp:anchor>
      </w:drawing>
    </w:r>
    <w:r w:rsidR="004F39E1">
      <w:rPr>
        <w:noProof/>
      </w:rPr>
      <w:drawing>
        <wp:anchor distT="0" distB="0" distL="0" distR="0" simplePos="0" relativeHeight="487409152" behindDoc="1" locked="0" layoutInCell="1" allowOverlap="1" wp14:anchorId="47DBEE9A" wp14:editId="47DBEE9B">
          <wp:simplePos x="0" y="0"/>
          <wp:positionH relativeFrom="page">
            <wp:posOffset>6692265</wp:posOffset>
          </wp:positionH>
          <wp:positionV relativeFrom="page">
            <wp:posOffset>9197708</wp:posOffset>
          </wp:positionV>
          <wp:extent cx="448309" cy="44830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448309" cy="448309"/>
                  </a:xfrm>
                  <a:prstGeom prst="rect">
                    <a:avLst/>
                  </a:prstGeom>
                </pic:spPr>
              </pic:pic>
            </a:graphicData>
          </a:graphic>
        </wp:anchor>
      </w:drawing>
    </w:r>
    <w:r w:rsidR="004F39E1">
      <w:rPr>
        <w:noProof/>
      </w:rPr>
      <w:drawing>
        <wp:anchor distT="0" distB="0" distL="0" distR="0" simplePos="0" relativeHeight="487409664" behindDoc="1" locked="0" layoutInCell="1" allowOverlap="1" wp14:anchorId="47DBEE9C" wp14:editId="47DBEE9D">
          <wp:simplePos x="0" y="0"/>
          <wp:positionH relativeFrom="page">
            <wp:posOffset>2310455</wp:posOffset>
          </wp:positionH>
          <wp:positionV relativeFrom="page">
            <wp:posOffset>9163050</wp:posOffset>
          </wp:positionV>
          <wp:extent cx="66675" cy="8255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66675" cy="82550"/>
                  </a:xfrm>
                  <a:prstGeom prst="rect">
                    <a:avLst/>
                  </a:prstGeom>
                </pic:spPr>
              </pic:pic>
            </a:graphicData>
          </a:graphic>
        </wp:anchor>
      </w:drawing>
    </w:r>
    <w:r>
      <w:pict w14:anchorId="47DBEE9F">
        <v:shape id="_x0000_s2049" type="#_x0000_t202" style="position:absolute;margin-left:437.65pt;margin-top:718.65pt;width:70.5pt;height:12.55pt;z-index:-15905792;mso-position-horizontal-relative:page;mso-position-vertical-relative:page" filled="f" stroked="f">
          <v:textbox inset="0,0,0,0">
            <w:txbxContent>
              <w:p w14:paraId="47DBEEAF" w14:textId="77777777" w:rsidR="008231E3" w:rsidRDefault="004F39E1">
                <w:pPr>
                  <w:spacing w:before="16"/>
                  <w:ind w:left="20"/>
                  <w:rPr>
                    <w:rFonts w:ascii="Roboto Th"/>
                    <w:sz w:val="18"/>
                  </w:rPr>
                </w:pPr>
                <w:proofErr w:type="spellStart"/>
                <w:r>
                  <w:rPr>
                    <w:rFonts w:ascii="Roboto"/>
                    <w:b/>
                    <w:color w:val="434343"/>
                    <w:spacing w:val="-1"/>
                    <w:sz w:val="18"/>
                  </w:rPr>
                  <w:t>Nit</w:t>
                </w:r>
                <w:proofErr w:type="spellEnd"/>
                <w:r>
                  <w:rPr>
                    <w:rFonts w:ascii="Roboto"/>
                    <w:b/>
                    <w:color w:val="434343"/>
                    <w:spacing w:val="-1"/>
                    <w:sz w:val="18"/>
                  </w:rPr>
                  <w:t>:</w:t>
                </w:r>
                <w:r>
                  <w:rPr>
                    <w:rFonts w:ascii="Roboto"/>
                    <w:b/>
                    <w:color w:val="434343"/>
                    <w:spacing w:val="-9"/>
                    <w:sz w:val="18"/>
                  </w:rPr>
                  <w:t xml:space="preserve"> </w:t>
                </w:r>
                <w:r>
                  <w:rPr>
                    <w:rFonts w:ascii="Roboto Th"/>
                    <w:color w:val="434343"/>
                    <w:spacing w:val="-1"/>
                    <w:sz w:val="18"/>
                  </w:rPr>
                  <w:t>901345524-7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EE95" w14:textId="77777777" w:rsidR="004F39E1" w:rsidRDefault="004F39E1">
      <w:r>
        <w:separator/>
      </w:r>
    </w:p>
  </w:footnote>
  <w:footnote w:type="continuationSeparator" w:id="0">
    <w:p w14:paraId="47DBEE97" w14:textId="77777777" w:rsidR="004F39E1" w:rsidRDefault="004F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E93" w14:textId="77777777" w:rsidR="008231E3" w:rsidRDefault="004F39E1">
    <w:pPr>
      <w:pStyle w:val="Textoindependiente"/>
      <w:spacing w:line="14" w:lineRule="auto"/>
      <w:rPr>
        <w:sz w:val="20"/>
      </w:rPr>
    </w:pPr>
    <w:r>
      <w:rPr>
        <w:noProof/>
      </w:rPr>
      <w:drawing>
        <wp:anchor distT="0" distB="0" distL="0" distR="0" simplePos="0" relativeHeight="487407616" behindDoc="1" locked="0" layoutInCell="1" allowOverlap="1" wp14:anchorId="47DBEE95" wp14:editId="47DBEE96">
          <wp:simplePos x="0" y="0"/>
          <wp:positionH relativeFrom="page">
            <wp:posOffset>1098743</wp:posOffset>
          </wp:positionH>
          <wp:positionV relativeFrom="page">
            <wp:posOffset>543681</wp:posOffset>
          </wp:positionV>
          <wp:extent cx="1489489" cy="2108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89489" cy="210881"/>
                  </a:xfrm>
                  <a:prstGeom prst="rect">
                    <a:avLst/>
                  </a:prstGeom>
                </pic:spPr>
              </pic:pic>
            </a:graphicData>
          </a:graphic>
        </wp:anchor>
      </w:drawing>
    </w:r>
    <w:r w:rsidR="00C8268F">
      <w:pict w14:anchorId="47DBEE97">
        <v:shapetype id="_x0000_t202" coordsize="21600,21600" o:spt="202" path="m,l,21600r21600,l21600,xe">
          <v:stroke joinstyle="miter"/>
          <v:path gradientshapeok="t" o:connecttype="rect"/>
        </v:shapetype>
        <v:shape id="_x0000_s2051" type="#_x0000_t202" style="position:absolute;margin-left:434.4pt;margin-top:47.8pt;width:90.6pt;height:13.75pt;z-index:-15908352;mso-position-horizontal-relative:page;mso-position-vertical-relative:page" filled="f" stroked="f">
          <v:textbox inset="0,0,0,0">
            <w:txbxContent>
              <w:p w14:paraId="47DBEEAD" w14:textId="77777777" w:rsidR="008231E3" w:rsidRDefault="00C8268F">
                <w:pPr>
                  <w:spacing w:before="15"/>
                  <w:ind w:left="20"/>
                  <w:rPr>
                    <w:rFonts w:ascii="Roboto Th" w:hAnsi="Roboto Th"/>
                    <w:sz w:val="20"/>
                  </w:rPr>
                </w:pPr>
                <w:r>
                  <w:fldChar w:fldCharType="begin"/>
                </w:r>
                <w:r>
                  <w:instrText>HYPERLINK "http://www.cocrea.com.co/" \h</w:instrText>
                </w:r>
                <w:r>
                  <w:fldChar w:fldCharType="separate"/>
                </w:r>
                <w:r w:rsidR="004F39E1">
                  <w:rPr>
                    <w:rFonts w:ascii="Roboto Th" w:hAnsi="Roboto Th"/>
                    <w:color w:val="666666"/>
                    <w:sz w:val="20"/>
                  </w:rPr>
                  <w:t>www.cocíea.com.co</w:t>
                </w:r>
                <w:r>
                  <w:rPr>
                    <w:rFonts w:ascii="Roboto Th" w:hAnsi="Roboto Th"/>
                    <w:color w:val="666666"/>
                    <w:sz w:val="2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892"/>
    <w:multiLevelType w:val="hybridMultilevel"/>
    <w:tmpl w:val="4AD66956"/>
    <w:lvl w:ilvl="0" w:tplc="69BCEECA">
      <w:start w:val="1"/>
      <w:numFmt w:val="decimal"/>
      <w:lvlText w:val="%1."/>
      <w:lvlJc w:val="left"/>
      <w:pPr>
        <w:ind w:left="594" w:hanging="361"/>
      </w:pPr>
      <w:rPr>
        <w:rFonts w:ascii="Arial MT" w:eastAsia="Arial MT" w:hAnsi="Arial MT" w:cs="Arial MT" w:hint="default"/>
        <w:w w:val="100"/>
        <w:sz w:val="24"/>
        <w:szCs w:val="24"/>
        <w:lang w:val="es-ES" w:eastAsia="en-US" w:bidi="ar-SA"/>
      </w:rPr>
    </w:lvl>
    <w:lvl w:ilvl="1" w:tplc="46905EEC">
      <w:numFmt w:val="bullet"/>
      <w:lvlText w:val="•"/>
      <w:lvlJc w:val="left"/>
      <w:pPr>
        <w:ind w:left="1606" w:hanging="361"/>
      </w:pPr>
      <w:rPr>
        <w:rFonts w:hint="default"/>
        <w:lang w:val="es-ES" w:eastAsia="en-US" w:bidi="ar-SA"/>
      </w:rPr>
    </w:lvl>
    <w:lvl w:ilvl="2" w:tplc="D91E0E94">
      <w:numFmt w:val="bullet"/>
      <w:lvlText w:val="•"/>
      <w:lvlJc w:val="left"/>
      <w:pPr>
        <w:ind w:left="2612" w:hanging="361"/>
      </w:pPr>
      <w:rPr>
        <w:rFonts w:hint="default"/>
        <w:lang w:val="es-ES" w:eastAsia="en-US" w:bidi="ar-SA"/>
      </w:rPr>
    </w:lvl>
    <w:lvl w:ilvl="3" w:tplc="A970CF60">
      <w:numFmt w:val="bullet"/>
      <w:lvlText w:val="•"/>
      <w:lvlJc w:val="left"/>
      <w:pPr>
        <w:ind w:left="3618" w:hanging="361"/>
      </w:pPr>
      <w:rPr>
        <w:rFonts w:hint="default"/>
        <w:lang w:val="es-ES" w:eastAsia="en-US" w:bidi="ar-SA"/>
      </w:rPr>
    </w:lvl>
    <w:lvl w:ilvl="4" w:tplc="20EAF246">
      <w:numFmt w:val="bullet"/>
      <w:lvlText w:val="•"/>
      <w:lvlJc w:val="left"/>
      <w:pPr>
        <w:ind w:left="4624" w:hanging="361"/>
      </w:pPr>
      <w:rPr>
        <w:rFonts w:hint="default"/>
        <w:lang w:val="es-ES" w:eastAsia="en-US" w:bidi="ar-SA"/>
      </w:rPr>
    </w:lvl>
    <w:lvl w:ilvl="5" w:tplc="178EEF5A">
      <w:numFmt w:val="bullet"/>
      <w:lvlText w:val="•"/>
      <w:lvlJc w:val="left"/>
      <w:pPr>
        <w:ind w:left="5630" w:hanging="361"/>
      </w:pPr>
      <w:rPr>
        <w:rFonts w:hint="default"/>
        <w:lang w:val="es-ES" w:eastAsia="en-US" w:bidi="ar-SA"/>
      </w:rPr>
    </w:lvl>
    <w:lvl w:ilvl="6" w:tplc="0E88F46C">
      <w:numFmt w:val="bullet"/>
      <w:lvlText w:val="•"/>
      <w:lvlJc w:val="left"/>
      <w:pPr>
        <w:ind w:left="6636" w:hanging="361"/>
      </w:pPr>
      <w:rPr>
        <w:rFonts w:hint="default"/>
        <w:lang w:val="es-ES" w:eastAsia="en-US" w:bidi="ar-SA"/>
      </w:rPr>
    </w:lvl>
    <w:lvl w:ilvl="7" w:tplc="915CE1B6">
      <w:numFmt w:val="bullet"/>
      <w:lvlText w:val="•"/>
      <w:lvlJc w:val="left"/>
      <w:pPr>
        <w:ind w:left="7642" w:hanging="361"/>
      </w:pPr>
      <w:rPr>
        <w:rFonts w:hint="default"/>
        <w:lang w:val="es-ES" w:eastAsia="en-US" w:bidi="ar-SA"/>
      </w:rPr>
    </w:lvl>
    <w:lvl w:ilvl="8" w:tplc="BE80E09E">
      <w:numFmt w:val="bullet"/>
      <w:lvlText w:val="•"/>
      <w:lvlJc w:val="left"/>
      <w:pPr>
        <w:ind w:left="8648" w:hanging="361"/>
      </w:pPr>
      <w:rPr>
        <w:rFonts w:hint="default"/>
        <w:lang w:val="es-ES" w:eastAsia="en-US" w:bidi="ar-SA"/>
      </w:rPr>
    </w:lvl>
  </w:abstractNum>
  <w:abstractNum w:abstractNumId="1" w15:restartNumberingAfterBreak="0">
    <w:nsid w:val="18CB4FA4"/>
    <w:multiLevelType w:val="multilevel"/>
    <w:tmpl w:val="12CC6BA8"/>
    <w:lvl w:ilvl="0">
      <w:start w:val="1"/>
      <w:numFmt w:val="decimal"/>
      <w:lvlText w:val="%1."/>
      <w:lvlJc w:val="left"/>
      <w:pPr>
        <w:ind w:left="820" w:hanging="360"/>
      </w:pPr>
      <w:rPr>
        <w:rFonts w:ascii="Arial" w:eastAsia="Arial" w:hAnsi="Arial" w:cs="Arial"/>
        <w:b/>
        <w:sz w:val="22"/>
        <w:szCs w:val="22"/>
      </w:rPr>
    </w:lvl>
    <w:lvl w:ilvl="1">
      <w:numFmt w:val="bullet"/>
      <w:lvlText w:val="•"/>
      <w:lvlJc w:val="left"/>
      <w:pPr>
        <w:ind w:left="1842" w:hanging="360"/>
      </w:pPr>
    </w:lvl>
    <w:lvl w:ilvl="2">
      <w:numFmt w:val="bullet"/>
      <w:lvlText w:val="•"/>
      <w:lvlJc w:val="left"/>
      <w:pPr>
        <w:ind w:left="2864" w:hanging="360"/>
      </w:pPr>
    </w:lvl>
    <w:lvl w:ilvl="3">
      <w:numFmt w:val="bullet"/>
      <w:lvlText w:val="•"/>
      <w:lvlJc w:val="left"/>
      <w:pPr>
        <w:ind w:left="3886" w:hanging="360"/>
      </w:pPr>
    </w:lvl>
    <w:lvl w:ilvl="4">
      <w:numFmt w:val="bullet"/>
      <w:lvlText w:val="•"/>
      <w:lvlJc w:val="left"/>
      <w:pPr>
        <w:ind w:left="4908" w:hanging="360"/>
      </w:pPr>
    </w:lvl>
    <w:lvl w:ilvl="5">
      <w:numFmt w:val="bullet"/>
      <w:lvlText w:val="•"/>
      <w:lvlJc w:val="left"/>
      <w:pPr>
        <w:ind w:left="5930" w:hanging="360"/>
      </w:pPr>
    </w:lvl>
    <w:lvl w:ilvl="6">
      <w:numFmt w:val="bullet"/>
      <w:lvlText w:val="•"/>
      <w:lvlJc w:val="left"/>
      <w:pPr>
        <w:ind w:left="6952" w:hanging="360"/>
      </w:pPr>
    </w:lvl>
    <w:lvl w:ilvl="7">
      <w:numFmt w:val="bullet"/>
      <w:lvlText w:val="•"/>
      <w:lvlJc w:val="left"/>
      <w:pPr>
        <w:ind w:left="7974" w:hanging="360"/>
      </w:pPr>
    </w:lvl>
    <w:lvl w:ilvl="8">
      <w:numFmt w:val="bullet"/>
      <w:lvlText w:val="•"/>
      <w:lvlJc w:val="left"/>
      <w:pPr>
        <w:ind w:left="8996" w:hanging="360"/>
      </w:pPr>
    </w:lvl>
  </w:abstractNum>
  <w:abstractNum w:abstractNumId="2" w15:restartNumberingAfterBreak="0">
    <w:nsid w:val="42BA2B97"/>
    <w:multiLevelType w:val="multilevel"/>
    <w:tmpl w:val="0C2077D0"/>
    <w:lvl w:ilvl="0">
      <w:start w:val="19"/>
      <w:numFmt w:val="decimal"/>
      <w:lvlText w:val="%1"/>
      <w:lvlJc w:val="left"/>
      <w:pPr>
        <w:ind w:left="820" w:hanging="720"/>
      </w:pPr>
    </w:lvl>
    <w:lvl w:ilvl="1">
      <w:start w:val="1"/>
      <w:numFmt w:val="decimal"/>
      <w:lvlText w:val="%1.%2."/>
      <w:lvlJc w:val="left"/>
      <w:pPr>
        <w:ind w:left="820" w:hanging="720"/>
      </w:pPr>
      <w:rPr>
        <w:rFonts w:ascii="Arial" w:eastAsia="Arial" w:hAnsi="Arial" w:cs="Arial"/>
        <w:b/>
        <w:sz w:val="22"/>
        <w:szCs w:val="22"/>
      </w:rPr>
    </w:lvl>
    <w:lvl w:ilvl="2">
      <w:start w:val="1"/>
      <w:numFmt w:val="decimal"/>
      <w:lvlText w:val="%3."/>
      <w:lvlJc w:val="left"/>
      <w:pPr>
        <w:ind w:left="541" w:hanging="360"/>
      </w:pPr>
      <w:rPr>
        <w:rFonts w:ascii="Arial" w:eastAsia="Arial" w:hAnsi="Arial" w:cs="Arial"/>
        <w:b w:val="0"/>
      </w:rPr>
    </w:lvl>
    <w:lvl w:ilvl="3">
      <w:numFmt w:val="bullet"/>
      <w:lvlText w:val="•"/>
      <w:lvlJc w:val="left"/>
      <w:pPr>
        <w:ind w:left="2727" w:hanging="360"/>
      </w:pPr>
    </w:lvl>
    <w:lvl w:ilvl="4">
      <w:numFmt w:val="bullet"/>
      <w:lvlText w:val="•"/>
      <w:lvlJc w:val="left"/>
      <w:pPr>
        <w:ind w:left="3915" w:hanging="360"/>
      </w:pPr>
    </w:lvl>
    <w:lvl w:ilvl="5">
      <w:numFmt w:val="bullet"/>
      <w:lvlText w:val="•"/>
      <w:lvlJc w:val="left"/>
      <w:pPr>
        <w:ind w:left="5102" w:hanging="360"/>
      </w:pPr>
    </w:lvl>
    <w:lvl w:ilvl="6">
      <w:numFmt w:val="bullet"/>
      <w:lvlText w:val="•"/>
      <w:lvlJc w:val="left"/>
      <w:pPr>
        <w:ind w:left="6290" w:hanging="360"/>
      </w:pPr>
    </w:lvl>
    <w:lvl w:ilvl="7">
      <w:numFmt w:val="bullet"/>
      <w:lvlText w:val="•"/>
      <w:lvlJc w:val="left"/>
      <w:pPr>
        <w:ind w:left="7477" w:hanging="360"/>
      </w:pPr>
    </w:lvl>
    <w:lvl w:ilvl="8">
      <w:numFmt w:val="bullet"/>
      <w:lvlText w:val="•"/>
      <w:lvlJc w:val="left"/>
      <w:pPr>
        <w:ind w:left="8665" w:hanging="360"/>
      </w:pPr>
    </w:lvl>
  </w:abstractNum>
  <w:abstractNum w:abstractNumId="3" w15:restartNumberingAfterBreak="0">
    <w:nsid w:val="47F67A07"/>
    <w:multiLevelType w:val="hybridMultilevel"/>
    <w:tmpl w:val="538A50BA"/>
    <w:lvl w:ilvl="0" w:tplc="240A0001">
      <w:start w:val="1"/>
      <w:numFmt w:val="bullet"/>
      <w:lvlText w:val=""/>
      <w:lvlJc w:val="left"/>
      <w:pPr>
        <w:ind w:left="912" w:hanging="360"/>
      </w:pPr>
      <w:rPr>
        <w:rFonts w:ascii="Symbol" w:hAnsi="Symbol" w:hint="default"/>
      </w:rPr>
    </w:lvl>
    <w:lvl w:ilvl="1" w:tplc="240A0003" w:tentative="1">
      <w:start w:val="1"/>
      <w:numFmt w:val="bullet"/>
      <w:lvlText w:val="o"/>
      <w:lvlJc w:val="left"/>
      <w:pPr>
        <w:ind w:left="1632" w:hanging="360"/>
      </w:pPr>
      <w:rPr>
        <w:rFonts w:ascii="Courier New" w:hAnsi="Courier New" w:cs="Courier New" w:hint="default"/>
      </w:rPr>
    </w:lvl>
    <w:lvl w:ilvl="2" w:tplc="240A0005" w:tentative="1">
      <w:start w:val="1"/>
      <w:numFmt w:val="bullet"/>
      <w:lvlText w:val=""/>
      <w:lvlJc w:val="left"/>
      <w:pPr>
        <w:ind w:left="2352" w:hanging="360"/>
      </w:pPr>
      <w:rPr>
        <w:rFonts w:ascii="Wingdings" w:hAnsi="Wingdings" w:hint="default"/>
      </w:rPr>
    </w:lvl>
    <w:lvl w:ilvl="3" w:tplc="240A0001" w:tentative="1">
      <w:start w:val="1"/>
      <w:numFmt w:val="bullet"/>
      <w:lvlText w:val=""/>
      <w:lvlJc w:val="left"/>
      <w:pPr>
        <w:ind w:left="3072" w:hanging="360"/>
      </w:pPr>
      <w:rPr>
        <w:rFonts w:ascii="Symbol" w:hAnsi="Symbol" w:hint="default"/>
      </w:rPr>
    </w:lvl>
    <w:lvl w:ilvl="4" w:tplc="240A0003" w:tentative="1">
      <w:start w:val="1"/>
      <w:numFmt w:val="bullet"/>
      <w:lvlText w:val="o"/>
      <w:lvlJc w:val="left"/>
      <w:pPr>
        <w:ind w:left="3792" w:hanging="360"/>
      </w:pPr>
      <w:rPr>
        <w:rFonts w:ascii="Courier New" w:hAnsi="Courier New" w:cs="Courier New" w:hint="default"/>
      </w:rPr>
    </w:lvl>
    <w:lvl w:ilvl="5" w:tplc="240A0005" w:tentative="1">
      <w:start w:val="1"/>
      <w:numFmt w:val="bullet"/>
      <w:lvlText w:val=""/>
      <w:lvlJc w:val="left"/>
      <w:pPr>
        <w:ind w:left="4512" w:hanging="360"/>
      </w:pPr>
      <w:rPr>
        <w:rFonts w:ascii="Wingdings" w:hAnsi="Wingdings" w:hint="default"/>
      </w:rPr>
    </w:lvl>
    <w:lvl w:ilvl="6" w:tplc="240A0001" w:tentative="1">
      <w:start w:val="1"/>
      <w:numFmt w:val="bullet"/>
      <w:lvlText w:val=""/>
      <w:lvlJc w:val="left"/>
      <w:pPr>
        <w:ind w:left="5232" w:hanging="360"/>
      </w:pPr>
      <w:rPr>
        <w:rFonts w:ascii="Symbol" w:hAnsi="Symbol" w:hint="default"/>
      </w:rPr>
    </w:lvl>
    <w:lvl w:ilvl="7" w:tplc="240A0003" w:tentative="1">
      <w:start w:val="1"/>
      <w:numFmt w:val="bullet"/>
      <w:lvlText w:val="o"/>
      <w:lvlJc w:val="left"/>
      <w:pPr>
        <w:ind w:left="5952" w:hanging="360"/>
      </w:pPr>
      <w:rPr>
        <w:rFonts w:ascii="Courier New" w:hAnsi="Courier New" w:cs="Courier New" w:hint="default"/>
      </w:rPr>
    </w:lvl>
    <w:lvl w:ilvl="8" w:tplc="240A0005" w:tentative="1">
      <w:start w:val="1"/>
      <w:numFmt w:val="bullet"/>
      <w:lvlText w:val=""/>
      <w:lvlJc w:val="left"/>
      <w:pPr>
        <w:ind w:left="6672" w:hanging="360"/>
      </w:pPr>
      <w:rPr>
        <w:rFonts w:ascii="Wingdings" w:hAnsi="Wingdings" w:hint="default"/>
      </w:rPr>
    </w:lvl>
  </w:abstractNum>
  <w:abstractNum w:abstractNumId="4" w15:restartNumberingAfterBreak="0">
    <w:nsid w:val="5B3A1BF3"/>
    <w:multiLevelType w:val="hybridMultilevel"/>
    <w:tmpl w:val="CADAC7A6"/>
    <w:lvl w:ilvl="0" w:tplc="B42EC4F0">
      <w:start w:val="1"/>
      <w:numFmt w:val="decimal"/>
      <w:lvlText w:val="%1."/>
      <w:lvlJc w:val="left"/>
      <w:pPr>
        <w:ind w:left="594" w:hanging="361"/>
      </w:pPr>
      <w:rPr>
        <w:rFonts w:hint="default"/>
        <w:w w:val="100"/>
        <w:lang w:val="es-ES" w:eastAsia="en-US" w:bidi="ar-SA"/>
      </w:rPr>
    </w:lvl>
    <w:lvl w:ilvl="1" w:tplc="AD3A2952">
      <w:start w:val="1"/>
      <w:numFmt w:val="decimal"/>
      <w:lvlText w:val="%2."/>
      <w:lvlJc w:val="left"/>
      <w:pPr>
        <w:ind w:left="594" w:hanging="280"/>
      </w:pPr>
      <w:rPr>
        <w:rFonts w:ascii="Arial MT" w:eastAsia="Arial MT" w:hAnsi="Arial MT" w:cs="Arial MT" w:hint="default"/>
        <w:w w:val="100"/>
        <w:sz w:val="24"/>
        <w:szCs w:val="24"/>
        <w:lang w:val="es-ES" w:eastAsia="en-US" w:bidi="ar-SA"/>
      </w:rPr>
    </w:lvl>
    <w:lvl w:ilvl="2" w:tplc="74149A96">
      <w:start w:val="1"/>
      <w:numFmt w:val="decimal"/>
      <w:lvlText w:val="%3."/>
      <w:lvlJc w:val="left"/>
      <w:pPr>
        <w:ind w:left="802" w:hanging="202"/>
      </w:pPr>
      <w:rPr>
        <w:rFonts w:hint="default"/>
        <w:w w:val="100"/>
        <w:lang w:val="es-ES" w:eastAsia="en-US" w:bidi="ar-SA"/>
      </w:rPr>
    </w:lvl>
    <w:lvl w:ilvl="3" w:tplc="FD8ED682">
      <w:start w:val="1"/>
      <w:numFmt w:val="lowerLetter"/>
      <w:lvlText w:val="%4."/>
      <w:lvlJc w:val="left"/>
      <w:pPr>
        <w:ind w:left="3322" w:hanging="360"/>
      </w:pPr>
      <w:rPr>
        <w:rFonts w:ascii="Arial" w:eastAsia="Arial" w:hAnsi="Arial" w:cs="Arial" w:hint="default"/>
        <w:b/>
        <w:bCs/>
        <w:spacing w:val="-1"/>
        <w:w w:val="100"/>
        <w:sz w:val="22"/>
        <w:szCs w:val="22"/>
        <w:lang w:val="es-ES" w:eastAsia="en-US" w:bidi="ar-SA"/>
      </w:rPr>
    </w:lvl>
    <w:lvl w:ilvl="4" w:tplc="DF3EDDBA">
      <w:numFmt w:val="bullet"/>
      <w:lvlText w:val="•"/>
      <w:lvlJc w:val="left"/>
      <w:pPr>
        <w:ind w:left="4368" w:hanging="360"/>
      </w:pPr>
      <w:rPr>
        <w:rFonts w:hint="default"/>
        <w:lang w:val="es-ES" w:eastAsia="en-US" w:bidi="ar-SA"/>
      </w:rPr>
    </w:lvl>
    <w:lvl w:ilvl="5" w:tplc="CE2879F6">
      <w:numFmt w:val="bullet"/>
      <w:lvlText w:val="•"/>
      <w:lvlJc w:val="left"/>
      <w:pPr>
        <w:ind w:left="5417" w:hanging="360"/>
      </w:pPr>
      <w:rPr>
        <w:rFonts w:hint="default"/>
        <w:lang w:val="es-ES" w:eastAsia="en-US" w:bidi="ar-SA"/>
      </w:rPr>
    </w:lvl>
    <w:lvl w:ilvl="6" w:tplc="4DF068CA">
      <w:numFmt w:val="bullet"/>
      <w:lvlText w:val="•"/>
      <w:lvlJc w:val="left"/>
      <w:pPr>
        <w:ind w:left="6465" w:hanging="360"/>
      </w:pPr>
      <w:rPr>
        <w:rFonts w:hint="default"/>
        <w:lang w:val="es-ES" w:eastAsia="en-US" w:bidi="ar-SA"/>
      </w:rPr>
    </w:lvl>
    <w:lvl w:ilvl="7" w:tplc="655ABE3A">
      <w:numFmt w:val="bullet"/>
      <w:lvlText w:val="•"/>
      <w:lvlJc w:val="left"/>
      <w:pPr>
        <w:ind w:left="7514" w:hanging="360"/>
      </w:pPr>
      <w:rPr>
        <w:rFonts w:hint="default"/>
        <w:lang w:val="es-ES" w:eastAsia="en-US" w:bidi="ar-SA"/>
      </w:rPr>
    </w:lvl>
    <w:lvl w:ilvl="8" w:tplc="3AF2E968">
      <w:numFmt w:val="bullet"/>
      <w:lvlText w:val="•"/>
      <w:lvlJc w:val="left"/>
      <w:pPr>
        <w:ind w:left="8562" w:hanging="360"/>
      </w:pPr>
      <w:rPr>
        <w:rFonts w:hint="default"/>
        <w:lang w:val="es-ES" w:eastAsia="en-US" w:bidi="ar-SA"/>
      </w:rPr>
    </w:lvl>
  </w:abstractNum>
  <w:abstractNum w:abstractNumId="5" w15:restartNumberingAfterBreak="0">
    <w:nsid w:val="5F2141A7"/>
    <w:multiLevelType w:val="hybridMultilevel"/>
    <w:tmpl w:val="E16C7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2CF79DC"/>
    <w:multiLevelType w:val="multilevel"/>
    <w:tmpl w:val="D3E8E800"/>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hint="default"/>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abstractNum w:abstractNumId="7" w15:restartNumberingAfterBreak="0">
    <w:nsid w:val="778336CE"/>
    <w:multiLevelType w:val="multilevel"/>
    <w:tmpl w:val="9A3C7C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5095690">
    <w:abstractNumId w:val="4"/>
  </w:num>
  <w:num w:numId="2" w16cid:durableId="978920319">
    <w:abstractNumId w:val="0"/>
  </w:num>
  <w:num w:numId="3" w16cid:durableId="960307676">
    <w:abstractNumId w:val="2"/>
  </w:num>
  <w:num w:numId="4" w16cid:durableId="528301933">
    <w:abstractNumId w:val="6"/>
  </w:num>
  <w:num w:numId="5" w16cid:durableId="298536473">
    <w:abstractNumId w:val="7"/>
  </w:num>
  <w:num w:numId="6" w16cid:durableId="194730378">
    <w:abstractNumId w:val="1"/>
  </w:num>
  <w:num w:numId="7" w16cid:durableId="2112774025">
    <w:abstractNumId w:val="5"/>
  </w:num>
  <w:num w:numId="8" w16cid:durableId="1529830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231E3"/>
    <w:rsid w:val="00077C7D"/>
    <w:rsid w:val="001125AD"/>
    <w:rsid w:val="001130DE"/>
    <w:rsid w:val="00143E02"/>
    <w:rsid w:val="0015137B"/>
    <w:rsid w:val="001B3587"/>
    <w:rsid w:val="001E2028"/>
    <w:rsid w:val="001E25D3"/>
    <w:rsid w:val="002366A9"/>
    <w:rsid w:val="002D4651"/>
    <w:rsid w:val="002E70CA"/>
    <w:rsid w:val="002F0CCA"/>
    <w:rsid w:val="002F7495"/>
    <w:rsid w:val="004464DC"/>
    <w:rsid w:val="004655F3"/>
    <w:rsid w:val="004E0DA7"/>
    <w:rsid w:val="004F29FE"/>
    <w:rsid w:val="004F39E1"/>
    <w:rsid w:val="00512065"/>
    <w:rsid w:val="00532B66"/>
    <w:rsid w:val="00580BB4"/>
    <w:rsid w:val="00654A00"/>
    <w:rsid w:val="006629B2"/>
    <w:rsid w:val="00670061"/>
    <w:rsid w:val="00715C36"/>
    <w:rsid w:val="00764013"/>
    <w:rsid w:val="00767C3D"/>
    <w:rsid w:val="007C6E84"/>
    <w:rsid w:val="0081308C"/>
    <w:rsid w:val="00813E3D"/>
    <w:rsid w:val="008231E3"/>
    <w:rsid w:val="008A54E9"/>
    <w:rsid w:val="008F0DEA"/>
    <w:rsid w:val="008F192D"/>
    <w:rsid w:val="009627F5"/>
    <w:rsid w:val="00A112F7"/>
    <w:rsid w:val="00A33390"/>
    <w:rsid w:val="00A404B1"/>
    <w:rsid w:val="00AA31B3"/>
    <w:rsid w:val="00AF7CE8"/>
    <w:rsid w:val="00B112D6"/>
    <w:rsid w:val="00B56F36"/>
    <w:rsid w:val="00BB2828"/>
    <w:rsid w:val="00BC364F"/>
    <w:rsid w:val="00C0756D"/>
    <w:rsid w:val="00C8268F"/>
    <w:rsid w:val="00C95FF1"/>
    <w:rsid w:val="00CA57C3"/>
    <w:rsid w:val="00D04BD1"/>
    <w:rsid w:val="00D33910"/>
    <w:rsid w:val="00E047D3"/>
    <w:rsid w:val="00E15775"/>
    <w:rsid w:val="00E32C3A"/>
    <w:rsid w:val="00E42329"/>
    <w:rsid w:val="00EA16DC"/>
    <w:rsid w:val="00EB705A"/>
    <w:rsid w:val="00EC44BA"/>
    <w:rsid w:val="00F230A3"/>
    <w:rsid w:val="00F4706B"/>
    <w:rsid w:val="00F7272E"/>
    <w:rsid w:val="00F87CA8"/>
    <w:rsid w:val="00F94E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7DBEDB9"/>
  <w15:docId w15:val="{216424B3-0CD5-4959-ACD6-E5FE20C2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CA"/>
    <w:rPr>
      <w:rFonts w:ascii="Arial MT" w:eastAsia="Arial MT" w:hAnsi="Arial MT" w:cs="Arial MT"/>
      <w:lang w:val="es-ES"/>
    </w:rPr>
  </w:style>
  <w:style w:type="paragraph" w:styleId="Ttulo1">
    <w:name w:val="heading 1"/>
    <w:basedOn w:val="Normal"/>
    <w:uiPriority w:val="9"/>
    <w:qFormat/>
    <w:pPr>
      <w:ind w:left="110"/>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594" w:right="499"/>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1130DE"/>
    <w:rPr>
      <w:color w:val="0000FF" w:themeColor="hyperlink"/>
      <w:u w:val="single"/>
    </w:rPr>
  </w:style>
  <w:style w:type="paragraph" w:styleId="Encabezado">
    <w:name w:val="header"/>
    <w:basedOn w:val="Normal"/>
    <w:link w:val="EncabezadoCar"/>
    <w:uiPriority w:val="99"/>
    <w:unhideWhenUsed/>
    <w:rsid w:val="002F7495"/>
    <w:pPr>
      <w:tabs>
        <w:tab w:val="center" w:pos="4419"/>
        <w:tab w:val="right" w:pos="8838"/>
      </w:tabs>
    </w:pPr>
  </w:style>
  <w:style w:type="character" w:customStyle="1" w:styleId="EncabezadoCar">
    <w:name w:val="Encabezado Car"/>
    <w:basedOn w:val="Fuentedeprrafopredeter"/>
    <w:link w:val="Encabezado"/>
    <w:uiPriority w:val="99"/>
    <w:rsid w:val="002F7495"/>
    <w:rPr>
      <w:rFonts w:ascii="Arial MT" w:eastAsia="Arial MT" w:hAnsi="Arial MT" w:cs="Arial MT"/>
      <w:lang w:val="es-ES"/>
    </w:rPr>
  </w:style>
  <w:style w:type="paragraph" w:styleId="Piedepgina">
    <w:name w:val="footer"/>
    <w:basedOn w:val="Normal"/>
    <w:link w:val="PiedepginaCar"/>
    <w:uiPriority w:val="99"/>
    <w:unhideWhenUsed/>
    <w:rsid w:val="002F7495"/>
    <w:pPr>
      <w:tabs>
        <w:tab w:val="center" w:pos="4419"/>
        <w:tab w:val="right" w:pos="8838"/>
      </w:tabs>
    </w:pPr>
  </w:style>
  <w:style w:type="character" w:customStyle="1" w:styleId="PiedepginaCar">
    <w:name w:val="Pie de página Car"/>
    <w:basedOn w:val="Fuentedeprrafopredeter"/>
    <w:link w:val="Piedepgina"/>
    <w:uiPriority w:val="99"/>
    <w:rsid w:val="002F7495"/>
    <w:rPr>
      <w:rFonts w:ascii="Arial MT" w:eastAsia="Arial MT" w:hAnsi="Arial MT" w:cs="Arial MT"/>
      <w:lang w:val="es-ES"/>
    </w:rPr>
  </w:style>
  <w:style w:type="paragraph" w:customStyle="1" w:styleId="Default">
    <w:name w:val="Default"/>
    <w:rsid w:val="00A404B1"/>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767C3D"/>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vocatoriaabierta002@colombiacre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crea.com.c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crea.com.c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vocatoriaabierta002@colombiacrea.org" TargetMode="External"/><Relationship Id="rId4" Type="http://schemas.openxmlformats.org/officeDocument/2006/relationships/webSettings" Target="webSettings.xml"/><Relationship Id="rId9" Type="http://schemas.openxmlformats.org/officeDocument/2006/relationships/hyperlink" Target="mailto:convocatoriaabierta002@colombiacre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3934</Words>
  <Characters>21642</Characters>
  <Application>Microsoft Office Word</Application>
  <DocSecurity>0</DocSecurity>
  <Lines>180</Lines>
  <Paragraphs>51</Paragraphs>
  <ScaleCrop>false</ScaleCrop>
  <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MANUEL DIAZ CASTRO</dc:creator>
  <cp:lastModifiedBy>JUAN MANUEL DIAZ CASTRO</cp:lastModifiedBy>
  <cp:revision>63</cp:revision>
  <dcterms:created xsi:type="dcterms:W3CDTF">2024-08-02T23:24:00Z</dcterms:created>
  <dcterms:modified xsi:type="dcterms:W3CDTF">2024-08-03T00:28:00Z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2019</vt:lpwstr>
  </property>
  <property fmtid="{D5CDD505-2E9C-101B-9397-08002B2CF9AE}" pid="4" name="LastSaved">
    <vt:filetime>2024-08-02T00:00:00Z</vt:filetime>
  </property>
</Properties>
</file>